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F9" w:rsidRPr="006350F3" w:rsidRDefault="00A27DDB" w:rsidP="006350F3">
      <w:pPr>
        <w:spacing w:after="0" w:line="240" w:lineRule="auto"/>
        <w:jc w:val="center"/>
        <w:rPr>
          <w:rFonts w:ascii="Verdana" w:hAnsi="Verdana"/>
          <w:sz w:val="32"/>
          <w:szCs w:val="32"/>
        </w:rPr>
      </w:pPr>
      <w:bookmarkStart w:id="0" w:name="_GoBack"/>
      <w:bookmarkEnd w:id="0"/>
      <w:r w:rsidRPr="006350F3">
        <w:rPr>
          <w:rFonts w:ascii="Verdana" w:hAnsi="Verdana"/>
          <w:sz w:val="32"/>
          <w:szCs w:val="32"/>
        </w:rPr>
        <w:t>Plan de Pruebas</w:t>
      </w:r>
    </w:p>
    <w:p w:rsidR="00A27DDB" w:rsidRPr="006350F3" w:rsidRDefault="00A27DDB" w:rsidP="006350F3">
      <w:pPr>
        <w:spacing w:after="0" w:line="240" w:lineRule="auto"/>
        <w:jc w:val="both"/>
        <w:rPr>
          <w:rFonts w:ascii="Verdana" w:hAnsi="Verdana"/>
          <w:sz w:val="20"/>
          <w:szCs w:val="20"/>
        </w:rPr>
      </w:pPr>
    </w:p>
    <w:p w:rsidR="00A27DDB" w:rsidRPr="006350F3" w:rsidRDefault="00A27DDB" w:rsidP="006350F3">
      <w:pPr>
        <w:spacing w:after="0" w:line="240" w:lineRule="auto"/>
        <w:jc w:val="both"/>
        <w:rPr>
          <w:rFonts w:ascii="Verdana" w:eastAsia="Times New Roman" w:hAnsi="Verdana" w:cs="Times New Roman"/>
          <w:sz w:val="20"/>
          <w:szCs w:val="20"/>
          <w:lang w:eastAsia="es-AR"/>
        </w:rPr>
      </w:pPr>
      <w:r w:rsidRPr="006350F3">
        <w:rPr>
          <w:rFonts w:ascii="Verdana" w:eastAsia="Times New Roman" w:hAnsi="Verdana" w:cs="Arial"/>
          <w:color w:val="222222"/>
          <w:sz w:val="20"/>
          <w:szCs w:val="20"/>
          <w:shd w:val="clear" w:color="auto" w:fill="FFFFFF"/>
          <w:lang w:eastAsia="es-AR"/>
        </w:rPr>
        <w:t xml:space="preserve">El plan de pruebas de software se elabora para atender los objetivos de calidad en un desarrollo de sistemas, </w:t>
      </w:r>
      <w:proofErr w:type="spellStart"/>
      <w:r w:rsidRPr="006350F3">
        <w:rPr>
          <w:rFonts w:ascii="Verdana" w:eastAsia="Times New Roman" w:hAnsi="Verdana" w:cs="Arial"/>
          <w:color w:val="222222"/>
          <w:sz w:val="20"/>
          <w:szCs w:val="20"/>
          <w:shd w:val="clear" w:color="auto" w:fill="FFFFFF"/>
          <w:lang w:eastAsia="es-AR"/>
        </w:rPr>
        <w:t>encargandose</w:t>
      </w:r>
      <w:proofErr w:type="spellEnd"/>
      <w:r w:rsidRPr="006350F3">
        <w:rPr>
          <w:rFonts w:ascii="Verdana" w:eastAsia="Times New Roman" w:hAnsi="Verdana" w:cs="Arial"/>
          <w:color w:val="222222"/>
          <w:sz w:val="20"/>
          <w:szCs w:val="20"/>
          <w:shd w:val="clear" w:color="auto" w:fill="FFFFFF"/>
          <w:lang w:eastAsia="es-AR"/>
        </w:rPr>
        <w:t xml:space="preserve"> de definir aspectos como por ejemplo los módulos o funcionalidades sujeto de verificación, tipos de pruebas, entornos, recursos asignados, entre otros aspectos.</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¿Te solicitaron elaborar un plan de pruebas de software para tu próximo proyecto o iniciativa?, pues entonces es recomendable que definas un método para hacerlo y que luego puedas afinarlo por medio de la mejora continua.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Aquí te compartimos un método para documentar las diferentes secciones del plan de pruebas de software, incluyendo el alcance, estrategia de pruebas, tipos de pruebas de software a incluir, criterios de aceptación, requisitos de infraestructura, requisitos de personal y la planificación.</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r>
      <w:proofErr w:type="spellStart"/>
      <w:r w:rsidRPr="006350F3">
        <w:rPr>
          <w:rFonts w:ascii="Verdana" w:eastAsia="Times New Roman" w:hAnsi="Verdana" w:cs="Arial"/>
          <w:color w:val="222222"/>
          <w:sz w:val="20"/>
          <w:szCs w:val="20"/>
          <w:lang w:eastAsia="es-AR"/>
        </w:rPr>
        <w:t>PMOInformatica</w:t>
      </w:r>
      <w:proofErr w:type="spellEnd"/>
      <w:r w:rsidRPr="006350F3">
        <w:rPr>
          <w:rFonts w:ascii="Verdana" w:eastAsia="Times New Roman" w:hAnsi="Verdana" w:cs="Arial"/>
          <w:color w:val="222222"/>
          <w:sz w:val="20"/>
          <w:szCs w:val="20"/>
          <w:lang w:eastAsia="es-AR"/>
        </w:rPr>
        <w:t xml:space="preserve"> presenta a continuación los 10 pasos para elaborar un plan de pruebas de software. </w:t>
      </w: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color w:val="222222"/>
          <w:sz w:val="20"/>
          <w:szCs w:val="20"/>
          <w:lang w:eastAsia="es-AR"/>
        </w:rPr>
        <w:br/>
      </w:r>
      <w:bookmarkStart w:id="1" w:name="more"/>
      <w:bookmarkEnd w:id="1"/>
      <w:r w:rsidRPr="006350F3">
        <w:rPr>
          <w:rFonts w:ascii="Verdana" w:eastAsia="Times New Roman" w:hAnsi="Verdana" w:cs="Arial"/>
          <w:b/>
          <w:bCs/>
          <w:color w:val="222222"/>
          <w:sz w:val="20"/>
          <w:szCs w:val="20"/>
          <w:lang w:eastAsia="es-AR"/>
        </w:rPr>
        <w:t>1.- Analizar los requerimientos de desarrollo de software</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Para elaborar un plan de pruebas de software lo primero que debes hacer es entender los requerimientos de usuario que componen la iteración o proyecto, que son el sujeto de la verificación de calidad que se va a realizar.</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Deberás analizar toda la información de la ingeniería de requisitos, incluyendo la </w:t>
      </w:r>
      <w:hyperlink r:id="rId5" w:history="1">
        <w:r w:rsidRPr="006350F3">
          <w:rPr>
            <w:rFonts w:ascii="Verdana" w:eastAsia="Times New Roman" w:hAnsi="Verdana" w:cs="Arial"/>
            <w:b/>
            <w:bCs/>
            <w:color w:val="073763"/>
            <w:sz w:val="20"/>
            <w:szCs w:val="20"/>
            <w:lang w:eastAsia="es-AR"/>
          </w:rPr>
          <w:t>matriz de trazabilidad</w:t>
        </w:r>
      </w:hyperlink>
      <w:r w:rsidRPr="006350F3">
        <w:rPr>
          <w:rFonts w:ascii="Verdana" w:eastAsia="Times New Roman" w:hAnsi="Verdana" w:cs="Arial"/>
          <w:color w:val="222222"/>
          <w:sz w:val="20"/>
          <w:szCs w:val="20"/>
          <w:lang w:eastAsia="es-AR"/>
        </w:rPr>
        <w:t>, especificaciones y diseño funcional, requisitos no funcionales, </w:t>
      </w:r>
      <w:hyperlink r:id="rId6" w:history="1">
        <w:r w:rsidRPr="006350F3">
          <w:rPr>
            <w:rFonts w:ascii="Verdana" w:eastAsia="Times New Roman" w:hAnsi="Verdana" w:cs="Arial"/>
            <w:b/>
            <w:bCs/>
            <w:color w:val="073763"/>
            <w:sz w:val="20"/>
            <w:szCs w:val="20"/>
            <w:lang w:eastAsia="es-AR"/>
          </w:rPr>
          <w:t>casos de uso</w:t>
        </w:r>
      </w:hyperlink>
      <w:r w:rsidRPr="006350F3">
        <w:rPr>
          <w:rFonts w:ascii="Verdana" w:eastAsia="Times New Roman" w:hAnsi="Verdana" w:cs="Arial"/>
          <w:color w:val="222222"/>
          <w:sz w:val="20"/>
          <w:szCs w:val="20"/>
          <w:lang w:eastAsia="es-AR"/>
        </w:rPr>
        <w:t>, </w:t>
      </w:r>
      <w:hyperlink r:id="rId7" w:history="1">
        <w:r w:rsidRPr="006350F3">
          <w:rPr>
            <w:rFonts w:ascii="Verdana" w:eastAsia="Times New Roman" w:hAnsi="Verdana" w:cs="Arial"/>
            <w:b/>
            <w:bCs/>
            <w:color w:val="073763"/>
            <w:sz w:val="20"/>
            <w:szCs w:val="20"/>
            <w:lang w:eastAsia="es-AR"/>
          </w:rPr>
          <w:t>historias de usuario</w:t>
        </w:r>
      </w:hyperlink>
      <w:r w:rsidRPr="006350F3">
        <w:rPr>
          <w:rFonts w:ascii="Verdana" w:eastAsia="Times New Roman" w:hAnsi="Verdana" w:cs="Arial"/>
          <w:color w:val="222222"/>
          <w:sz w:val="20"/>
          <w:szCs w:val="20"/>
          <w:lang w:eastAsia="es-AR"/>
        </w:rPr>
        <w:t> (si estás trabajando con </w:t>
      </w:r>
      <w:hyperlink r:id="rId8" w:history="1">
        <w:r w:rsidRPr="006350F3">
          <w:rPr>
            <w:rFonts w:ascii="Verdana" w:eastAsia="Times New Roman" w:hAnsi="Verdana" w:cs="Arial"/>
            <w:b/>
            <w:bCs/>
            <w:color w:val="073763"/>
            <w:sz w:val="20"/>
            <w:szCs w:val="20"/>
            <w:lang w:eastAsia="es-AR"/>
          </w:rPr>
          <w:t>metodologías ágiles</w:t>
        </w:r>
      </w:hyperlink>
      <w:r w:rsidRPr="006350F3">
        <w:rPr>
          <w:rFonts w:ascii="Verdana" w:eastAsia="Times New Roman" w:hAnsi="Verdana" w:cs="Arial"/>
          <w:color w:val="222222"/>
          <w:sz w:val="20"/>
          <w:szCs w:val="20"/>
          <w:lang w:eastAsia="es-AR"/>
        </w:rPr>
        <w:t>), entre otra documentación.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También es muy importante realizar entrevistas con el equipo encargado de la ingeniería de requisitos para aclarar dudas y ampliar la información que sea necesaria.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Además de las preguntas específicas de cada requisito, es importante hacer preguntas del alcance general, por ejemplo:</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¿Es un sistema nuevo o existente?</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¿Cuáles funcionalidades existentes están siendo modificadas?</w:t>
      </w:r>
    </w:p>
    <w:p w:rsidR="00A27DDB"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¿Cuáles son los requisitos no funcionales? Entre otras.</w:t>
      </w:r>
    </w:p>
    <w:p w:rsidR="006350F3" w:rsidRP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6350F3" w:rsidRDefault="00A27DDB" w:rsidP="006350F3">
      <w:pPr>
        <w:spacing w:after="0" w:line="240" w:lineRule="auto"/>
        <w:jc w:val="both"/>
        <w:rPr>
          <w:rFonts w:ascii="Verdana" w:eastAsia="Times New Roman" w:hAnsi="Verdana" w:cs="Arial"/>
          <w:b/>
          <w:bCs/>
          <w:color w:val="222222"/>
          <w:sz w:val="20"/>
          <w:szCs w:val="20"/>
          <w:shd w:val="clear" w:color="auto" w:fill="FFFFFF"/>
          <w:lang w:eastAsia="es-AR"/>
        </w:rPr>
      </w:pPr>
      <w:r w:rsidRPr="006350F3">
        <w:rPr>
          <w:rFonts w:ascii="Verdana" w:eastAsia="Times New Roman" w:hAnsi="Verdana" w:cs="Arial"/>
          <w:b/>
          <w:bCs/>
          <w:color w:val="222222"/>
          <w:sz w:val="20"/>
          <w:szCs w:val="20"/>
          <w:shd w:val="clear" w:color="auto" w:fill="FFFFFF"/>
          <w:lang w:eastAsia="es-AR"/>
        </w:rPr>
        <w:t>2.- Identificar las funcionalidades nuevas a probar</w:t>
      </w: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A partir de la documentación del </w:t>
      </w:r>
      <w:hyperlink r:id="rId9" w:history="1">
        <w:r w:rsidRPr="006350F3">
          <w:rPr>
            <w:rFonts w:ascii="Verdana" w:eastAsia="Times New Roman" w:hAnsi="Verdana" w:cs="Arial"/>
            <w:b/>
            <w:bCs/>
            <w:color w:val="073763"/>
            <w:sz w:val="20"/>
            <w:szCs w:val="20"/>
            <w:shd w:val="clear" w:color="auto" w:fill="FFFFFF"/>
            <w:lang w:eastAsia="es-AR"/>
          </w:rPr>
          <w:t>análisis de requisitos</w:t>
        </w:r>
      </w:hyperlink>
      <w:r w:rsidRPr="006350F3">
        <w:rPr>
          <w:rFonts w:ascii="Verdana" w:eastAsia="Times New Roman" w:hAnsi="Verdana" w:cs="Arial"/>
          <w:color w:val="222222"/>
          <w:sz w:val="20"/>
          <w:szCs w:val="20"/>
          <w:shd w:val="clear" w:color="auto" w:fill="FFFFFF"/>
          <w:lang w:eastAsia="es-AR"/>
        </w:rPr>
        <w:t> y de las entrevistas con el equipo de ingeniería de requisito y desarrollo, debes identificar e incluir en el plan de pruebas de software la lista de las funcionalidades (Características) totalmente nuevas.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Si estás trabajando con un sistema informático nuevo, no tendrás problemas en discernir, pues todas serán nuevas.</w:t>
      </w: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En el caso de desarrollos de software integrados a un sistema existente es necesario revisar con los analistas de negocio y también con los </w:t>
      </w:r>
      <w:hyperlink r:id="rId10" w:history="1">
        <w:r w:rsidRPr="006350F3">
          <w:rPr>
            <w:rFonts w:ascii="Verdana" w:eastAsia="Times New Roman" w:hAnsi="Verdana" w:cs="Arial"/>
            <w:b/>
            <w:bCs/>
            <w:color w:val="073763"/>
            <w:sz w:val="20"/>
            <w:szCs w:val="20"/>
            <w:shd w:val="clear" w:color="auto" w:fill="FFFFFF"/>
            <w:lang w:eastAsia="es-AR"/>
          </w:rPr>
          <w:t>arquitectos de software</w:t>
        </w:r>
      </w:hyperlink>
      <w:r w:rsidRPr="006350F3">
        <w:rPr>
          <w:rFonts w:ascii="Verdana" w:eastAsia="Times New Roman" w:hAnsi="Verdana" w:cs="Arial"/>
          <w:color w:val="222222"/>
          <w:sz w:val="20"/>
          <w:szCs w:val="20"/>
          <w:shd w:val="clear" w:color="auto" w:fill="FFFFFF"/>
          <w:lang w:eastAsia="es-AR"/>
        </w:rPr>
        <w:t xml:space="preserve"> las </w:t>
      </w:r>
      <w:r w:rsidRPr="006350F3">
        <w:rPr>
          <w:rFonts w:ascii="Verdana" w:eastAsia="Times New Roman" w:hAnsi="Verdana" w:cs="Arial"/>
          <w:color w:val="222222"/>
          <w:sz w:val="20"/>
          <w:szCs w:val="20"/>
          <w:shd w:val="clear" w:color="auto" w:fill="FFFFFF"/>
          <w:lang w:eastAsia="es-AR"/>
        </w:rPr>
        <w:lastRenderedPageBreak/>
        <w:t>funcionalidades que forman parte del desarrollo de software, en todas las capas de la arquitectura. </w:t>
      </w: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b/>
          <w:bCs/>
          <w:color w:val="222222"/>
          <w:sz w:val="20"/>
          <w:szCs w:val="20"/>
          <w:shd w:val="clear" w:color="auto" w:fill="FFFFFF"/>
          <w:lang w:eastAsia="es-AR"/>
        </w:rPr>
        <w:t>3.- Identificar las funcionalidades de sistemas existentes que deben probarse</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Se debe identificar las funcionalidades existentes que estén siendo impactadas por el desarrollo de alguna forma, considerando todos los componentes afectados en todas las capas de la arquitectura de software.</w:t>
      </w:r>
    </w:p>
    <w:p w:rsidR="00A27DDB" w:rsidRPr="006350F3" w:rsidRDefault="00A27DDB" w:rsidP="006350F3">
      <w:pPr>
        <w:spacing w:after="0" w:line="240" w:lineRule="auto"/>
        <w:jc w:val="both"/>
        <w:rPr>
          <w:rFonts w:ascii="Verdana" w:eastAsia="Times New Roman" w:hAnsi="Verdana" w:cs="Times New Roman"/>
          <w:sz w:val="20"/>
          <w:szCs w:val="20"/>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Existen dos situaciones que se puede encontrar al identificar estas funcionalidades:</w:t>
      </w:r>
      <w:r w:rsidRPr="006350F3">
        <w:rPr>
          <w:rFonts w:ascii="Verdana" w:eastAsia="Times New Roman" w:hAnsi="Verdana" w:cs="Arial"/>
          <w:color w:val="222222"/>
          <w:sz w:val="20"/>
          <w:szCs w:val="20"/>
          <w:lang w:eastAsia="es-AR"/>
        </w:rPr>
        <w:br/>
      </w:r>
    </w:p>
    <w:p w:rsidR="00A27DDB" w:rsidRPr="006350F3" w:rsidRDefault="00A27DDB" w:rsidP="006350F3">
      <w:pPr>
        <w:pStyle w:val="Prrafodelista"/>
        <w:numPr>
          <w:ilvl w:val="0"/>
          <w:numId w:val="16"/>
        </w:numPr>
        <w:shd w:val="clear" w:color="auto" w:fill="FFFFFF"/>
        <w:spacing w:after="0" w:line="240" w:lineRule="auto"/>
        <w:ind w:left="1068"/>
        <w:jc w:val="both"/>
        <w:rPr>
          <w:rFonts w:ascii="Verdana" w:eastAsia="Times New Roman" w:hAnsi="Verdana" w:cs="Arial"/>
          <w:color w:val="222222"/>
          <w:sz w:val="20"/>
          <w:szCs w:val="20"/>
          <w:lang w:eastAsia="es-AR"/>
        </w:rPr>
      </w:pPr>
      <w:r w:rsidRPr="006350F3">
        <w:rPr>
          <w:rFonts w:ascii="Verdana" w:eastAsia="Times New Roman" w:hAnsi="Verdana" w:cs="Arial"/>
          <w:b/>
          <w:bCs/>
          <w:color w:val="222222"/>
          <w:sz w:val="20"/>
          <w:szCs w:val="20"/>
          <w:lang w:eastAsia="es-AR"/>
        </w:rPr>
        <w:t>Funcionalidades modificadas de cara al usuario: </w:t>
      </w:r>
      <w:r w:rsidRPr="006350F3">
        <w:rPr>
          <w:rFonts w:ascii="Verdana" w:eastAsia="Times New Roman" w:hAnsi="Verdana" w:cs="Arial"/>
          <w:color w:val="222222"/>
          <w:sz w:val="20"/>
          <w:szCs w:val="20"/>
          <w:lang w:eastAsia="es-AR"/>
        </w:rPr>
        <w:t>Por ejemplo si una funcionalidad está siendo modificada agregando más pantallas o cambios a su flujo de proceso, debe ser incluida en el plan de pruebas de software.</w:t>
      </w:r>
    </w:p>
    <w:p w:rsidR="006350F3" w:rsidRPr="006350F3" w:rsidRDefault="006350F3" w:rsidP="006350F3">
      <w:pPr>
        <w:shd w:val="clear" w:color="auto" w:fill="FFFFFF"/>
        <w:spacing w:after="0" w:line="240" w:lineRule="auto"/>
        <w:ind w:left="348"/>
        <w:jc w:val="both"/>
        <w:rPr>
          <w:rFonts w:ascii="Verdana" w:eastAsia="Times New Roman" w:hAnsi="Verdana" w:cs="Arial"/>
          <w:color w:val="222222"/>
          <w:sz w:val="20"/>
          <w:szCs w:val="20"/>
          <w:lang w:eastAsia="es-AR"/>
        </w:rPr>
      </w:pPr>
    </w:p>
    <w:p w:rsidR="00A27DDB" w:rsidRPr="006350F3" w:rsidRDefault="00A27DDB" w:rsidP="006350F3">
      <w:pPr>
        <w:pStyle w:val="Prrafodelista"/>
        <w:numPr>
          <w:ilvl w:val="0"/>
          <w:numId w:val="16"/>
        </w:numPr>
        <w:shd w:val="clear" w:color="auto" w:fill="FFFFFF"/>
        <w:spacing w:after="0" w:line="240" w:lineRule="auto"/>
        <w:ind w:left="1068"/>
        <w:jc w:val="both"/>
        <w:rPr>
          <w:rFonts w:ascii="Verdana" w:eastAsia="Times New Roman" w:hAnsi="Verdana" w:cs="Arial"/>
          <w:color w:val="222222"/>
          <w:sz w:val="20"/>
          <w:szCs w:val="20"/>
          <w:lang w:eastAsia="es-AR"/>
        </w:rPr>
      </w:pPr>
      <w:r w:rsidRPr="006350F3">
        <w:rPr>
          <w:rFonts w:ascii="Verdana" w:eastAsia="Times New Roman" w:hAnsi="Verdana" w:cs="Arial"/>
          <w:b/>
          <w:bCs/>
          <w:color w:val="222222"/>
          <w:sz w:val="20"/>
          <w:szCs w:val="20"/>
          <w:lang w:eastAsia="es-AR"/>
        </w:rPr>
        <w:t>Funcionalidades modificadas en sus componentes internos: </w:t>
      </w:r>
      <w:r w:rsidRPr="006350F3">
        <w:rPr>
          <w:rFonts w:ascii="Verdana" w:eastAsia="Times New Roman" w:hAnsi="Verdana" w:cs="Arial"/>
          <w:color w:val="222222"/>
          <w:sz w:val="20"/>
          <w:szCs w:val="20"/>
          <w:lang w:eastAsia="es-AR"/>
        </w:rPr>
        <w:t>Son funcionalidades no modificadas de cara al usuario, manteniendo la misma interfaz gráfica y flujo de procesos, sin embargo, si se modifican componentes internos que comparten con otras funcionalidades del sistema, en las capas de lógica de negocio o acceso a datos. Estas deben incluirse en el plan de pruebas de software para determinar a partir de ellas pruebas de regresión a realizar. </w:t>
      </w: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Quienes pueden suministrar la información serán los </w:t>
      </w:r>
      <w:hyperlink r:id="rId11" w:history="1">
        <w:r w:rsidRPr="006350F3">
          <w:rPr>
            <w:rFonts w:ascii="Verdana" w:eastAsia="Times New Roman" w:hAnsi="Verdana" w:cs="Arial"/>
            <w:b/>
            <w:bCs/>
            <w:color w:val="073763"/>
            <w:sz w:val="20"/>
            <w:szCs w:val="20"/>
            <w:shd w:val="clear" w:color="auto" w:fill="FFFFFF"/>
            <w:lang w:eastAsia="es-AR"/>
          </w:rPr>
          <w:t>Analistas de negocio</w:t>
        </w:r>
      </w:hyperlink>
      <w:r w:rsidRPr="006350F3">
        <w:rPr>
          <w:rFonts w:ascii="Verdana" w:eastAsia="Times New Roman" w:hAnsi="Verdana" w:cs="Arial"/>
          <w:color w:val="222222"/>
          <w:sz w:val="20"/>
          <w:szCs w:val="20"/>
          <w:shd w:val="clear" w:color="auto" w:fill="FFFFFF"/>
          <w:lang w:eastAsia="es-AR"/>
        </w:rPr>
        <w:t> o </w:t>
      </w:r>
      <w:hyperlink r:id="rId12" w:history="1">
        <w:r w:rsidRPr="006350F3">
          <w:rPr>
            <w:rFonts w:ascii="Verdana" w:eastAsia="Times New Roman" w:hAnsi="Verdana" w:cs="Arial"/>
            <w:b/>
            <w:bCs/>
            <w:color w:val="073763"/>
            <w:sz w:val="20"/>
            <w:szCs w:val="20"/>
            <w:shd w:val="clear" w:color="auto" w:fill="FFFFFF"/>
            <w:lang w:eastAsia="es-AR"/>
          </w:rPr>
          <w:t>Arquitectos de software</w:t>
        </w:r>
      </w:hyperlink>
      <w:r w:rsidRPr="006350F3">
        <w:rPr>
          <w:rFonts w:ascii="Verdana" w:eastAsia="Times New Roman" w:hAnsi="Verdana" w:cs="Arial"/>
          <w:color w:val="222222"/>
          <w:sz w:val="20"/>
          <w:szCs w:val="20"/>
          <w:shd w:val="clear" w:color="auto" w:fill="FFFFFF"/>
          <w:lang w:eastAsia="es-AR"/>
        </w:rPr>
        <w:t>, familiarizados con el sistema informático implementado en entorno de producción. </w:t>
      </w:r>
    </w:p>
    <w:p w:rsidR="00A27DDB" w:rsidRPr="006350F3" w:rsidRDefault="00A27DDB" w:rsidP="006350F3">
      <w:pPr>
        <w:spacing w:after="0" w:line="240" w:lineRule="auto"/>
        <w:jc w:val="both"/>
        <w:rPr>
          <w:rFonts w:ascii="Verdana" w:eastAsia="Times New Roman" w:hAnsi="Verdana" w:cs="Arial"/>
          <w:b/>
          <w:bCs/>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b/>
          <w:bCs/>
          <w:color w:val="222222"/>
          <w:sz w:val="20"/>
          <w:szCs w:val="20"/>
          <w:shd w:val="clear" w:color="auto" w:fill="FFFFFF"/>
          <w:lang w:eastAsia="es-AR"/>
        </w:rPr>
        <w:t>4.- Definir la estrategia de pruebas </w:t>
      </w: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shd w:val="clear" w:color="auto" w:fill="FFFFFF"/>
          <w:lang w:eastAsia="es-AR"/>
        </w:rPr>
        <w:t>Consiste básicamente en seleccionar cuáles son los tipos de pruebas de software que se deben realizar. </w:t>
      </w:r>
    </w:p>
    <w:p w:rsidR="00A27DDB" w:rsidRPr="006350F3" w:rsidRDefault="00A27DDB" w:rsidP="006350F3">
      <w:pPr>
        <w:spacing w:after="0" w:line="240" w:lineRule="auto"/>
        <w:jc w:val="both"/>
        <w:rPr>
          <w:rFonts w:ascii="Verdana" w:eastAsia="Times New Roman" w:hAnsi="Verdana" w:cs="Times New Roman"/>
          <w:sz w:val="20"/>
          <w:szCs w:val="20"/>
          <w:lang w:eastAsia="es-AR"/>
        </w:rPr>
      </w:pP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shd w:val="clear" w:color="auto" w:fill="FFFFFF"/>
          <w:lang w:eastAsia="es-AR"/>
        </w:rPr>
        <w:t>Es recomendable seguir un marco de referencia para determinar los tipos de prueba, como por ejemplo </w:t>
      </w:r>
      <w:hyperlink r:id="rId13" w:history="1">
        <w:r w:rsidRPr="006350F3">
          <w:rPr>
            <w:rFonts w:ascii="Verdana" w:eastAsia="Times New Roman" w:hAnsi="Verdana" w:cs="Arial"/>
            <w:b/>
            <w:bCs/>
            <w:color w:val="073763"/>
            <w:sz w:val="20"/>
            <w:szCs w:val="20"/>
            <w:shd w:val="clear" w:color="auto" w:fill="FFFFFF"/>
            <w:lang w:eastAsia="es-AR"/>
          </w:rPr>
          <w:t>los tipos de pruebas de software definidos por el ISTQB</w:t>
        </w:r>
      </w:hyperlink>
      <w:r w:rsidRPr="006350F3">
        <w:rPr>
          <w:rFonts w:ascii="Verdana" w:eastAsia="Times New Roman" w:hAnsi="Verdana" w:cs="Arial"/>
          <w:color w:val="222222"/>
          <w:sz w:val="20"/>
          <w:szCs w:val="20"/>
          <w:shd w:val="clear" w:color="auto" w:fill="FFFFFF"/>
          <w:lang w:eastAsia="es-AR"/>
        </w:rPr>
        <w:t>.</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r w:rsidRPr="006350F3">
        <w:rPr>
          <w:rFonts w:ascii="Verdana" w:eastAsia="Times New Roman" w:hAnsi="Verdana" w:cs="Arial"/>
          <w:b/>
          <w:bCs/>
          <w:color w:val="222222"/>
          <w:sz w:val="20"/>
          <w:szCs w:val="20"/>
          <w:shd w:val="clear" w:color="auto" w:fill="FFFFFF"/>
          <w:lang w:eastAsia="es-AR"/>
        </w:rPr>
        <w:t>5.- Definir los criterios de inicio, aceptación y suspensión de pruebas</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b/>
          <w:bCs/>
          <w:color w:val="222222"/>
          <w:sz w:val="20"/>
          <w:szCs w:val="20"/>
          <w:lang w:eastAsia="es-AR"/>
        </w:rPr>
        <w:t>Criterios de aceptación o rechazo:</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Para definir los criterios de aceptación o rechazo, es necesario definir el nivel de tolerancia a fallos de calidad. Si la tolerancia a fallos es muy baja puede definirse como criterio de aceptación que el 100% de los casos de prueba estén sin </w:t>
      </w:r>
      <w:hyperlink r:id="rId14" w:history="1">
        <w:r w:rsidRPr="006350F3">
          <w:rPr>
            <w:rFonts w:ascii="Verdana" w:eastAsia="Times New Roman" w:hAnsi="Verdana" w:cs="Arial"/>
            <w:b/>
            <w:bCs/>
            <w:color w:val="073763"/>
            <w:sz w:val="20"/>
            <w:szCs w:val="20"/>
            <w:lang w:eastAsia="es-AR"/>
          </w:rPr>
          <w:t>incidencias</w:t>
        </w:r>
      </w:hyperlink>
      <w:r w:rsidRPr="006350F3">
        <w:rPr>
          <w:rFonts w:ascii="Verdana" w:eastAsia="Times New Roman" w:hAnsi="Verdana" w:cs="Arial"/>
          <w:color w:val="222222"/>
          <w:sz w:val="20"/>
          <w:szCs w:val="20"/>
          <w:lang w:eastAsia="es-AR"/>
        </w:rPr>
        <w:t>. Lograr este margen en todos los casos de prueba principales y casos borde será muy difícil, y podría comprometer los plazos del proyecto (incrementa los riesgos), pero asegura la calidad del producto.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 xml:space="preserve">Por otra parte, puede ser que la intención sea realizar un </w:t>
      </w:r>
      <w:proofErr w:type="spellStart"/>
      <w:r w:rsidRPr="006350F3">
        <w:rPr>
          <w:rFonts w:ascii="Verdana" w:eastAsia="Times New Roman" w:hAnsi="Verdana" w:cs="Arial"/>
          <w:color w:val="222222"/>
          <w:sz w:val="20"/>
          <w:szCs w:val="20"/>
          <w:lang w:eastAsia="es-AR"/>
        </w:rPr>
        <w:t>Soft</w:t>
      </w:r>
      <w:proofErr w:type="spellEnd"/>
      <w:r w:rsidRPr="006350F3">
        <w:rPr>
          <w:rFonts w:ascii="Verdana" w:eastAsia="Times New Roman" w:hAnsi="Verdana" w:cs="Arial"/>
          <w:color w:val="222222"/>
          <w:sz w:val="20"/>
          <w:szCs w:val="20"/>
          <w:lang w:eastAsia="es-AR"/>
        </w:rPr>
        <w:t xml:space="preserve"> </w:t>
      </w:r>
      <w:proofErr w:type="spellStart"/>
      <w:r w:rsidRPr="006350F3">
        <w:rPr>
          <w:rFonts w:ascii="Verdana" w:eastAsia="Times New Roman" w:hAnsi="Verdana" w:cs="Arial"/>
          <w:color w:val="222222"/>
          <w:sz w:val="20"/>
          <w:szCs w:val="20"/>
          <w:lang w:eastAsia="es-AR"/>
        </w:rPr>
        <w:t>Launch</w:t>
      </w:r>
      <w:proofErr w:type="spellEnd"/>
      <w:r w:rsidRPr="006350F3">
        <w:rPr>
          <w:rFonts w:ascii="Verdana" w:eastAsia="Times New Roman" w:hAnsi="Verdana" w:cs="Arial"/>
          <w:color w:val="222222"/>
          <w:sz w:val="20"/>
          <w:szCs w:val="20"/>
          <w:lang w:eastAsia="es-AR"/>
        </w:rPr>
        <w:t>, o un mínimo producto viable, en ese caso se podría definir como criterio de aceptación el 100% de los casos de prueba principales (considerados clave) y 20% de casos de prueba no principales (casos borde).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Una vez logradas las condiciones, se darán por aceptadas las pruebas y el desarrollo de software. </w:t>
      </w:r>
    </w:p>
    <w:p w:rsidR="006350F3" w:rsidRDefault="006350F3" w:rsidP="006350F3">
      <w:pPr>
        <w:shd w:val="clear" w:color="auto" w:fill="FFFFFF"/>
        <w:spacing w:after="0" w:line="240" w:lineRule="auto"/>
        <w:jc w:val="both"/>
        <w:rPr>
          <w:rFonts w:ascii="Verdana" w:eastAsia="Times New Roman" w:hAnsi="Verdana" w:cs="Arial"/>
          <w:b/>
          <w:bCs/>
          <w:color w:val="222222"/>
          <w:sz w:val="20"/>
          <w:szCs w:val="20"/>
          <w:lang w:eastAsia="es-AR"/>
        </w:rPr>
      </w:pP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b/>
          <w:bCs/>
          <w:color w:val="222222"/>
          <w:sz w:val="20"/>
          <w:szCs w:val="20"/>
          <w:lang w:eastAsia="es-AR"/>
        </w:rPr>
        <w:lastRenderedPageBreak/>
        <w:t>Criterios de inicio o reanudación: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Definen las condiciones que deben cumplirse para dar inicio o reanudar las pruebas. Por ejemplo, en el caso de inicio la condición podría ser la instalación de los componentes de software en el ambiente y que los casos de pruebas de verificación de ambiente sean exitosos. </w:t>
      </w: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color w:val="222222"/>
          <w:sz w:val="20"/>
          <w:szCs w:val="20"/>
          <w:lang w:eastAsia="es-AR"/>
        </w:rPr>
        <w:t>Para el caso de la reanudación las condiciones están relacionadas, se determina a partir de cuales criterios de suspensión se presentaron para detener las pruebas. Una vez que estás condiciones ya no existan (sean solventadas) se procede con la reanudación.</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r w:rsidRPr="006350F3">
        <w:rPr>
          <w:rFonts w:ascii="Verdana" w:eastAsia="Times New Roman" w:hAnsi="Verdana" w:cs="Arial"/>
          <w:b/>
          <w:bCs/>
          <w:color w:val="222222"/>
          <w:sz w:val="20"/>
          <w:szCs w:val="20"/>
          <w:lang w:eastAsia="es-AR"/>
        </w:rPr>
        <w:t>Criterios de suspensión: </w:t>
      </w:r>
    </w:p>
    <w:p w:rsid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color w:val="222222"/>
          <w:sz w:val="20"/>
          <w:szCs w:val="20"/>
          <w:lang w:eastAsia="es-AR"/>
        </w:rPr>
        <w:t>Las condiciones van a depender de los acuerdos de nivel de servicio (</w:t>
      </w:r>
      <w:proofErr w:type="spellStart"/>
      <w:r w:rsidRPr="006350F3">
        <w:rPr>
          <w:rFonts w:ascii="Verdana" w:eastAsia="Times New Roman" w:hAnsi="Verdana" w:cs="Arial"/>
          <w:color w:val="222222"/>
          <w:sz w:val="20"/>
          <w:szCs w:val="20"/>
          <w:lang w:eastAsia="es-AR"/>
        </w:rPr>
        <w:t>SLAs</w:t>
      </w:r>
      <w:proofErr w:type="spellEnd"/>
      <w:r w:rsidRPr="006350F3">
        <w:rPr>
          <w:rFonts w:ascii="Verdana" w:eastAsia="Times New Roman" w:hAnsi="Verdana" w:cs="Arial"/>
          <w:color w:val="222222"/>
          <w:sz w:val="20"/>
          <w:szCs w:val="20"/>
          <w:lang w:eastAsia="es-AR"/>
        </w:rPr>
        <w:t>) internos de la organización y también de los acuerdos establecidos en cada proyecto individual.</w:t>
      </w:r>
      <w:r w:rsidRPr="006350F3">
        <w:rPr>
          <w:rFonts w:ascii="Verdana" w:eastAsia="Times New Roman" w:hAnsi="Verdana" w:cs="Arial"/>
          <w:color w:val="222222"/>
          <w:sz w:val="20"/>
          <w:szCs w:val="20"/>
          <w:lang w:eastAsia="es-AR"/>
        </w:rPr>
        <w:br/>
        <w:t>Por ejemplo, si se tiene un equipo de pruebas que comparte su esfuerzo entre varios proyectos, se puede definir un criterio de suspensión exigente, un determinado porcentaje de casos fallidos que resulten en incidencias. Si la condición se cumple, se detienen las pruebas y se dedica el personal a otras actividades,</w:t>
      </w:r>
      <w:r w:rsidRPr="006350F3">
        <w:rPr>
          <w:rFonts w:ascii="Verdana" w:eastAsia="Times New Roman" w:hAnsi="Verdana" w:cs="Arial"/>
          <w:color w:val="222222"/>
          <w:sz w:val="20"/>
          <w:szCs w:val="20"/>
          <w:lang w:eastAsia="es-AR"/>
        </w:rPr>
        <w:br/>
        <w:t>Por otra parte si se tiene un equipo de pruebas con personal dedicado, el criterio de suspensión puede ser poco exigente, por ejemplo solo ocurriendo si se bloquean por </w:t>
      </w:r>
      <w:hyperlink r:id="rId15" w:history="1">
        <w:r w:rsidRPr="006350F3">
          <w:rPr>
            <w:rFonts w:ascii="Verdana" w:eastAsia="Times New Roman" w:hAnsi="Verdana" w:cs="Arial"/>
            <w:b/>
            <w:bCs/>
            <w:color w:val="073763"/>
            <w:sz w:val="20"/>
            <w:szCs w:val="20"/>
            <w:lang w:eastAsia="es-AR"/>
          </w:rPr>
          <w:t>incidencia</w:t>
        </w:r>
      </w:hyperlink>
      <w:r w:rsidRPr="006350F3">
        <w:rPr>
          <w:rFonts w:ascii="Verdana" w:eastAsia="Times New Roman" w:hAnsi="Verdana" w:cs="Arial"/>
          <w:color w:val="222222"/>
          <w:sz w:val="20"/>
          <w:szCs w:val="20"/>
          <w:lang w:eastAsia="es-AR"/>
        </w:rPr>
        <w:t> todos los casos de prueba.</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b/>
          <w:bCs/>
          <w:color w:val="222222"/>
          <w:sz w:val="20"/>
          <w:szCs w:val="20"/>
          <w:lang w:eastAsia="es-AR"/>
        </w:rPr>
        <w:t>6.- Identificar los entornos (ambientes) requeridos</w:t>
      </w:r>
    </w:p>
    <w:p w:rsid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Posteriormente se definen y documentan las características de los entornos de Hardware y Software necesarios para realizar la ejecución de las pruebas de software.</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Esta información se obtiene a partir del equipo de desarrollo y de los arquitectos de software, quienes pueden suministrar los requisitos mínimos y óptimos para la operación del sistema.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r>
      <w:hyperlink r:id="rId16" w:history="1">
        <w:r w:rsidRPr="006350F3">
          <w:rPr>
            <w:rFonts w:ascii="Verdana" w:eastAsia="Times New Roman" w:hAnsi="Verdana" w:cs="Arial"/>
            <w:b/>
            <w:bCs/>
            <w:color w:val="073763"/>
            <w:sz w:val="20"/>
            <w:szCs w:val="20"/>
            <w:lang w:eastAsia="es-AR"/>
          </w:rPr>
          <w:t>Como mejor práctica, el ambiente de pruebas de software</w:t>
        </w:r>
      </w:hyperlink>
      <w:r w:rsidRPr="006350F3">
        <w:rPr>
          <w:rFonts w:ascii="Verdana" w:eastAsia="Times New Roman" w:hAnsi="Verdana" w:cs="Arial"/>
          <w:color w:val="222222"/>
          <w:sz w:val="20"/>
          <w:szCs w:val="20"/>
          <w:lang w:eastAsia="es-AR"/>
        </w:rPr>
        <w:t> debería ser lo más similar posible al ambiente de producción, sin embargo, no siempre es posible debido a limitaciones de recursos (financieros). En estos casos debe estudiarse cuales son los requisitos que aseguran un mínimo de confiabilidad de estas pruebas respecto al entorno de producción. </w:t>
      </w:r>
    </w:p>
    <w:p w:rsidR="00A27DDB"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 xml:space="preserve">Además en esta sección del plan de pruebas, también se definen los requisitos de sistemas operativos, software y herramientas de las estaciones de trabajo de los </w:t>
      </w:r>
      <w:proofErr w:type="spellStart"/>
      <w:r w:rsidRPr="006350F3">
        <w:rPr>
          <w:rFonts w:ascii="Verdana" w:eastAsia="Times New Roman" w:hAnsi="Verdana" w:cs="Arial"/>
          <w:color w:val="222222"/>
          <w:sz w:val="20"/>
          <w:szCs w:val="20"/>
          <w:lang w:eastAsia="es-AR"/>
        </w:rPr>
        <w:t>Testers</w:t>
      </w:r>
      <w:proofErr w:type="spellEnd"/>
      <w:r w:rsidRPr="006350F3">
        <w:rPr>
          <w:rFonts w:ascii="Verdana" w:eastAsia="Times New Roman" w:hAnsi="Verdana" w:cs="Arial"/>
          <w:color w:val="222222"/>
          <w:sz w:val="20"/>
          <w:szCs w:val="20"/>
          <w:lang w:eastAsia="es-AR"/>
        </w:rPr>
        <w:t>.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Si el alcance del proyecto incluye </w:t>
      </w:r>
      <w:hyperlink r:id="rId17" w:history="1">
        <w:r w:rsidRPr="006350F3">
          <w:rPr>
            <w:rFonts w:ascii="Verdana" w:eastAsia="Times New Roman" w:hAnsi="Verdana" w:cs="Arial"/>
            <w:b/>
            <w:bCs/>
            <w:color w:val="073763"/>
            <w:sz w:val="20"/>
            <w:szCs w:val="20"/>
            <w:lang w:eastAsia="es-AR"/>
          </w:rPr>
          <w:t>pruebas de aplicaciones (Apps) para móviles</w:t>
        </w:r>
      </w:hyperlink>
      <w:r w:rsidRPr="006350F3">
        <w:rPr>
          <w:rFonts w:ascii="Verdana" w:eastAsia="Times New Roman" w:hAnsi="Verdana" w:cs="Arial"/>
          <w:b/>
          <w:bCs/>
          <w:color w:val="222222"/>
          <w:sz w:val="20"/>
          <w:szCs w:val="20"/>
          <w:lang w:eastAsia="es-AR"/>
        </w:rPr>
        <w:t>, </w:t>
      </w:r>
      <w:r w:rsidRPr="006350F3">
        <w:rPr>
          <w:rFonts w:ascii="Verdana" w:eastAsia="Times New Roman" w:hAnsi="Verdana" w:cs="Arial"/>
          <w:color w:val="222222"/>
          <w:sz w:val="20"/>
          <w:szCs w:val="20"/>
          <w:lang w:eastAsia="es-AR"/>
        </w:rPr>
        <w:t>es necesario definir los emuladores y teléfonos inteligentes, con sus respectivos requisitos.</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 xml:space="preserve">También deben definirse los requisitos de </w:t>
      </w:r>
      <w:proofErr w:type="spellStart"/>
      <w:r w:rsidRPr="006350F3">
        <w:rPr>
          <w:rFonts w:ascii="Verdana" w:eastAsia="Times New Roman" w:hAnsi="Verdana" w:cs="Arial"/>
          <w:color w:val="222222"/>
          <w:sz w:val="20"/>
          <w:szCs w:val="20"/>
          <w:lang w:eastAsia="es-AR"/>
        </w:rPr>
        <w:t>harware</w:t>
      </w:r>
      <w:proofErr w:type="spellEnd"/>
      <w:r w:rsidRPr="006350F3">
        <w:rPr>
          <w:rFonts w:ascii="Verdana" w:eastAsia="Times New Roman" w:hAnsi="Verdana" w:cs="Arial"/>
          <w:color w:val="222222"/>
          <w:sz w:val="20"/>
          <w:szCs w:val="20"/>
          <w:lang w:eastAsia="es-AR"/>
        </w:rPr>
        <w:t xml:space="preserve"> y software para los siguientes componentes:</w:t>
      </w:r>
    </w:p>
    <w:p w:rsidR="006350F3" w:rsidRP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A27DDB" w:rsidRPr="006350F3" w:rsidRDefault="006350F3" w:rsidP="006350F3">
      <w:pPr>
        <w:numPr>
          <w:ilvl w:val="0"/>
          <w:numId w:val="4"/>
        </w:numPr>
        <w:shd w:val="clear" w:color="auto" w:fill="FFFFFF"/>
        <w:spacing w:after="0" w:line="240" w:lineRule="auto"/>
        <w:ind w:left="0" w:firstLine="0"/>
        <w:jc w:val="both"/>
        <w:rPr>
          <w:rFonts w:ascii="Verdana" w:eastAsia="Times New Roman" w:hAnsi="Verdana" w:cs="Arial"/>
          <w:color w:val="222222"/>
          <w:sz w:val="20"/>
          <w:szCs w:val="20"/>
          <w:lang w:eastAsia="es-AR"/>
        </w:rPr>
      </w:pPr>
      <w:hyperlink r:id="rId18" w:history="1">
        <w:r w:rsidR="00A27DDB" w:rsidRPr="006350F3">
          <w:rPr>
            <w:rFonts w:ascii="Verdana" w:eastAsia="Times New Roman" w:hAnsi="Verdana" w:cs="Arial"/>
            <w:b/>
            <w:bCs/>
            <w:color w:val="073763"/>
            <w:sz w:val="20"/>
            <w:szCs w:val="20"/>
            <w:lang w:eastAsia="es-AR"/>
          </w:rPr>
          <w:t>Herramienta de gestión de calidad de software</w:t>
        </w:r>
      </w:hyperlink>
      <w:r w:rsidR="00A27DDB" w:rsidRPr="006350F3">
        <w:rPr>
          <w:rFonts w:ascii="Verdana" w:eastAsia="Times New Roman" w:hAnsi="Verdana" w:cs="Arial"/>
          <w:color w:val="222222"/>
          <w:sz w:val="20"/>
          <w:szCs w:val="20"/>
          <w:lang w:eastAsia="es-AR"/>
        </w:rPr>
        <w:t>.</w:t>
      </w:r>
    </w:p>
    <w:p w:rsidR="00A27DDB" w:rsidRPr="006350F3" w:rsidRDefault="006350F3" w:rsidP="006350F3">
      <w:pPr>
        <w:numPr>
          <w:ilvl w:val="0"/>
          <w:numId w:val="5"/>
        </w:numPr>
        <w:shd w:val="clear" w:color="auto" w:fill="FFFFFF"/>
        <w:spacing w:after="0" w:line="240" w:lineRule="auto"/>
        <w:ind w:left="0" w:firstLine="0"/>
        <w:jc w:val="both"/>
        <w:rPr>
          <w:rFonts w:ascii="Verdana" w:eastAsia="Times New Roman" w:hAnsi="Verdana" w:cs="Arial"/>
          <w:color w:val="222222"/>
          <w:sz w:val="20"/>
          <w:szCs w:val="20"/>
          <w:lang w:eastAsia="es-AR"/>
        </w:rPr>
      </w:pPr>
      <w:hyperlink r:id="rId19" w:history="1">
        <w:r w:rsidR="00A27DDB" w:rsidRPr="006350F3">
          <w:rPr>
            <w:rFonts w:ascii="Verdana" w:eastAsia="Times New Roman" w:hAnsi="Verdana" w:cs="Arial"/>
            <w:b/>
            <w:bCs/>
            <w:color w:val="073763"/>
            <w:sz w:val="20"/>
            <w:szCs w:val="20"/>
            <w:lang w:eastAsia="es-AR"/>
          </w:rPr>
          <w:t>Herramientas para automatización de pruebas</w:t>
        </w:r>
      </w:hyperlink>
      <w:r w:rsidR="00A27DDB" w:rsidRPr="006350F3">
        <w:rPr>
          <w:rFonts w:ascii="Verdana" w:eastAsia="Times New Roman" w:hAnsi="Verdana" w:cs="Arial"/>
          <w:color w:val="222222"/>
          <w:sz w:val="20"/>
          <w:szCs w:val="20"/>
          <w:lang w:eastAsia="es-AR"/>
        </w:rPr>
        <w:t>.</w:t>
      </w:r>
    </w:p>
    <w:p w:rsidR="00A27DDB" w:rsidRPr="006350F3" w:rsidRDefault="00A27DDB" w:rsidP="006350F3">
      <w:pPr>
        <w:numPr>
          <w:ilvl w:val="0"/>
          <w:numId w:val="6"/>
        </w:numPr>
        <w:shd w:val="clear" w:color="auto" w:fill="FFFFFF"/>
        <w:spacing w:after="0" w:line="240" w:lineRule="auto"/>
        <w:ind w:left="0" w:firstLine="0"/>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Herramientas de </w:t>
      </w:r>
      <w:hyperlink r:id="rId20" w:history="1">
        <w:r w:rsidRPr="006350F3">
          <w:rPr>
            <w:rFonts w:ascii="Verdana" w:eastAsia="Times New Roman" w:hAnsi="Verdana" w:cs="Arial"/>
            <w:b/>
            <w:bCs/>
            <w:color w:val="073763"/>
            <w:sz w:val="20"/>
            <w:szCs w:val="20"/>
            <w:lang w:eastAsia="es-AR"/>
          </w:rPr>
          <w:t>BDD</w:t>
        </w:r>
      </w:hyperlink>
      <w:r w:rsidRPr="006350F3">
        <w:rPr>
          <w:rFonts w:ascii="Verdana" w:eastAsia="Times New Roman" w:hAnsi="Verdana" w:cs="Arial"/>
          <w:color w:val="222222"/>
          <w:sz w:val="20"/>
          <w:szCs w:val="20"/>
          <w:lang w:eastAsia="es-AR"/>
        </w:rPr>
        <w:t>, TDD y </w:t>
      </w:r>
      <w:proofErr w:type="spellStart"/>
      <w:r w:rsidRPr="006350F3">
        <w:rPr>
          <w:rFonts w:ascii="Verdana" w:eastAsia="Times New Roman" w:hAnsi="Verdana" w:cs="Arial"/>
          <w:b/>
          <w:bCs/>
          <w:color w:val="222222"/>
          <w:sz w:val="20"/>
          <w:szCs w:val="20"/>
          <w:lang w:eastAsia="es-AR"/>
        </w:rPr>
        <w:fldChar w:fldCharType="begin"/>
      </w:r>
      <w:r w:rsidRPr="006350F3">
        <w:rPr>
          <w:rFonts w:ascii="Verdana" w:eastAsia="Times New Roman" w:hAnsi="Verdana" w:cs="Arial"/>
          <w:b/>
          <w:bCs/>
          <w:color w:val="222222"/>
          <w:sz w:val="20"/>
          <w:szCs w:val="20"/>
          <w:lang w:eastAsia="es-AR"/>
        </w:rPr>
        <w:instrText xml:space="preserve"> HYPERLINK "http://www.pmoinformatica.com/2017/12/herramientas-testing-servicios-web.html" </w:instrText>
      </w:r>
      <w:r w:rsidRPr="006350F3">
        <w:rPr>
          <w:rFonts w:ascii="Verdana" w:eastAsia="Times New Roman" w:hAnsi="Verdana" w:cs="Arial"/>
          <w:b/>
          <w:bCs/>
          <w:color w:val="222222"/>
          <w:sz w:val="20"/>
          <w:szCs w:val="20"/>
          <w:lang w:eastAsia="es-AR"/>
        </w:rPr>
        <w:fldChar w:fldCharType="separate"/>
      </w:r>
      <w:r w:rsidRPr="006350F3">
        <w:rPr>
          <w:rFonts w:ascii="Verdana" w:eastAsia="Times New Roman" w:hAnsi="Verdana" w:cs="Arial"/>
          <w:b/>
          <w:bCs/>
          <w:color w:val="073763"/>
          <w:sz w:val="20"/>
          <w:szCs w:val="20"/>
          <w:lang w:eastAsia="es-AR"/>
        </w:rPr>
        <w:t>Testing</w:t>
      </w:r>
      <w:proofErr w:type="spellEnd"/>
      <w:r w:rsidRPr="006350F3">
        <w:rPr>
          <w:rFonts w:ascii="Verdana" w:eastAsia="Times New Roman" w:hAnsi="Verdana" w:cs="Arial"/>
          <w:b/>
          <w:bCs/>
          <w:color w:val="073763"/>
          <w:sz w:val="20"/>
          <w:szCs w:val="20"/>
          <w:lang w:eastAsia="es-AR"/>
        </w:rPr>
        <w:t xml:space="preserve"> de Web </w:t>
      </w:r>
      <w:proofErr w:type="spellStart"/>
      <w:r w:rsidRPr="006350F3">
        <w:rPr>
          <w:rFonts w:ascii="Verdana" w:eastAsia="Times New Roman" w:hAnsi="Verdana" w:cs="Arial"/>
          <w:b/>
          <w:bCs/>
          <w:color w:val="073763"/>
          <w:sz w:val="20"/>
          <w:szCs w:val="20"/>
          <w:lang w:eastAsia="es-AR"/>
        </w:rPr>
        <w:t>Services</w:t>
      </w:r>
      <w:proofErr w:type="spellEnd"/>
      <w:r w:rsidRPr="006350F3">
        <w:rPr>
          <w:rFonts w:ascii="Verdana" w:eastAsia="Times New Roman" w:hAnsi="Verdana" w:cs="Arial"/>
          <w:b/>
          <w:bCs/>
          <w:color w:val="222222"/>
          <w:sz w:val="20"/>
          <w:szCs w:val="20"/>
          <w:lang w:eastAsia="es-AR"/>
        </w:rPr>
        <w:fldChar w:fldCharType="end"/>
      </w:r>
      <w:r w:rsidRPr="006350F3">
        <w:rPr>
          <w:rFonts w:ascii="Verdana" w:eastAsia="Times New Roman" w:hAnsi="Verdana" w:cs="Arial"/>
          <w:color w:val="222222"/>
          <w:sz w:val="20"/>
          <w:szCs w:val="20"/>
          <w:lang w:eastAsia="es-AR"/>
        </w:rPr>
        <w:t>).</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lastRenderedPageBreak/>
        <w:br/>
      </w:r>
      <w:r w:rsidRPr="006350F3">
        <w:rPr>
          <w:rFonts w:ascii="Verdana" w:eastAsia="Times New Roman" w:hAnsi="Verdana" w:cs="Arial"/>
          <w:b/>
          <w:bCs/>
          <w:color w:val="222222"/>
          <w:sz w:val="20"/>
          <w:szCs w:val="20"/>
          <w:lang w:eastAsia="es-AR"/>
        </w:rPr>
        <w:t>7.- Determinar necesidades de personal y entrenamiento</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Debe completarse previamente la estimación del esfuerzo de pruebas a partir del diseño de casos de prueba.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 xml:space="preserve">Si aún no se cuenta con la estimación, se puede comenzar por definir los tipos de perfiles de habilidades y conocimientos en Software </w:t>
      </w:r>
      <w:proofErr w:type="spellStart"/>
      <w:r w:rsidRPr="006350F3">
        <w:rPr>
          <w:rFonts w:ascii="Verdana" w:eastAsia="Times New Roman" w:hAnsi="Verdana" w:cs="Arial"/>
          <w:color w:val="222222"/>
          <w:sz w:val="20"/>
          <w:szCs w:val="20"/>
          <w:lang w:eastAsia="es-AR"/>
        </w:rPr>
        <w:t>Testing</w:t>
      </w:r>
      <w:proofErr w:type="spellEnd"/>
      <w:r w:rsidRPr="006350F3">
        <w:rPr>
          <w:rFonts w:ascii="Verdana" w:eastAsia="Times New Roman" w:hAnsi="Verdana" w:cs="Arial"/>
          <w:color w:val="222222"/>
          <w:sz w:val="20"/>
          <w:szCs w:val="20"/>
          <w:lang w:eastAsia="es-AR"/>
        </w:rPr>
        <w:t xml:space="preserve"> que se necesitan.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Para ello se puede buscar la respuesta a las siguientes preguntas:</w:t>
      </w:r>
    </w:p>
    <w:p w:rsid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¿Qué conocimientos de procesos de negocio se necesitan?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¿Qué sistemas se están probando y quienes tienen experiencia en su funcionamiento?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t>¿Se necesitan conocimientos específicos en pruebas de </w:t>
      </w:r>
      <w:hyperlink r:id="rId21" w:history="1">
        <w:r w:rsidRPr="006350F3">
          <w:rPr>
            <w:rFonts w:ascii="Verdana" w:eastAsia="Times New Roman" w:hAnsi="Verdana" w:cs="Arial"/>
            <w:b/>
            <w:bCs/>
            <w:color w:val="073763"/>
            <w:sz w:val="20"/>
            <w:szCs w:val="20"/>
            <w:lang w:eastAsia="es-AR"/>
          </w:rPr>
          <w:t>requisitos no funcionales</w:t>
        </w:r>
      </w:hyperlink>
      <w:r w:rsidRPr="006350F3">
        <w:rPr>
          <w:rFonts w:ascii="Verdana" w:eastAsia="Times New Roman" w:hAnsi="Verdana" w:cs="Arial"/>
          <w:color w:val="222222"/>
          <w:sz w:val="20"/>
          <w:szCs w:val="20"/>
          <w:lang w:eastAsia="es-AR"/>
        </w:rPr>
        <w:t>? Por ejemplo para pruebas de desempeño o estrés.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w:t>
      </w:r>
      <w:r w:rsidR="006350F3" w:rsidRPr="006350F3">
        <w:rPr>
          <w:rFonts w:ascii="Verdana" w:eastAsia="Times New Roman" w:hAnsi="Verdana" w:cs="Arial"/>
          <w:color w:val="222222"/>
          <w:sz w:val="20"/>
          <w:szCs w:val="20"/>
          <w:lang w:eastAsia="es-AR"/>
        </w:rPr>
        <w:t>Cuál</w:t>
      </w:r>
      <w:r w:rsidRPr="006350F3">
        <w:rPr>
          <w:rFonts w:ascii="Verdana" w:eastAsia="Times New Roman" w:hAnsi="Verdana" w:cs="Arial"/>
          <w:color w:val="222222"/>
          <w:sz w:val="20"/>
          <w:szCs w:val="20"/>
          <w:lang w:eastAsia="es-AR"/>
        </w:rPr>
        <w:t> </w:t>
      </w:r>
      <w:hyperlink r:id="rId22" w:history="1">
        <w:r w:rsidRPr="006350F3">
          <w:rPr>
            <w:rFonts w:ascii="Verdana" w:eastAsia="Times New Roman" w:hAnsi="Verdana" w:cs="Arial"/>
            <w:b/>
            <w:bCs/>
            <w:color w:val="073763"/>
            <w:sz w:val="20"/>
            <w:szCs w:val="20"/>
            <w:lang w:eastAsia="es-AR"/>
          </w:rPr>
          <w:t>herramientas de gestión de calidad de software</w:t>
        </w:r>
      </w:hyperlink>
      <w:r w:rsidRPr="006350F3">
        <w:rPr>
          <w:rFonts w:ascii="Verdana" w:eastAsia="Times New Roman" w:hAnsi="Verdana" w:cs="Arial"/>
          <w:color w:val="222222"/>
          <w:sz w:val="20"/>
          <w:szCs w:val="20"/>
          <w:lang w:eastAsia="es-AR"/>
        </w:rPr>
        <w:t> se va a utilizar?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¿Se necesitan conocimientos en herramientas técnicas como </w:t>
      </w:r>
      <w:hyperlink r:id="rId23" w:history="1">
        <w:r w:rsidRPr="006350F3">
          <w:rPr>
            <w:rFonts w:ascii="Verdana" w:eastAsia="Times New Roman" w:hAnsi="Verdana" w:cs="Arial"/>
            <w:b/>
            <w:bCs/>
            <w:color w:val="073763"/>
            <w:sz w:val="20"/>
            <w:szCs w:val="20"/>
            <w:lang w:eastAsia="es-AR"/>
          </w:rPr>
          <w:t>Lenguajes de programación</w:t>
        </w:r>
      </w:hyperlink>
      <w:r w:rsidRPr="006350F3">
        <w:rPr>
          <w:rFonts w:ascii="Verdana" w:eastAsia="Times New Roman" w:hAnsi="Verdana" w:cs="Arial"/>
          <w:b/>
          <w:bCs/>
          <w:color w:val="222222"/>
          <w:sz w:val="20"/>
          <w:szCs w:val="20"/>
          <w:lang w:eastAsia="es-AR"/>
        </w:rPr>
        <w:t> o </w:t>
      </w:r>
      <w:hyperlink r:id="rId24" w:history="1">
        <w:r w:rsidRPr="006350F3">
          <w:rPr>
            <w:rFonts w:ascii="Verdana" w:eastAsia="Times New Roman" w:hAnsi="Verdana" w:cs="Arial"/>
            <w:b/>
            <w:bCs/>
            <w:color w:val="073763"/>
            <w:sz w:val="20"/>
            <w:szCs w:val="20"/>
            <w:lang w:eastAsia="es-AR"/>
          </w:rPr>
          <w:t xml:space="preserve">herramientas de pruebas de </w:t>
        </w:r>
        <w:proofErr w:type="spellStart"/>
        <w:r w:rsidRPr="006350F3">
          <w:rPr>
            <w:rFonts w:ascii="Verdana" w:eastAsia="Times New Roman" w:hAnsi="Verdana" w:cs="Arial"/>
            <w:b/>
            <w:bCs/>
            <w:color w:val="073763"/>
            <w:sz w:val="20"/>
            <w:szCs w:val="20"/>
            <w:lang w:eastAsia="es-AR"/>
          </w:rPr>
          <w:t>webservices</w:t>
        </w:r>
        <w:proofErr w:type="spellEnd"/>
      </w:hyperlink>
      <w:r w:rsidRPr="006350F3">
        <w:rPr>
          <w:rFonts w:ascii="Verdana" w:eastAsia="Times New Roman" w:hAnsi="Verdana" w:cs="Arial"/>
          <w:color w:val="222222"/>
          <w:sz w:val="20"/>
          <w:szCs w:val="20"/>
          <w:lang w:eastAsia="es-AR"/>
        </w:rPr>
        <w:t>? </w:t>
      </w: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color w:val="222222"/>
          <w:sz w:val="20"/>
          <w:szCs w:val="20"/>
          <w:lang w:eastAsia="es-AR"/>
        </w:rPr>
        <w:br/>
        <w:t>¿Se necesitan </w:t>
      </w:r>
      <w:hyperlink r:id="rId25" w:history="1">
        <w:r w:rsidRPr="006350F3">
          <w:rPr>
            <w:rFonts w:ascii="Verdana" w:eastAsia="Times New Roman" w:hAnsi="Verdana" w:cs="Arial"/>
            <w:b/>
            <w:bCs/>
            <w:color w:val="073763"/>
            <w:sz w:val="20"/>
            <w:szCs w:val="20"/>
            <w:lang w:eastAsia="es-AR"/>
          </w:rPr>
          <w:t>conocimientos en herramientas de pruebas automatizadas</w:t>
        </w:r>
      </w:hyperlink>
      <w:r w:rsidRPr="006350F3">
        <w:rPr>
          <w:rFonts w:ascii="Verdana" w:eastAsia="Times New Roman" w:hAnsi="Verdana" w:cs="Arial"/>
          <w:color w:val="222222"/>
          <w:sz w:val="20"/>
          <w:szCs w:val="20"/>
          <w:lang w:eastAsia="es-AR"/>
        </w:rPr>
        <w:t>? </w:t>
      </w:r>
      <w:r w:rsidRPr="006350F3">
        <w:rPr>
          <w:rFonts w:ascii="Verdana" w:eastAsia="Times New Roman" w:hAnsi="Verdana" w:cs="Arial"/>
          <w:color w:val="222222"/>
          <w:sz w:val="20"/>
          <w:szCs w:val="20"/>
          <w:lang w:eastAsia="es-AR"/>
        </w:rPr>
        <w:br/>
      </w:r>
      <w:r w:rsidRPr="006350F3">
        <w:rPr>
          <w:rFonts w:ascii="Verdana" w:eastAsia="Times New Roman" w:hAnsi="Verdana" w:cs="Arial"/>
          <w:color w:val="222222"/>
          <w:sz w:val="20"/>
          <w:szCs w:val="20"/>
          <w:lang w:eastAsia="es-AR"/>
        </w:rPr>
        <w:br/>
      </w:r>
      <w:r w:rsidRPr="006350F3">
        <w:rPr>
          <w:rFonts w:ascii="Verdana" w:eastAsia="Times New Roman" w:hAnsi="Verdana" w:cs="Arial"/>
          <w:b/>
          <w:bCs/>
          <w:color w:val="222222"/>
          <w:sz w:val="20"/>
          <w:szCs w:val="20"/>
          <w:lang w:eastAsia="es-AR"/>
        </w:rPr>
        <w:t>Requisitos de entrenamiento</w:t>
      </w:r>
    </w:p>
    <w:p w:rsidR="00A27DDB"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Por ejemplo:</w:t>
      </w:r>
    </w:p>
    <w:p w:rsidR="006350F3" w:rsidRP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A27DDB" w:rsidRPr="006350F3" w:rsidRDefault="00A27DDB" w:rsidP="006350F3">
      <w:pPr>
        <w:pStyle w:val="Prrafodelista"/>
        <w:numPr>
          <w:ilvl w:val="0"/>
          <w:numId w:val="17"/>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Transferencia de conocimientos en el sistema y su operación con el área de negocio.</w:t>
      </w:r>
    </w:p>
    <w:p w:rsidR="00A27DDB" w:rsidRPr="006350F3" w:rsidRDefault="00A27DDB" w:rsidP="006350F3">
      <w:pPr>
        <w:pStyle w:val="Prrafodelista"/>
        <w:numPr>
          <w:ilvl w:val="0"/>
          <w:numId w:val="17"/>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Formación en metodologías de pruebas de software.</w:t>
      </w:r>
    </w:p>
    <w:p w:rsidR="00A27DDB" w:rsidRPr="006350F3" w:rsidRDefault="00A27DDB" w:rsidP="006350F3">
      <w:pPr>
        <w:pStyle w:val="Prrafodelista"/>
        <w:numPr>
          <w:ilvl w:val="0"/>
          <w:numId w:val="17"/>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Entrenamiento en tipos de pruebas especializados (desempeño, estrés, arquitectura, caja blanca). </w:t>
      </w:r>
    </w:p>
    <w:p w:rsidR="00A27DDB" w:rsidRPr="006350F3" w:rsidRDefault="00A27DDB" w:rsidP="006350F3">
      <w:pPr>
        <w:pStyle w:val="Prrafodelista"/>
        <w:numPr>
          <w:ilvl w:val="0"/>
          <w:numId w:val="17"/>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Formación en automatización de pruebas de software.</w:t>
      </w:r>
    </w:p>
    <w:p w:rsidR="006350F3" w:rsidRDefault="006350F3" w:rsidP="006350F3">
      <w:pPr>
        <w:spacing w:after="0" w:line="240" w:lineRule="auto"/>
        <w:jc w:val="both"/>
        <w:rPr>
          <w:rFonts w:ascii="Verdana" w:hAnsi="Verdana" w:cs="Arial"/>
          <w:b/>
          <w:bCs/>
          <w:color w:val="222222"/>
          <w:sz w:val="20"/>
          <w:szCs w:val="20"/>
          <w:shd w:val="clear" w:color="auto" w:fill="FFFFFF"/>
        </w:rPr>
      </w:pPr>
    </w:p>
    <w:p w:rsidR="006350F3" w:rsidRDefault="006350F3" w:rsidP="006350F3">
      <w:pPr>
        <w:spacing w:after="0" w:line="240" w:lineRule="auto"/>
        <w:jc w:val="both"/>
        <w:rPr>
          <w:rFonts w:ascii="Verdana" w:hAnsi="Verdana" w:cs="Arial"/>
          <w:b/>
          <w:bCs/>
          <w:color w:val="222222"/>
          <w:sz w:val="20"/>
          <w:szCs w:val="20"/>
          <w:shd w:val="clear" w:color="auto" w:fill="FFFFFF"/>
        </w:rPr>
      </w:pPr>
    </w:p>
    <w:p w:rsidR="006350F3" w:rsidRDefault="00A27DDB" w:rsidP="006350F3">
      <w:pPr>
        <w:spacing w:after="0" w:line="240" w:lineRule="auto"/>
        <w:jc w:val="both"/>
        <w:rPr>
          <w:rFonts w:ascii="Verdana" w:hAnsi="Verdana" w:cs="Arial"/>
          <w:b/>
          <w:bCs/>
          <w:color w:val="222222"/>
          <w:sz w:val="20"/>
          <w:szCs w:val="20"/>
          <w:shd w:val="clear" w:color="auto" w:fill="FFFFFF"/>
        </w:rPr>
      </w:pPr>
      <w:r w:rsidRPr="006350F3">
        <w:rPr>
          <w:rFonts w:ascii="Verdana" w:hAnsi="Verdana" w:cs="Arial"/>
          <w:b/>
          <w:bCs/>
          <w:color w:val="222222"/>
          <w:sz w:val="20"/>
          <w:szCs w:val="20"/>
          <w:shd w:val="clear" w:color="auto" w:fill="FFFFFF"/>
        </w:rPr>
        <w:t>8.- Establecer la metodología y procedimientos de prueba</w:t>
      </w:r>
    </w:p>
    <w:p w:rsidR="006350F3" w:rsidRDefault="00A27DDB" w:rsidP="006350F3">
      <w:pPr>
        <w:spacing w:after="0" w:line="240" w:lineRule="auto"/>
        <w:jc w:val="both"/>
        <w:rPr>
          <w:rFonts w:ascii="Verdana" w:hAnsi="Verdana" w:cs="Arial"/>
          <w:color w:val="222222"/>
          <w:sz w:val="20"/>
          <w:szCs w:val="20"/>
          <w:shd w:val="clear" w:color="auto" w:fill="FFFFFF"/>
        </w:rPr>
      </w:pPr>
      <w:r w:rsidRPr="006350F3">
        <w:rPr>
          <w:rFonts w:ascii="Verdana" w:hAnsi="Verdana" w:cs="Arial"/>
          <w:color w:val="222222"/>
          <w:sz w:val="20"/>
          <w:szCs w:val="20"/>
        </w:rPr>
        <w:br/>
      </w:r>
      <w:r w:rsidRPr="006350F3">
        <w:rPr>
          <w:rFonts w:ascii="Verdana" w:hAnsi="Verdana" w:cs="Arial"/>
          <w:color w:val="222222"/>
          <w:sz w:val="20"/>
          <w:szCs w:val="20"/>
          <w:shd w:val="clear" w:color="auto" w:fill="FFFFFF"/>
        </w:rPr>
        <w:t>La metodología de pruebas de software dependerá de la que se esté utilizando para la gestión del proyecto.</w:t>
      </w:r>
    </w:p>
    <w:p w:rsidR="006350F3" w:rsidRDefault="00A27DDB" w:rsidP="006350F3">
      <w:pPr>
        <w:spacing w:after="0" w:line="240" w:lineRule="auto"/>
        <w:jc w:val="both"/>
        <w:rPr>
          <w:rFonts w:ascii="Verdana" w:hAnsi="Verdana" w:cs="Arial"/>
          <w:color w:val="222222"/>
          <w:sz w:val="20"/>
          <w:szCs w:val="20"/>
          <w:shd w:val="clear" w:color="auto" w:fill="FFFFFF"/>
        </w:rPr>
      </w:pPr>
      <w:r w:rsidRPr="006350F3">
        <w:rPr>
          <w:rFonts w:ascii="Verdana" w:hAnsi="Verdana" w:cs="Arial"/>
          <w:color w:val="222222"/>
          <w:sz w:val="20"/>
          <w:szCs w:val="20"/>
        </w:rPr>
        <w:br/>
      </w:r>
      <w:r w:rsidRPr="006350F3">
        <w:rPr>
          <w:rFonts w:ascii="Verdana" w:hAnsi="Verdana" w:cs="Arial"/>
          <w:color w:val="222222"/>
          <w:sz w:val="20"/>
          <w:szCs w:val="20"/>
          <w:shd w:val="clear" w:color="auto" w:fill="FFFFFF"/>
        </w:rPr>
        <w:t>Si se está utilizando una metodología predictiva, las pruebas de software comenzaran con la estimación del esfuerzo de pruebas, diseño y luego la ejecución de las pruebas, como te lo contamos en el artículo de </w:t>
      </w:r>
      <w:hyperlink r:id="rId26" w:history="1">
        <w:r w:rsidRPr="006350F3">
          <w:rPr>
            <w:rStyle w:val="Hipervnculo"/>
            <w:rFonts w:ascii="Verdana" w:hAnsi="Verdana" w:cs="Arial"/>
            <w:b/>
            <w:bCs/>
            <w:color w:val="073763"/>
            <w:sz w:val="20"/>
            <w:szCs w:val="20"/>
            <w:shd w:val="clear" w:color="auto" w:fill="FFFFFF"/>
          </w:rPr>
          <w:t>Pruebas de calidad de software en 10 pasos</w:t>
        </w:r>
      </w:hyperlink>
      <w:r w:rsidRPr="006350F3">
        <w:rPr>
          <w:rFonts w:ascii="Verdana" w:hAnsi="Verdana" w:cs="Arial"/>
          <w:color w:val="222222"/>
          <w:sz w:val="20"/>
          <w:szCs w:val="20"/>
          <w:shd w:val="clear" w:color="auto" w:fill="FFFFFF"/>
        </w:rPr>
        <w:t>.</w:t>
      </w:r>
      <w:r w:rsidRPr="006350F3">
        <w:rPr>
          <w:rFonts w:ascii="Verdana" w:hAnsi="Verdana" w:cs="Arial"/>
          <w:color w:val="222222"/>
          <w:sz w:val="20"/>
          <w:szCs w:val="20"/>
        </w:rPr>
        <w:br/>
      </w:r>
      <w:r w:rsidRPr="006350F3">
        <w:rPr>
          <w:rFonts w:ascii="Verdana" w:hAnsi="Verdana" w:cs="Arial"/>
          <w:color w:val="222222"/>
          <w:sz w:val="20"/>
          <w:szCs w:val="20"/>
        </w:rPr>
        <w:br/>
      </w:r>
      <w:r w:rsidRPr="006350F3">
        <w:rPr>
          <w:rFonts w:ascii="Verdana" w:hAnsi="Verdana" w:cs="Arial"/>
          <w:color w:val="222222"/>
          <w:sz w:val="20"/>
          <w:szCs w:val="20"/>
          <w:shd w:val="clear" w:color="auto" w:fill="FFFFFF"/>
        </w:rPr>
        <w:t>Si se están utilizando metodologías ágiles de desarrollo de software, debes considerar las </w:t>
      </w:r>
      <w:hyperlink r:id="rId27" w:history="1">
        <w:r w:rsidRPr="006350F3">
          <w:rPr>
            <w:rStyle w:val="Hipervnculo"/>
            <w:rFonts w:ascii="Verdana" w:hAnsi="Verdana" w:cs="Arial"/>
            <w:b/>
            <w:bCs/>
            <w:color w:val="073763"/>
            <w:sz w:val="20"/>
            <w:szCs w:val="20"/>
            <w:shd w:val="clear" w:color="auto" w:fill="FFFFFF"/>
          </w:rPr>
          <w:t>diferencias de las pruebas ágiles de software</w:t>
        </w:r>
      </w:hyperlink>
      <w:r w:rsidRPr="006350F3">
        <w:rPr>
          <w:rFonts w:ascii="Verdana" w:hAnsi="Verdana" w:cs="Arial"/>
          <w:color w:val="222222"/>
          <w:sz w:val="20"/>
          <w:szCs w:val="20"/>
          <w:shd w:val="clear" w:color="auto" w:fill="FFFFFF"/>
        </w:rPr>
        <w:t> respecto al enfoque predictivo, por lo que la metodología debe estar alineada con el manifiesto ágil.</w:t>
      </w:r>
    </w:p>
    <w:p w:rsidR="006350F3" w:rsidRDefault="006350F3" w:rsidP="006350F3">
      <w:pPr>
        <w:spacing w:after="0" w:line="240" w:lineRule="auto"/>
        <w:jc w:val="both"/>
        <w:rPr>
          <w:rFonts w:ascii="Verdana" w:hAnsi="Verdana" w:cs="Arial"/>
          <w:color w:val="222222"/>
          <w:sz w:val="20"/>
          <w:szCs w:val="20"/>
          <w:shd w:val="clear" w:color="auto" w:fill="FFFFFF"/>
        </w:rPr>
      </w:pPr>
    </w:p>
    <w:p w:rsidR="006350F3" w:rsidRDefault="00A27DDB" w:rsidP="006350F3">
      <w:pPr>
        <w:spacing w:after="0" w:line="240" w:lineRule="auto"/>
        <w:jc w:val="both"/>
        <w:rPr>
          <w:rFonts w:ascii="Verdana" w:hAnsi="Verdana" w:cs="Arial"/>
          <w:color w:val="222222"/>
          <w:sz w:val="20"/>
          <w:szCs w:val="20"/>
          <w:shd w:val="clear" w:color="auto" w:fill="FFFFFF"/>
        </w:rPr>
      </w:pPr>
      <w:r w:rsidRPr="006350F3">
        <w:rPr>
          <w:rFonts w:ascii="Verdana" w:hAnsi="Verdana" w:cs="Arial"/>
          <w:color w:val="222222"/>
          <w:sz w:val="20"/>
          <w:szCs w:val="20"/>
          <w:shd w:val="clear" w:color="auto" w:fill="FFFFFF"/>
        </w:rPr>
        <w:t>En nuestra serie de artículos de </w:t>
      </w:r>
      <w:hyperlink r:id="rId28" w:history="1">
        <w:r w:rsidRPr="006350F3">
          <w:rPr>
            <w:rStyle w:val="Hipervnculo"/>
            <w:rFonts w:ascii="Verdana" w:hAnsi="Verdana" w:cs="Arial"/>
            <w:b/>
            <w:bCs/>
            <w:color w:val="073763"/>
            <w:sz w:val="20"/>
            <w:szCs w:val="20"/>
            <w:shd w:val="clear" w:color="auto" w:fill="FFFFFF"/>
          </w:rPr>
          <w:t xml:space="preserve">Agile </w:t>
        </w:r>
        <w:proofErr w:type="spellStart"/>
        <w:r w:rsidRPr="006350F3">
          <w:rPr>
            <w:rStyle w:val="Hipervnculo"/>
            <w:rFonts w:ascii="Verdana" w:hAnsi="Verdana" w:cs="Arial"/>
            <w:b/>
            <w:bCs/>
            <w:color w:val="073763"/>
            <w:sz w:val="20"/>
            <w:szCs w:val="20"/>
            <w:shd w:val="clear" w:color="auto" w:fill="FFFFFF"/>
          </w:rPr>
          <w:t>Testing</w:t>
        </w:r>
        <w:proofErr w:type="spellEnd"/>
      </w:hyperlink>
      <w:r w:rsidRPr="006350F3">
        <w:rPr>
          <w:rFonts w:ascii="Verdana" w:hAnsi="Verdana" w:cs="Arial"/>
          <w:b/>
          <w:bCs/>
          <w:color w:val="222222"/>
          <w:sz w:val="20"/>
          <w:szCs w:val="20"/>
          <w:shd w:val="clear" w:color="auto" w:fill="FFFFFF"/>
        </w:rPr>
        <w:t> </w:t>
      </w:r>
      <w:r w:rsidRPr="006350F3">
        <w:rPr>
          <w:rFonts w:ascii="Verdana" w:hAnsi="Verdana" w:cs="Arial"/>
          <w:color w:val="222222"/>
          <w:sz w:val="20"/>
          <w:szCs w:val="20"/>
          <w:shd w:val="clear" w:color="auto" w:fill="FFFFFF"/>
        </w:rPr>
        <w:t>te contamos más al respecto.</w:t>
      </w:r>
      <w:r w:rsidRPr="006350F3">
        <w:rPr>
          <w:rFonts w:ascii="Verdana" w:hAnsi="Verdana" w:cs="Arial"/>
          <w:color w:val="222222"/>
          <w:sz w:val="20"/>
          <w:szCs w:val="20"/>
        </w:rPr>
        <w:br/>
      </w:r>
      <w:r w:rsidRPr="006350F3">
        <w:rPr>
          <w:rFonts w:ascii="Verdana" w:hAnsi="Verdana" w:cs="Arial"/>
          <w:color w:val="222222"/>
          <w:sz w:val="20"/>
          <w:szCs w:val="20"/>
        </w:rPr>
        <w:br/>
      </w:r>
      <w:r w:rsidRPr="006350F3">
        <w:rPr>
          <w:rFonts w:ascii="Verdana" w:hAnsi="Verdana" w:cs="Arial"/>
          <w:color w:val="222222"/>
          <w:sz w:val="20"/>
          <w:szCs w:val="20"/>
          <w:shd w:val="clear" w:color="auto" w:fill="FFFFFF"/>
        </w:rPr>
        <w:lastRenderedPageBreak/>
        <w:t>Luego se seleccionar la metodología de referencia, se documentan los procedimientos para diseño y ejecución, siguiendo el orden de los pasos definidos, flujos de procesos, condiciones para tomar decisiones, y demás aspectos. </w:t>
      </w:r>
    </w:p>
    <w:p w:rsidR="00A27DDB" w:rsidRDefault="00A27DDB" w:rsidP="006350F3">
      <w:pPr>
        <w:spacing w:after="0" w:line="240" w:lineRule="auto"/>
        <w:jc w:val="both"/>
        <w:rPr>
          <w:rFonts w:ascii="Verdana" w:hAnsi="Verdana" w:cs="Arial"/>
          <w:color w:val="222222"/>
          <w:sz w:val="20"/>
          <w:szCs w:val="20"/>
          <w:shd w:val="clear" w:color="auto" w:fill="FFFFFF"/>
        </w:rPr>
      </w:pPr>
      <w:r w:rsidRPr="006350F3">
        <w:rPr>
          <w:rFonts w:ascii="Verdana" w:hAnsi="Verdana" w:cs="Arial"/>
          <w:color w:val="222222"/>
          <w:sz w:val="20"/>
          <w:szCs w:val="20"/>
        </w:rPr>
        <w:br/>
      </w:r>
      <w:r w:rsidRPr="006350F3">
        <w:rPr>
          <w:rFonts w:ascii="Verdana" w:hAnsi="Verdana" w:cs="Arial"/>
          <w:b/>
          <w:bCs/>
          <w:color w:val="222222"/>
          <w:sz w:val="20"/>
          <w:szCs w:val="20"/>
          <w:shd w:val="clear" w:color="auto" w:fill="FFFFFF"/>
        </w:rPr>
        <w:t>9.- Elaborar la planificación de las pruebas</w:t>
      </w:r>
      <w:r w:rsidRPr="006350F3">
        <w:rPr>
          <w:rFonts w:ascii="Verdana" w:hAnsi="Verdana" w:cs="Arial"/>
          <w:color w:val="222222"/>
          <w:sz w:val="20"/>
          <w:szCs w:val="20"/>
          <w:shd w:val="clear" w:color="auto" w:fill="FFFFFF"/>
        </w:rPr>
        <w:t> </w:t>
      </w:r>
    </w:p>
    <w:p w:rsidR="006350F3" w:rsidRPr="006350F3" w:rsidRDefault="006350F3" w:rsidP="006350F3">
      <w:pPr>
        <w:spacing w:after="0" w:line="240" w:lineRule="auto"/>
        <w:jc w:val="both"/>
        <w:rPr>
          <w:rFonts w:ascii="Verdana" w:hAnsi="Verdana" w:cs="Arial"/>
          <w:color w:val="222222"/>
          <w:sz w:val="20"/>
          <w:szCs w:val="20"/>
          <w:shd w:val="clear" w:color="auto" w:fill="FFFFFF"/>
        </w:rPr>
      </w:pPr>
    </w:p>
    <w:p w:rsidR="006350F3" w:rsidRDefault="00A27DDB" w:rsidP="006350F3">
      <w:pPr>
        <w:spacing w:after="0" w:line="240" w:lineRule="auto"/>
        <w:jc w:val="both"/>
        <w:rPr>
          <w:rFonts w:ascii="Verdana" w:eastAsia="Times New Roman" w:hAnsi="Verdana" w:cs="Arial"/>
          <w:color w:val="222222"/>
          <w:sz w:val="20"/>
          <w:szCs w:val="20"/>
          <w:shd w:val="clear" w:color="auto" w:fill="FFFFFF"/>
          <w:lang w:eastAsia="es-AR"/>
        </w:rPr>
      </w:pPr>
      <w:r w:rsidRPr="006350F3">
        <w:rPr>
          <w:rFonts w:ascii="Verdana" w:eastAsia="Times New Roman" w:hAnsi="Verdana" w:cs="Arial"/>
          <w:color w:val="222222"/>
          <w:sz w:val="20"/>
          <w:szCs w:val="20"/>
          <w:shd w:val="clear" w:color="auto" w:fill="FFFFFF"/>
          <w:lang w:eastAsia="es-AR"/>
        </w:rPr>
        <w:t>La planificación de las pruebas abarca:</w:t>
      </w:r>
    </w:p>
    <w:p w:rsidR="006350F3" w:rsidRDefault="00A27DDB" w:rsidP="006350F3">
      <w:pPr>
        <w:spacing w:after="0" w:line="240" w:lineRule="auto"/>
        <w:jc w:val="both"/>
        <w:rPr>
          <w:rFonts w:ascii="Verdana" w:eastAsia="Times New Roman" w:hAnsi="Verdana" w:cs="Arial"/>
          <w:b/>
          <w:bCs/>
          <w:color w:val="222222"/>
          <w:sz w:val="20"/>
          <w:szCs w:val="20"/>
          <w:shd w:val="clear" w:color="auto" w:fill="FFFFFF"/>
          <w:lang w:eastAsia="es-AR"/>
        </w:rPr>
      </w:pPr>
      <w:r w:rsidRPr="006350F3">
        <w:rPr>
          <w:rFonts w:ascii="Verdana" w:eastAsia="Times New Roman" w:hAnsi="Verdana" w:cs="Arial"/>
          <w:color w:val="222222"/>
          <w:sz w:val="20"/>
          <w:szCs w:val="20"/>
          <w:lang w:eastAsia="es-AR"/>
        </w:rPr>
        <w:br/>
      </w:r>
    </w:p>
    <w:p w:rsidR="00A27DDB" w:rsidRPr="006350F3" w:rsidRDefault="00A27DDB" w:rsidP="006350F3">
      <w:pPr>
        <w:spacing w:after="0" w:line="240" w:lineRule="auto"/>
        <w:jc w:val="both"/>
        <w:rPr>
          <w:rFonts w:ascii="Verdana" w:eastAsia="Times New Roman" w:hAnsi="Verdana" w:cs="Times New Roman"/>
          <w:sz w:val="20"/>
          <w:szCs w:val="20"/>
          <w:lang w:eastAsia="es-AR"/>
        </w:rPr>
      </w:pPr>
      <w:r w:rsidRPr="006350F3">
        <w:rPr>
          <w:rFonts w:ascii="Verdana" w:eastAsia="Times New Roman" w:hAnsi="Verdana" w:cs="Arial"/>
          <w:b/>
          <w:bCs/>
          <w:color w:val="222222"/>
          <w:sz w:val="20"/>
          <w:szCs w:val="20"/>
          <w:shd w:val="clear" w:color="auto" w:fill="FFFFFF"/>
          <w:lang w:eastAsia="es-AR"/>
        </w:rPr>
        <w:t>Matriz de responsabilidades</w:t>
      </w:r>
      <w:r w:rsidRPr="006350F3">
        <w:rPr>
          <w:rFonts w:ascii="Verdana" w:eastAsia="Times New Roman" w:hAnsi="Verdana" w:cs="Arial"/>
          <w:color w:val="222222"/>
          <w:sz w:val="20"/>
          <w:szCs w:val="20"/>
          <w:shd w:val="clear" w:color="auto" w:fill="FFFFFF"/>
          <w:lang w:eastAsia="es-AR"/>
        </w:rPr>
        <w:t> </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Puede usarse una </w:t>
      </w:r>
      <w:hyperlink r:id="rId29" w:history="1">
        <w:r w:rsidRPr="006350F3">
          <w:rPr>
            <w:rFonts w:ascii="Verdana" w:eastAsia="Times New Roman" w:hAnsi="Verdana" w:cs="Arial"/>
            <w:b/>
            <w:bCs/>
            <w:color w:val="073763"/>
            <w:sz w:val="20"/>
            <w:szCs w:val="20"/>
            <w:lang w:eastAsia="es-AR"/>
          </w:rPr>
          <w:t>Matriz RACI</w:t>
        </w:r>
      </w:hyperlink>
      <w:r w:rsidRPr="006350F3">
        <w:rPr>
          <w:rFonts w:ascii="Verdana" w:eastAsia="Times New Roman" w:hAnsi="Verdana" w:cs="Arial"/>
          <w:color w:val="222222"/>
          <w:sz w:val="20"/>
          <w:szCs w:val="20"/>
          <w:lang w:eastAsia="es-AR"/>
        </w:rPr>
        <w:t> o </w:t>
      </w:r>
      <w:hyperlink r:id="rId30" w:history="1">
        <w:r w:rsidRPr="006350F3">
          <w:rPr>
            <w:rFonts w:ascii="Verdana" w:eastAsia="Times New Roman" w:hAnsi="Verdana" w:cs="Arial"/>
            <w:b/>
            <w:bCs/>
            <w:color w:val="073763"/>
            <w:sz w:val="20"/>
            <w:szCs w:val="20"/>
            <w:lang w:eastAsia="es-AR"/>
          </w:rPr>
          <w:t>Matriz RAM</w:t>
        </w:r>
      </w:hyperlink>
      <w:r w:rsidRPr="006350F3">
        <w:rPr>
          <w:rFonts w:ascii="Verdana" w:eastAsia="Times New Roman" w:hAnsi="Verdana" w:cs="Arial"/>
          <w:color w:val="222222"/>
          <w:sz w:val="20"/>
          <w:szCs w:val="20"/>
          <w:lang w:eastAsia="es-AR"/>
        </w:rPr>
        <w:t> como plantilla. Esta se define con perfiles genéricos o inclusive con el equipo de trabajo si ya se conoce cuál es el que será asignado.</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Las tareas del plan de pruebas deben estar alineadas con las habilidades y conocimientos de cada persona.</w:t>
      </w:r>
    </w:p>
    <w:p w:rsidR="006350F3" w:rsidRDefault="006350F3" w:rsidP="006350F3">
      <w:pPr>
        <w:shd w:val="clear" w:color="auto" w:fill="FFFFFF"/>
        <w:spacing w:after="0" w:line="240" w:lineRule="auto"/>
        <w:jc w:val="both"/>
        <w:rPr>
          <w:rFonts w:ascii="Verdana" w:eastAsia="Times New Roman" w:hAnsi="Verdana" w:cs="Arial"/>
          <w:b/>
          <w:bCs/>
          <w:color w:val="222222"/>
          <w:sz w:val="20"/>
          <w:szCs w:val="20"/>
          <w:lang w:eastAsia="es-AR"/>
        </w:rPr>
      </w:pP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b/>
          <w:bCs/>
          <w:color w:val="222222"/>
          <w:sz w:val="20"/>
          <w:szCs w:val="20"/>
          <w:lang w:eastAsia="es-AR"/>
        </w:rPr>
        <w:t>Cronograma</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Elaborado a partir de la </w:t>
      </w:r>
      <w:hyperlink r:id="rId31" w:history="1">
        <w:r w:rsidRPr="006350F3">
          <w:rPr>
            <w:rFonts w:ascii="Verdana" w:eastAsia="Times New Roman" w:hAnsi="Verdana" w:cs="Arial"/>
            <w:b/>
            <w:bCs/>
            <w:color w:val="073763"/>
            <w:sz w:val="20"/>
            <w:szCs w:val="20"/>
            <w:lang w:eastAsia="es-AR"/>
          </w:rPr>
          <w:t>estimación de las actividades</w:t>
        </w:r>
      </w:hyperlink>
      <w:r w:rsidRPr="006350F3">
        <w:rPr>
          <w:rFonts w:ascii="Verdana" w:eastAsia="Times New Roman" w:hAnsi="Verdana" w:cs="Arial"/>
          <w:color w:val="222222"/>
          <w:sz w:val="20"/>
          <w:szCs w:val="20"/>
          <w:lang w:eastAsia="es-AR"/>
        </w:rPr>
        <w:t xml:space="preserve"> de Software </w:t>
      </w:r>
      <w:proofErr w:type="spellStart"/>
      <w:r w:rsidRPr="006350F3">
        <w:rPr>
          <w:rFonts w:ascii="Verdana" w:eastAsia="Times New Roman" w:hAnsi="Verdana" w:cs="Arial"/>
          <w:color w:val="222222"/>
          <w:sz w:val="20"/>
          <w:szCs w:val="20"/>
          <w:lang w:eastAsia="es-AR"/>
        </w:rPr>
        <w:t>Testing</w:t>
      </w:r>
      <w:proofErr w:type="spellEnd"/>
      <w:r w:rsidRPr="006350F3">
        <w:rPr>
          <w:rFonts w:ascii="Verdana" w:eastAsia="Times New Roman" w:hAnsi="Verdana" w:cs="Arial"/>
          <w:color w:val="222222"/>
          <w:sz w:val="20"/>
          <w:szCs w:val="20"/>
          <w:lang w:eastAsia="es-AR"/>
        </w:rPr>
        <w:t xml:space="preserve"> realizada por el equipo.</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Para elaborar un cronograma real, es importante definir actividades críticas como por ejemplo los tiempos de instalación de versiones en los entornos de pruebas, pruebas de validación de ambientes antes de comenzar a hacer las pruebas y las iteraciones por incidencias, que es el tiempo invertido en </w:t>
      </w:r>
      <w:hyperlink r:id="rId32" w:history="1">
        <w:r w:rsidRPr="006350F3">
          <w:rPr>
            <w:rFonts w:ascii="Verdana" w:eastAsia="Times New Roman" w:hAnsi="Verdana" w:cs="Arial"/>
            <w:b/>
            <w:bCs/>
            <w:color w:val="073763"/>
            <w:sz w:val="20"/>
            <w:szCs w:val="20"/>
            <w:lang w:eastAsia="es-AR"/>
          </w:rPr>
          <w:t>volver a probar los casos de prueba fallidos</w:t>
        </w:r>
      </w:hyperlink>
      <w:r w:rsidRPr="006350F3">
        <w:rPr>
          <w:rFonts w:ascii="Verdana" w:eastAsia="Times New Roman" w:hAnsi="Verdana" w:cs="Arial"/>
          <w:color w:val="222222"/>
          <w:sz w:val="20"/>
          <w:szCs w:val="20"/>
          <w:lang w:eastAsia="es-AR"/>
        </w:rPr>
        <w:t>.</w:t>
      </w:r>
    </w:p>
    <w:p w:rsidR="006350F3" w:rsidRDefault="006350F3" w:rsidP="006350F3">
      <w:pPr>
        <w:shd w:val="clear" w:color="auto" w:fill="FFFFFF"/>
        <w:spacing w:after="0" w:line="240" w:lineRule="auto"/>
        <w:jc w:val="both"/>
        <w:rPr>
          <w:rFonts w:ascii="Verdana" w:eastAsia="Times New Roman" w:hAnsi="Verdana" w:cs="Arial"/>
          <w:b/>
          <w:bCs/>
          <w:color w:val="222222"/>
          <w:sz w:val="20"/>
          <w:szCs w:val="20"/>
          <w:lang w:eastAsia="es-AR"/>
        </w:rPr>
      </w:pP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b/>
          <w:bCs/>
          <w:color w:val="222222"/>
          <w:sz w:val="20"/>
          <w:szCs w:val="20"/>
          <w:lang w:eastAsia="es-AR"/>
        </w:rPr>
        <w:t>Premisas</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 xml:space="preserve">Son las condiciones que deben cumplirse para que el cronograma sea realizable, estas se determinan a partir de la documentación de entornos y de los requisitos de personal. Por ejemplo disponibilidad de ciertos entornos, disponibilidad de personal con algún conocimiento técnico </w:t>
      </w:r>
      <w:r w:rsidR="006350F3" w:rsidRPr="006350F3">
        <w:rPr>
          <w:rFonts w:ascii="Verdana" w:eastAsia="Times New Roman" w:hAnsi="Verdana" w:cs="Arial"/>
          <w:color w:val="222222"/>
          <w:sz w:val="20"/>
          <w:szCs w:val="20"/>
          <w:lang w:eastAsia="es-AR"/>
        </w:rPr>
        <w:t>específico</w:t>
      </w:r>
      <w:r w:rsidRPr="006350F3">
        <w:rPr>
          <w:rFonts w:ascii="Verdana" w:eastAsia="Times New Roman" w:hAnsi="Verdana" w:cs="Arial"/>
          <w:color w:val="222222"/>
          <w:sz w:val="20"/>
          <w:szCs w:val="20"/>
          <w:lang w:eastAsia="es-AR"/>
        </w:rPr>
        <w:t>, la metodología que se va a utilizar, premias que deben cumplirse para poder aplicarla, entre otros.</w:t>
      </w: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color w:val="222222"/>
          <w:sz w:val="20"/>
          <w:szCs w:val="20"/>
          <w:lang w:eastAsia="es-AR"/>
        </w:rPr>
        <w:br/>
      </w:r>
    </w:p>
    <w:p w:rsidR="006350F3" w:rsidRDefault="00A27DDB" w:rsidP="006350F3">
      <w:pPr>
        <w:shd w:val="clear" w:color="auto" w:fill="FFFFFF"/>
        <w:spacing w:after="0" w:line="240" w:lineRule="auto"/>
        <w:jc w:val="both"/>
        <w:rPr>
          <w:rFonts w:ascii="Verdana" w:eastAsia="Times New Roman" w:hAnsi="Verdana" w:cs="Arial"/>
          <w:b/>
          <w:bCs/>
          <w:color w:val="222222"/>
          <w:sz w:val="20"/>
          <w:szCs w:val="20"/>
          <w:lang w:eastAsia="es-AR"/>
        </w:rPr>
      </w:pPr>
      <w:r w:rsidRPr="006350F3">
        <w:rPr>
          <w:rFonts w:ascii="Verdana" w:eastAsia="Times New Roman" w:hAnsi="Verdana" w:cs="Arial"/>
          <w:b/>
          <w:bCs/>
          <w:color w:val="222222"/>
          <w:sz w:val="20"/>
          <w:szCs w:val="20"/>
          <w:lang w:eastAsia="es-AR"/>
        </w:rPr>
        <w:t>10.- Identificar los riesgos y definir planes de respuesta</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La gestión de riesgos en pruebas es muy similar a la gestión de riesgos en proyectos de la que hemos escrito en artículos como </w:t>
      </w:r>
      <w:hyperlink r:id="rId33" w:history="1">
        <w:r w:rsidRPr="006350F3">
          <w:rPr>
            <w:rFonts w:ascii="Verdana" w:eastAsia="Times New Roman" w:hAnsi="Verdana" w:cs="Arial"/>
            <w:b/>
            <w:bCs/>
            <w:color w:val="073763"/>
            <w:sz w:val="20"/>
            <w:szCs w:val="20"/>
            <w:lang w:eastAsia="es-AR"/>
          </w:rPr>
          <w:t>Las 5 preguntas y respuestas sobre la identificación de riesgos</w:t>
        </w:r>
      </w:hyperlink>
      <w:r w:rsidRPr="006350F3">
        <w:rPr>
          <w:rFonts w:ascii="Verdana" w:eastAsia="Times New Roman" w:hAnsi="Verdana" w:cs="Arial"/>
          <w:color w:val="222222"/>
          <w:sz w:val="20"/>
          <w:szCs w:val="20"/>
          <w:lang w:eastAsia="es-AR"/>
        </w:rPr>
        <w:t>, así como el artículo sobre </w:t>
      </w:r>
      <w:hyperlink r:id="rId34" w:history="1">
        <w:r w:rsidRPr="006350F3">
          <w:rPr>
            <w:rFonts w:ascii="Verdana" w:eastAsia="Times New Roman" w:hAnsi="Verdana" w:cs="Arial"/>
            <w:b/>
            <w:bCs/>
            <w:color w:val="073763"/>
            <w:sz w:val="20"/>
            <w:szCs w:val="20"/>
            <w:lang w:eastAsia="es-AR"/>
          </w:rPr>
          <w:t>Cómo hacer seguimiento de los riesgos del proyecto</w:t>
        </w:r>
      </w:hyperlink>
      <w:r w:rsidRPr="006350F3">
        <w:rPr>
          <w:rFonts w:ascii="Verdana" w:eastAsia="Times New Roman" w:hAnsi="Verdana" w:cs="Arial"/>
          <w:color w:val="222222"/>
          <w:sz w:val="20"/>
          <w:szCs w:val="20"/>
          <w:lang w:eastAsia="es-AR"/>
        </w:rPr>
        <w:t>. </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 xml:space="preserve">Para el Software </w:t>
      </w:r>
      <w:proofErr w:type="spellStart"/>
      <w:r w:rsidRPr="006350F3">
        <w:rPr>
          <w:rFonts w:ascii="Verdana" w:eastAsia="Times New Roman" w:hAnsi="Verdana" w:cs="Arial"/>
          <w:color w:val="222222"/>
          <w:sz w:val="20"/>
          <w:szCs w:val="20"/>
          <w:lang w:eastAsia="es-AR"/>
        </w:rPr>
        <w:t>Testing</w:t>
      </w:r>
      <w:proofErr w:type="spellEnd"/>
      <w:r w:rsidRPr="006350F3">
        <w:rPr>
          <w:rFonts w:ascii="Verdana" w:eastAsia="Times New Roman" w:hAnsi="Verdana" w:cs="Arial"/>
          <w:color w:val="222222"/>
          <w:sz w:val="20"/>
          <w:szCs w:val="20"/>
          <w:lang w:eastAsia="es-AR"/>
        </w:rPr>
        <w:t>, los riesgos por lo general están vinculados con factores como:</w:t>
      </w:r>
    </w:p>
    <w:p w:rsidR="006350F3" w:rsidRDefault="006350F3" w:rsidP="006350F3">
      <w:pPr>
        <w:shd w:val="clear" w:color="auto" w:fill="FFFFFF"/>
        <w:spacing w:after="0" w:line="240" w:lineRule="auto"/>
        <w:jc w:val="both"/>
        <w:rPr>
          <w:rFonts w:ascii="Verdana" w:eastAsia="Times New Roman" w:hAnsi="Verdana" w:cs="Arial"/>
          <w:color w:val="222222"/>
          <w:sz w:val="20"/>
          <w:szCs w:val="20"/>
          <w:lang w:eastAsia="es-AR"/>
        </w:rPr>
      </w:pPr>
    </w:p>
    <w:p w:rsidR="00A27DDB" w:rsidRPr="006350F3" w:rsidRDefault="00A27DDB" w:rsidP="006350F3">
      <w:pPr>
        <w:pStyle w:val="Prrafodelista"/>
        <w:numPr>
          <w:ilvl w:val="0"/>
          <w:numId w:val="18"/>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Posibles dificultades en la disponibilidad de entornos.</w:t>
      </w:r>
    </w:p>
    <w:p w:rsidR="00A27DDB" w:rsidRPr="006350F3" w:rsidRDefault="00A27DDB" w:rsidP="006350F3">
      <w:pPr>
        <w:pStyle w:val="Prrafodelista"/>
        <w:numPr>
          <w:ilvl w:val="0"/>
          <w:numId w:val="18"/>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Pruebas que dependen de factores externos al proyecto y la organización.</w:t>
      </w:r>
    </w:p>
    <w:p w:rsidR="00A27DDB" w:rsidRPr="006350F3" w:rsidRDefault="00A27DDB" w:rsidP="006350F3">
      <w:pPr>
        <w:pStyle w:val="Prrafodelista"/>
        <w:numPr>
          <w:ilvl w:val="0"/>
          <w:numId w:val="18"/>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Disponibilidad de personal con conocimientos especializados en alguna herramienta, o en la funcionalidad especifica que se está desarrollando.</w:t>
      </w:r>
    </w:p>
    <w:p w:rsidR="00A27DDB" w:rsidRPr="006350F3" w:rsidRDefault="00A27DDB" w:rsidP="006350F3">
      <w:pPr>
        <w:pStyle w:val="Prrafodelista"/>
        <w:numPr>
          <w:ilvl w:val="0"/>
          <w:numId w:val="18"/>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Dependencias con otros proyectos.</w:t>
      </w:r>
    </w:p>
    <w:p w:rsidR="00A27DDB" w:rsidRPr="006350F3" w:rsidRDefault="00A27DDB" w:rsidP="006350F3">
      <w:pPr>
        <w:pStyle w:val="Prrafodelista"/>
        <w:numPr>
          <w:ilvl w:val="0"/>
          <w:numId w:val="18"/>
        </w:num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t>Posibilidad que alguna premisa no se cumpla.</w:t>
      </w:r>
    </w:p>
    <w:p w:rsid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br/>
        <w:t>Para identificar los riesgos es necesario enumerar cada una de estas dependencias y por medio de mesas de trabajo y tormentas de ideas pensar en las posibilidades de que algo salga mal (u oportunidades para que salga bien). </w:t>
      </w:r>
    </w:p>
    <w:p w:rsidR="00A27DDB" w:rsidRPr="006350F3" w:rsidRDefault="00A27DDB" w:rsidP="006350F3">
      <w:pPr>
        <w:shd w:val="clear" w:color="auto" w:fill="FFFFFF"/>
        <w:spacing w:after="0" w:line="240" w:lineRule="auto"/>
        <w:jc w:val="both"/>
        <w:rPr>
          <w:rFonts w:ascii="Verdana" w:eastAsia="Times New Roman" w:hAnsi="Verdana" w:cs="Arial"/>
          <w:color w:val="222222"/>
          <w:sz w:val="20"/>
          <w:szCs w:val="20"/>
          <w:lang w:eastAsia="es-AR"/>
        </w:rPr>
      </w:pPr>
      <w:r w:rsidRPr="006350F3">
        <w:rPr>
          <w:rFonts w:ascii="Verdana" w:eastAsia="Times New Roman" w:hAnsi="Verdana" w:cs="Arial"/>
          <w:color w:val="222222"/>
          <w:sz w:val="20"/>
          <w:szCs w:val="20"/>
          <w:lang w:eastAsia="es-AR"/>
        </w:rPr>
        <w:lastRenderedPageBreak/>
        <w:br/>
      </w:r>
      <w:r w:rsidRPr="006350F3">
        <w:rPr>
          <w:rFonts w:ascii="Verdana" w:eastAsia="Times New Roman" w:hAnsi="Verdana" w:cs="Arial"/>
          <w:color w:val="222222"/>
          <w:sz w:val="20"/>
          <w:szCs w:val="20"/>
          <w:lang w:eastAsia="es-AR"/>
        </w:rPr>
        <w:br/>
        <w:t>Luego de la identificación, es necesario también </w:t>
      </w:r>
      <w:hyperlink r:id="rId35" w:history="1">
        <w:r w:rsidRPr="006350F3">
          <w:rPr>
            <w:rFonts w:ascii="Verdana" w:eastAsia="Times New Roman" w:hAnsi="Verdana" w:cs="Arial"/>
            <w:b/>
            <w:bCs/>
            <w:color w:val="073763"/>
            <w:sz w:val="20"/>
            <w:szCs w:val="20"/>
            <w:lang w:eastAsia="es-AR"/>
          </w:rPr>
          <w:t>definir planes de respuesta</w:t>
        </w:r>
      </w:hyperlink>
      <w:r w:rsidRPr="006350F3">
        <w:rPr>
          <w:rFonts w:ascii="Verdana" w:eastAsia="Times New Roman" w:hAnsi="Verdana" w:cs="Arial"/>
          <w:color w:val="222222"/>
          <w:sz w:val="20"/>
          <w:szCs w:val="20"/>
          <w:lang w:eastAsia="es-AR"/>
        </w:rPr>
        <w:t>, los cuales deben ser específicos para cada situación particular y riesgo. </w:t>
      </w:r>
    </w:p>
    <w:p w:rsidR="00A27DDB" w:rsidRPr="006350F3" w:rsidRDefault="00A27DDB" w:rsidP="006350F3">
      <w:pPr>
        <w:spacing w:after="0" w:line="240" w:lineRule="auto"/>
        <w:jc w:val="both"/>
        <w:rPr>
          <w:rFonts w:ascii="Verdana" w:hAnsi="Verdana"/>
          <w:sz w:val="20"/>
          <w:szCs w:val="20"/>
        </w:rPr>
      </w:pPr>
    </w:p>
    <w:sectPr w:rsidR="00A27DDB" w:rsidRPr="006350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3673"/>
    <w:multiLevelType w:val="multilevel"/>
    <w:tmpl w:val="441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1D20"/>
    <w:multiLevelType w:val="multilevel"/>
    <w:tmpl w:val="F2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3D15"/>
    <w:multiLevelType w:val="hybridMultilevel"/>
    <w:tmpl w:val="31A6F4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1E88700E"/>
    <w:multiLevelType w:val="multilevel"/>
    <w:tmpl w:val="341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E157D"/>
    <w:multiLevelType w:val="multilevel"/>
    <w:tmpl w:val="3D18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42F52"/>
    <w:multiLevelType w:val="multilevel"/>
    <w:tmpl w:val="3B8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B5C50"/>
    <w:multiLevelType w:val="multilevel"/>
    <w:tmpl w:val="692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84B11"/>
    <w:multiLevelType w:val="multilevel"/>
    <w:tmpl w:val="3294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8372F"/>
    <w:multiLevelType w:val="multilevel"/>
    <w:tmpl w:val="8BC0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82977"/>
    <w:multiLevelType w:val="hybridMultilevel"/>
    <w:tmpl w:val="0E507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E6C51AA"/>
    <w:multiLevelType w:val="multilevel"/>
    <w:tmpl w:val="647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D1994"/>
    <w:multiLevelType w:val="multilevel"/>
    <w:tmpl w:val="F96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B144F"/>
    <w:multiLevelType w:val="hybridMultilevel"/>
    <w:tmpl w:val="8228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8CF4052"/>
    <w:multiLevelType w:val="multilevel"/>
    <w:tmpl w:val="BC4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11652"/>
    <w:multiLevelType w:val="multilevel"/>
    <w:tmpl w:val="014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A78D7"/>
    <w:multiLevelType w:val="multilevel"/>
    <w:tmpl w:val="360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23C4D"/>
    <w:multiLevelType w:val="multilevel"/>
    <w:tmpl w:val="4F8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C016C"/>
    <w:multiLevelType w:val="multilevel"/>
    <w:tmpl w:val="6E1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
  </w:num>
  <w:num w:numId="4">
    <w:abstractNumId w:val="5"/>
  </w:num>
  <w:num w:numId="5">
    <w:abstractNumId w:val="0"/>
  </w:num>
  <w:num w:numId="6">
    <w:abstractNumId w:val="13"/>
  </w:num>
  <w:num w:numId="7">
    <w:abstractNumId w:val="10"/>
  </w:num>
  <w:num w:numId="8">
    <w:abstractNumId w:val="7"/>
  </w:num>
  <w:num w:numId="9">
    <w:abstractNumId w:val="4"/>
  </w:num>
  <w:num w:numId="10">
    <w:abstractNumId w:val="11"/>
  </w:num>
  <w:num w:numId="11">
    <w:abstractNumId w:val="3"/>
  </w:num>
  <w:num w:numId="12">
    <w:abstractNumId w:val="14"/>
  </w:num>
  <w:num w:numId="13">
    <w:abstractNumId w:val="15"/>
  </w:num>
  <w:num w:numId="14">
    <w:abstractNumId w:val="8"/>
  </w:num>
  <w:num w:numId="15">
    <w:abstractNumId w:val="16"/>
  </w:num>
  <w:num w:numId="16">
    <w:abstractNumId w:val="2"/>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7E"/>
    <w:rsid w:val="00013466"/>
    <w:rsid w:val="00253B7E"/>
    <w:rsid w:val="006350F3"/>
    <w:rsid w:val="00A27DDB"/>
    <w:rsid w:val="00A84010"/>
    <w:rsid w:val="00BD4987"/>
    <w:rsid w:val="00EC6B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A4963-B736-42B8-9917-F1FDC576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40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01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840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84010"/>
    <w:rPr>
      <w:b/>
      <w:bCs/>
    </w:rPr>
  </w:style>
  <w:style w:type="character" w:styleId="Hipervnculo">
    <w:name w:val="Hyperlink"/>
    <w:basedOn w:val="Fuentedeprrafopredeter"/>
    <w:uiPriority w:val="99"/>
    <w:semiHidden/>
    <w:unhideWhenUsed/>
    <w:rsid w:val="00A27DDB"/>
    <w:rPr>
      <w:color w:val="0000FF"/>
      <w:u w:val="single"/>
    </w:rPr>
  </w:style>
  <w:style w:type="paragraph" w:styleId="Prrafodelista">
    <w:name w:val="List Paragraph"/>
    <w:basedOn w:val="Normal"/>
    <w:uiPriority w:val="34"/>
    <w:qFormat/>
    <w:rsid w:val="0063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378">
      <w:bodyDiv w:val="1"/>
      <w:marLeft w:val="0"/>
      <w:marRight w:val="0"/>
      <w:marTop w:val="0"/>
      <w:marBottom w:val="0"/>
      <w:divBdr>
        <w:top w:val="none" w:sz="0" w:space="0" w:color="auto"/>
        <w:left w:val="none" w:sz="0" w:space="0" w:color="auto"/>
        <w:bottom w:val="none" w:sz="0" w:space="0" w:color="auto"/>
        <w:right w:val="none" w:sz="0" w:space="0" w:color="auto"/>
      </w:divBdr>
      <w:divsChild>
        <w:div w:id="920800518">
          <w:marLeft w:val="0"/>
          <w:marRight w:val="0"/>
          <w:marTop w:val="0"/>
          <w:marBottom w:val="0"/>
          <w:divBdr>
            <w:top w:val="none" w:sz="0" w:space="0" w:color="auto"/>
            <w:left w:val="none" w:sz="0" w:space="0" w:color="auto"/>
            <w:bottom w:val="none" w:sz="0" w:space="0" w:color="auto"/>
            <w:right w:val="none" w:sz="0" w:space="0" w:color="auto"/>
          </w:divBdr>
          <w:divsChild>
            <w:div w:id="1259213422">
              <w:marLeft w:val="0"/>
              <w:marRight w:val="0"/>
              <w:marTop w:val="0"/>
              <w:marBottom w:val="0"/>
              <w:divBdr>
                <w:top w:val="none" w:sz="0" w:space="0" w:color="auto"/>
                <w:left w:val="none" w:sz="0" w:space="0" w:color="auto"/>
                <w:bottom w:val="none" w:sz="0" w:space="0" w:color="auto"/>
                <w:right w:val="none" w:sz="0" w:space="0" w:color="auto"/>
              </w:divBdr>
            </w:div>
            <w:div w:id="376514267">
              <w:marLeft w:val="0"/>
              <w:marRight w:val="0"/>
              <w:marTop w:val="0"/>
              <w:marBottom w:val="0"/>
              <w:divBdr>
                <w:top w:val="none" w:sz="0" w:space="0" w:color="auto"/>
                <w:left w:val="none" w:sz="0" w:space="0" w:color="auto"/>
                <w:bottom w:val="none" w:sz="0" w:space="0" w:color="auto"/>
                <w:right w:val="none" w:sz="0" w:space="0" w:color="auto"/>
              </w:divBdr>
              <w:divsChild>
                <w:div w:id="641272076">
                  <w:marLeft w:val="0"/>
                  <w:marRight w:val="0"/>
                  <w:marTop w:val="0"/>
                  <w:marBottom w:val="0"/>
                  <w:divBdr>
                    <w:top w:val="none" w:sz="0" w:space="0" w:color="auto"/>
                    <w:left w:val="none" w:sz="0" w:space="0" w:color="auto"/>
                    <w:bottom w:val="none" w:sz="0" w:space="0" w:color="auto"/>
                    <w:right w:val="none" w:sz="0" w:space="0" w:color="auto"/>
                  </w:divBdr>
                </w:div>
              </w:divsChild>
            </w:div>
            <w:div w:id="1129280097">
              <w:marLeft w:val="0"/>
              <w:marRight w:val="0"/>
              <w:marTop w:val="0"/>
              <w:marBottom w:val="0"/>
              <w:divBdr>
                <w:top w:val="none" w:sz="0" w:space="0" w:color="auto"/>
                <w:left w:val="none" w:sz="0" w:space="0" w:color="auto"/>
                <w:bottom w:val="none" w:sz="0" w:space="0" w:color="auto"/>
                <w:right w:val="none" w:sz="0" w:space="0" w:color="auto"/>
              </w:divBdr>
            </w:div>
            <w:div w:id="689142165">
              <w:marLeft w:val="0"/>
              <w:marRight w:val="0"/>
              <w:marTop w:val="0"/>
              <w:marBottom w:val="0"/>
              <w:divBdr>
                <w:top w:val="none" w:sz="0" w:space="0" w:color="auto"/>
                <w:left w:val="none" w:sz="0" w:space="0" w:color="auto"/>
                <w:bottom w:val="none" w:sz="0" w:space="0" w:color="auto"/>
                <w:right w:val="none" w:sz="0" w:space="0" w:color="auto"/>
              </w:divBdr>
            </w:div>
            <w:div w:id="1685090071">
              <w:marLeft w:val="0"/>
              <w:marRight w:val="0"/>
              <w:marTop w:val="0"/>
              <w:marBottom w:val="0"/>
              <w:divBdr>
                <w:top w:val="none" w:sz="0" w:space="0" w:color="auto"/>
                <w:left w:val="none" w:sz="0" w:space="0" w:color="auto"/>
                <w:bottom w:val="none" w:sz="0" w:space="0" w:color="auto"/>
                <w:right w:val="none" w:sz="0" w:space="0" w:color="auto"/>
              </w:divBdr>
              <w:divsChild>
                <w:div w:id="1999382610">
                  <w:marLeft w:val="0"/>
                  <w:marRight w:val="0"/>
                  <w:marTop w:val="0"/>
                  <w:marBottom w:val="0"/>
                  <w:divBdr>
                    <w:top w:val="none" w:sz="0" w:space="0" w:color="auto"/>
                    <w:left w:val="none" w:sz="0" w:space="0" w:color="auto"/>
                    <w:bottom w:val="none" w:sz="0" w:space="0" w:color="auto"/>
                    <w:right w:val="none" w:sz="0" w:space="0" w:color="auto"/>
                  </w:divBdr>
                </w:div>
                <w:div w:id="791434285">
                  <w:marLeft w:val="0"/>
                  <w:marRight w:val="0"/>
                  <w:marTop w:val="0"/>
                  <w:marBottom w:val="0"/>
                  <w:divBdr>
                    <w:top w:val="none" w:sz="0" w:space="0" w:color="auto"/>
                    <w:left w:val="none" w:sz="0" w:space="0" w:color="auto"/>
                    <w:bottom w:val="none" w:sz="0" w:space="0" w:color="auto"/>
                    <w:right w:val="none" w:sz="0" w:space="0" w:color="auto"/>
                  </w:divBdr>
                  <w:divsChild>
                    <w:div w:id="17146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2341">
              <w:marLeft w:val="0"/>
              <w:marRight w:val="0"/>
              <w:marTop w:val="0"/>
              <w:marBottom w:val="0"/>
              <w:divBdr>
                <w:top w:val="none" w:sz="0" w:space="0" w:color="auto"/>
                <w:left w:val="none" w:sz="0" w:space="0" w:color="auto"/>
                <w:bottom w:val="none" w:sz="0" w:space="0" w:color="auto"/>
                <w:right w:val="none" w:sz="0" w:space="0" w:color="auto"/>
              </w:divBdr>
            </w:div>
            <w:div w:id="1747418382">
              <w:marLeft w:val="0"/>
              <w:marRight w:val="0"/>
              <w:marTop w:val="0"/>
              <w:marBottom w:val="0"/>
              <w:divBdr>
                <w:top w:val="none" w:sz="0" w:space="0" w:color="auto"/>
                <w:left w:val="none" w:sz="0" w:space="0" w:color="auto"/>
                <w:bottom w:val="none" w:sz="0" w:space="0" w:color="auto"/>
                <w:right w:val="none" w:sz="0" w:space="0" w:color="auto"/>
              </w:divBdr>
              <w:divsChild>
                <w:div w:id="195428396">
                  <w:marLeft w:val="0"/>
                  <w:marRight w:val="0"/>
                  <w:marTop w:val="0"/>
                  <w:marBottom w:val="0"/>
                  <w:divBdr>
                    <w:top w:val="none" w:sz="0" w:space="0" w:color="auto"/>
                    <w:left w:val="none" w:sz="0" w:space="0" w:color="auto"/>
                    <w:bottom w:val="none" w:sz="0" w:space="0" w:color="auto"/>
                    <w:right w:val="none" w:sz="0" w:space="0" w:color="auto"/>
                  </w:divBdr>
                </w:div>
                <w:div w:id="306055850">
                  <w:marLeft w:val="0"/>
                  <w:marRight w:val="0"/>
                  <w:marTop w:val="0"/>
                  <w:marBottom w:val="0"/>
                  <w:divBdr>
                    <w:top w:val="none" w:sz="0" w:space="0" w:color="auto"/>
                    <w:left w:val="none" w:sz="0" w:space="0" w:color="auto"/>
                    <w:bottom w:val="none" w:sz="0" w:space="0" w:color="auto"/>
                    <w:right w:val="none" w:sz="0" w:space="0" w:color="auto"/>
                  </w:divBdr>
                </w:div>
                <w:div w:id="838958573">
                  <w:marLeft w:val="0"/>
                  <w:marRight w:val="0"/>
                  <w:marTop w:val="0"/>
                  <w:marBottom w:val="0"/>
                  <w:divBdr>
                    <w:top w:val="none" w:sz="0" w:space="0" w:color="auto"/>
                    <w:left w:val="none" w:sz="0" w:space="0" w:color="auto"/>
                    <w:bottom w:val="none" w:sz="0" w:space="0" w:color="auto"/>
                    <w:right w:val="none" w:sz="0" w:space="0" w:color="auto"/>
                  </w:divBdr>
                </w:div>
                <w:div w:id="7218385">
                  <w:marLeft w:val="0"/>
                  <w:marRight w:val="0"/>
                  <w:marTop w:val="0"/>
                  <w:marBottom w:val="0"/>
                  <w:divBdr>
                    <w:top w:val="none" w:sz="0" w:space="0" w:color="auto"/>
                    <w:left w:val="none" w:sz="0" w:space="0" w:color="auto"/>
                    <w:bottom w:val="none" w:sz="0" w:space="0" w:color="auto"/>
                    <w:right w:val="none" w:sz="0" w:space="0" w:color="auto"/>
                  </w:divBdr>
                  <w:divsChild>
                    <w:div w:id="186331059">
                      <w:marLeft w:val="0"/>
                      <w:marRight w:val="0"/>
                      <w:marTop w:val="0"/>
                      <w:marBottom w:val="0"/>
                      <w:divBdr>
                        <w:top w:val="none" w:sz="0" w:space="0" w:color="auto"/>
                        <w:left w:val="none" w:sz="0" w:space="0" w:color="auto"/>
                        <w:bottom w:val="none" w:sz="0" w:space="0" w:color="auto"/>
                        <w:right w:val="none" w:sz="0" w:space="0" w:color="auto"/>
                      </w:divBdr>
                      <w:divsChild>
                        <w:div w:id="481311062">
                          <w:marLeft w:val="0"/>
                          <w:marRight w:val="0"/>
                          <w:marTop w:val="0"/>
                          <w:marBottom w:val="0"/>
                          <w:divBdr>
                            <w:top w:val="none" w:sz="0" w:space="0" w:color="auto"/>
                            <w:left w:val="none" w:sz="0" w:space="0" w:color="auto"/>
                            <w:bottom w:val="none" w:sz="0" w:space="0" w:color="auto"/>
                            <w:right w:val="none" w:sz="0" w:space="0" w:color="auto"/>
                          </w:divBdr>
                        </w:div>
                        <w:div w:id="863322568">
                          <w:marLeft w:val="0"/>
                          <w:marRight w:val="0"/>
                          <w:marTop w:val="0"/>
                          <w:marBottom w:val="0"/>
                          <w:divBdr>
                            <w:top w:val="none" w:sz="0" w:space="0" w:color="auto"/>
                            <w:left w:val="none" w:sz="0" w:space="0" w:color="auto"/>
                            <w:bottom w:val="none" w:sz="0" w:space="0" w:color="auto"/>
                            <w:right w:val="none" w:sz="0" w:space="0" w:color="auto"/>
                          </w:divBdr>
                        </w:div>
                        <w:div w:id="493691897">
                          <w:marLeft w:val="0"/>
                          <w:marRight w:val="0"/>
                          <w:marTop w:val="0"/>
                          <w:marBottom w:val="0"/>
                          <w:divBdr>
                            <w:top w:val="none" w:sz="0" w:space="0" w:color="auto"/>
                            <w:left w:val="none" w:sz="0" w:space="0" w:color="auto"/>
                            <w:bottom w:val="none" w:sz="0" w:space="0" w:color="auto"/>
                            <w:right w:val="none" w:sz="0" w:space="0" w:color="auto"/>
                          </w:divBdr>
                          <w:divsChild>
                            <w:div w:id="1442918874">
                              <w:marLeft w:val="0"/>
                              <w:marRight w:val="0"/>
                              <w:marTop w:val="0"/>
                              <w:marBottom w:val="0"/>
                              <w:divBdr>
                                <w:top w:val="none" w:sz="0" w:space="0" w:color="auto"/>
                                <w:left w:val="none" w:sz="0" w:space="0" w:color="auto"/>
                                <w:bottom w:val="none" w:sz="0" w:space="0" w:color="auto"/>
                                <w:right w:val="none" w:sz="0" w:space="0" w:color="auto"/>
                              </w:divBdr>
                              <w:divsChild>
                                <w:div w:id="624777936">
                                  <w:marLeft w:val="0"/>
                                  <w:marRight w:val="0"/>
                                  <w:marTop w:val="0"/>
                                  <w:marBottom w:val="0"/>
                                  <w:divBdr>
                                    <w:top w:val="none" w:sz="0" w:space="0" w:color="auto"/>
                                    <w:left w:val="none" w:sz="0" w:space="0" w:color="auto"/>
                                    <w:bottom w:val="none" w:sz="0" w:space="0" w:color="auto"/>
                                    <w:right w:val="none" w:sz="0" w:space="0" w:color="auto"/>
                                  </w:divBdr>
                                </w:div>
                                <w:div w:id="257982374">
                                  <w:marLeft w:val="0"/>
                                  <w:marRight w:val="0"/>
                                  <w:marTop w:val="0"/>
                                  <w:marBottom w:val="0"/>
                                  <w:divBdr>
                                    <w:top w:val="none" w:sz="0" w:space="0" w:color="auto"/>
                                    <w:left w:val="none" w:sz="0" w:space="0" w:color="auto"/>
                                    <w:bottom w:val="none" w:sz="0" w:space="0" w:color="auto"/>
                                    <w:right w:val="none" w:sz="0" w:space="0" w:color="auto"/>
                                  </w:divBdr>
                                </w:div>
                                <w:div w:id="202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62389">
                  <w:marLeft w:val="0"/>
                  <w:marRight w:val="0"/>
                  <w:marTop w:val="0"/>
                  <w:marBottom w:val="0"/>
                  <w:divBdr>
                    <w:top w:val="none" w:sz="0" w:space="0" w:color="auto"/>
                    <w:left w:val="none" w:sz="0" w:space="0" w:color="auto"/>
                    <w:bottom w:val="none" w:sz="0" w:space="0" w:color="auto"/>
                    <w:right w:val="none" w:sz="0" w:space="0" w:color="auto"/>
                  </w:divBdr>
                </w:div>
                <w:div w:id="1073702011">
                  <w:marLeft w:val="0"/>
                  <w:marRight w:val="0"/>
                  <w:marTop w:val="0"/>
                  <w:marBottom w:val="0"/>
                  <w:divBdr>
                    <w:top w:val="none" w:sz="0" w:space="0" w:color="auto"/>
                    <w:left w:val="none" w:sz="0" w:space="0" w:color="auto"/>
                    <w:bottom w:val="none" w:sz="0" w:space="0" w:color="auto"/>
                    <w:right w:val="none" w:sz="0" w:space="0" w:color="auto"/>
                  </w:divBdr>
                  <w:divsChild>
                    <w:div w:id="236480734">
                      <w:marLeft w:val="0"/>
                      <w:marRight w:val="0"/>
                      <w:marTop w:val="0"/>
                      <w:marBottom w:val="0"/>
                      <w:divBdr>
                        <w:top w:val="none" w:sz="0" w:space="0" w:color="auto"/>
                        <w:left w:val="none" w:sz="0" w:space="0" w:color="auto"/>
                        <w:bottom w:val="none" w:sz="0" w:space="0" w:color="auto"/>
                        <w:right w:val="none" w:sz="0" w:space="0" w:color="auto"/>
                      </w:divBdr>
                      <w:divsChild>
                        <w:div w:id="747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952">
      <w:bodyDiv w:val="1"/>
      <w:marLeft w:val="0"/>
      <w:marRight w:val="0"/>
      <w:marTop w:val="0"/>
      <w:marBottom w:val="0"/>
      <w:divBdr>
        <w:top w:val="none" w:sz="0" w:space="0" w:color="auto"/>
        <w:left w:val="none" w:sz="0" w:space="0" w:color="auto"/>
        <w:bottom w:val="none" w:sz="0" w:space="0" w:color="auto"/>
        <w:right w:val="none" w:sz="0" w:space="0" w:color="auto"/>
      </w:divBdr>
    </w:div>
    <w:div w:id="166135455">
      <w:bodyDiv w:val="1"/>
      <w:marLeft w:val="0"/>
      <w:marRight w:val="0"/>
      <w:marTop w:val="0"/>
      <w:marBottom w:val="0"/>
      <w:divBdr>
        <w:top w:val="none" w:sz="0" w:space="0" w:color="auto"/>
        <w:left w:val="none" w:sz="0" w:space="0" w:color="auto"/>
        <w:bottom w:val="none" w:sz="0" w:space="0" w:color="auto"/>
        <w:right w:val="none" w:sz="0" w:space="0" w:color="auto"/>
      </w:divBdr>
      <w:divsChild>
        <w:div w:id="1500922446">
          <w:marLeft w:val="0"/>
          <w:marRight w:val="0"/>
          <w:marTop w:val="0"/>
          <w:marBottom w:val="0"/>
          <w:divBdr>
            <w:top w:val="none" w:sz="0" w:space="0" w:color="auto"/>
            <w:left w:val="none" w:sz="0" w:space="0" w:color="auto"/>
            <w:bottom w:val="none" w:sz="0" w:space="0" w:color="auto"/>
            <w:right w:val="none" w:sz="0" w:space="0" w:color="auto"/>
          </w:divBdr>
        </w:div>
        <w:div w:id="1120954714">
          <w:marLeft w:val="0"/>
          <w:marRight w:val="0"/>
          <w:marTop w:val="0"/>
          <w:marBottom w:val="0"/>
          <w:divBdr>
            <w:top w:val="none" w:sz="0" w:space="0" w:color="auto"/>
            <w:left w:val="none" w:sz="0" w:space="0" w:color="auto"/>
            <w:bottom w:val="none" w:sz="0" w:space="0" w:color="auto"/>
            <w:right w:val="none" w:sz="0" w:space="0" w:color="auto"/>
          </w:divBdr>
        </w:div>
        <w:div w:id="2062822373">
          <w:marLeft w:val="0"/>
          <w:marRight w:val="0"/>
          <w:marTop w:val="0"/>
          <w:marBottom w:val="0"/>
          <w:divBdr>
            <w:top w:val="none" w:sz="0" w:space="0" w:color="auto"/>
            <w:left w:val="none" w:sz="0" w:space="0" w:color="auto"/>
            <w:bottom w:val="none" w:sz="0" w:space="0" w:color="auto"/>
            <w:right w:val="none" w:sz="0" w:space="0" w:color="auto"/>
          </w:divBdr>
        </w:div>
      </w:divsChild>
    </w:div>
    <w:div w:id="884216677">
      <w:bodyDiv w:val="1"/>
      <w:marLeft w:val="0"/>
      <w:marRight w:val="0"/>
      <w:marTop w:val="0"/>
      <w:marBottom w:val="0"/>
      <w:divBdr>
        <w:top w:val="none" w:sz="0" w:space="0" w:color="auto"/>
        <w:left w:val="none" w:sz="0" w:space="0" w:color="auto"/>
        <w:bottom w:val="none" w:sz="0" w:space="0" w:color="auto"/>
        <w:right w:val="none" w:sz="0" w:space="0" w:color="auto"/>
      </w:divBdr>
      <w:divsChild>
        <w:div w:id="2104061738">
          <w:marLeft w:val="0"/>
          <w:marRight w:val="0"/>
          <w:marTop w:val="0"/>
          <w:marBottom w:val="0"/>
          <w:divBdr>
            <w:top w:val="none" w:sz="0" w:space="0" w:color="auto"/>
            <w:left w:val="none" w:sz="0" w:space="0" w:color="auto"/>
            <w:bottom w:val="none" w:sz="0" w:space="0" w:color="auto"/>
            <w:right w:val="none" w:sz="0" w:space="0" w:color="auto"/>
          </w:divBdr>
        </w:div>
      </w:divsChild>
    </w:div>
    <w:div w:id="2035111540">
      <w:bodyDiv w:val="1"/>
      <w:marLeft w:val="0"/>
      <w:marRight w:val="0"/>
      <w:marTop w:val="0"/>
      <w:marBottom w:val="0"/>
      <w:divBdr>
        <w:top w:val="none" w:sz="0" w:space="0" w:color="auto"/>
        <w:left w:val="none" w:sz="0" w:space="0" w:color="auto"/>
        <w:bottom w:val="none" w:sz="0" w:space="0" w:color="auto"/>
        <w:right w:val="none" w:sz="0" w:space="0" w:color="auto"/>
      </w:divBdr>
      <w:divsChild>
        <w:div w:id="609319220">
          <w:marLeft w:val="0"/>
          <w:marRight w:val="0"/>
          <w:marTop w:val="0"/>
          <w:marBottom w:val="0"/>
          <w:divBdr>
            <w:top w:val="none" w:sz="0" w:space="0" w:color="auto"/>
            <w:left w:val="none" w:sz="0" w:space="0" w:color="auto"/>
            <w:bottom w:val="none" w:sz="0" w:space="0" w:color="auto"/>
            <w:right w:val="none" w:sz="0" w:space="0" w:color="auto"/>
          </w:divBdr>
        </w:div>
        <w:div w:id="818809694">
          <w:marLeft w:val="0"/>
          <w:marRight w:val="0"/>
          <w:marTop w:val="0"/>
          <w:marBottom w:val="0"/>
          <w:divBdr>
            <w:top w:val="none" w:sz="0" w:space="0" w:color="auto"/>
            <w:left w:val="none" w:sz="0" w:space="0" w:color="auto"/>
            <w:bottom w:val="none" w:sz="0" w:space="0" w:color="auto"/>
            <w:right w:val="none" w:sz="0" w:space="0" w:color="auto"/>
          </w:divBdr>
        </w:div>
        <w:div w:id="282082740">
          <w:marLeft w:val="0"/>
          <w:marRight w:val="0"/>
          <w:marTop w:val="0"/>
          <w:marBottom w:val="0"/>
          <w:divBdr>
            <w:top w:val="none" w:sz="0" w:space="0" w:color="auto"/>
            <w:left w:val="none" w:sz="0" w:space="0" w:color="auto"/>
            <w:bottom w:val="none" w:sz="0" w:space="0" w:color="auto"/>
            <w:right w:val="none" w:sz="0" w:space="0" w:color="auto"/>
          </w:divBdr>
        </w:div>
        <w:div w:id="702487889">
          <w:marLeft w:val="0"/>
          <w:marRight w:val="0"/>
          <w:marTop w:val="0"/>
          <w:marBottom w:val="0"/>
          <w:divBdr>
            <w:top w:val="none" w:sz="0" w:space="0" w:color="auto"/>
            <w:left w:val="none" w:sz="0" w:space="0" w:color="auto"/>
            <w:bottom w:val="none" w:sz="0" w:space="0" w:color="auto"/>
            <w:right w:val="none" w:sz="0" w:space="0" w:color="auto"/>
          </w:divBdr>
        </w:div>
        <w:div w:id="1083140697">
          <w:marLeft w:val="0"/>
          <w:marRight w:val="0"/>
          <w:marTop w:val="0"/>
          <w:marBottom w:val="0"/>
          <w:divBdr>
            <w:top w:val="none" w:sz="0" w:space="0" w:color="auto"/>
            <w:left w:val="none" w:sz="0" w:space="0" w:color="auto"/>
            <w:bottom w:val="none" w:sz="0" w:space="0" w:color="auto"/>
            <w:right w:val="none" w:sz="0" w:space="0" w:color="auto"/>
          </w:divBdr>
        </w:div>
        <w:div w:id="1462308601">
          <w:marLeft w:val="0"/>
          <w:marRight w:val="0"/>
          <w:marTop w:val="0"/>
          <w:marBottom w:val="0"/>
          <w:divBdr>
            <w:top w:val="none" w:sz="0" w:space="0" w:color="auto"/>
            <w:left w:val="none" w:sz="0" w:space="0" w:color="auto"/>
            <w:bottom w:val="none" w:sz="0" w:space="0" w:color="auto"/>
            <w:right w:val="none" w:sz="0" w:space="0" w:color="auto"/>
          </w:divBdr>
        </w:div>
      </w:divsChild>
    </w:div>
    <w:div w:id="2147315258">
      <w:bodyDiv w:val="1"/>
      <w:marLeft w:val="0"/>
      <w:marRight w:val="0"/>
      <w:marTop w:val="0"/>
      <w:marBottom w:val="0"/>
      <w:divBdr>
        <w:top w:val="none" w:sz="0" w:space="0" w:color="auto"/>
        <w:left w:val="none" w:sz="0" w:space="0" w:color="auto"/>
        <w:bottom w:val="none" w:sz="0" w:space="0" w:color="auto"/>
        <w:right w:val="none" w:sz="0" w:space="0" w:color="auto"/>
      </w:divBdr>
      <w:divsChild>
        <w:div w:id="286401289">
          <w:marLeft w:val="0"/>
          <w:marRight w:val="0"/>
          <w:marTop w:val="0"/>
          <w:marBottom w:val="0"/>
          <w:divBdr>
            <w:top w:val="none" w:sz="0" w:space="0" w:color="auto"/>
            <w:left w:val="none" w:sz="0" w:space="0" w:color="auto"/>
            <w:bottom w:val="none" w:sz="0" w:space="0" w:color="auto"/>
            <w:right w:val="none" w:sz="0" w:space="0" w:color="auto"/>
          </w:divBdr>
        </w:div>
        <w:div w:id="55713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moinformatica.com/2014/01/tipos-de-pruebas-de-software-istqb.html" TargetMode="External"/><Relationship Id="rId18" Type="http://schemas.openxmlformats.org/officeDocument/2006/relationships/hyperlink" Target="http://www.pmoinformatica.com/2015/04/herramientas-gestion-calidad-software.html" TargetMode="External"/><Relationship Id="rId26" Type="http://schemas.openxmlformats.org/officeDocument/2006/relationships/hyperlink" Target="http://www.pmoinformatica.com/2014/02/pruebas-de-calidad-de-software-10-pasos.html" TargetMode="External"/><Relationship Id="rId21" Type="http://schemas.openxmlformats.org/officeDocument/2006/relationships/hyperlink" Target="http://www.pmoinformatica.com/2015/05/requerimientos-no-funcionales-ejemplos.html" TargetMode="External"/><Relationship Id="rId34" Type="http://schemas.openxmlformats.org/officeDocument/2006/relationships/hyperlink" Target="http://www.pmoinformatica.com/2012/10/pasos-seguimiento-riesgos-proyecto.html" TargetMode="External"/><Relationship Id="rId7" Type="http://schemas.openxmlformats.org/officeDocument/2006/relationships/hyperlink" Target="http://www.pmoinformatica.com/2013/04/que-son-las-historias-de-usuario-7.html" TargetMode="External"/><Relationship Id="rId12" Type="http://schemas.openxmlformats.org/officeDocument/2006/relationships/hyperlink" Target="http://www.pmoinformatica.com/2013/10/el-rol-del-arquitecto-de-software.html" TargetMode="External"/><Relationship Id="rId17" Type="http://schemas.openxmlformats.org/officeDocument/2006/relationships/hyperlink" Target="http://www.pmoinformatica.com/2015/08/aplicaciones-para-celular-pruebas-de.html" TargetMode="External"/><Relationship Id="rId25" Type="http://schemas.openxmlformats.org/officeDocument/2006/relationships/hyperlink" Target="http://www.pmoinformatica.com/2017/01/especializarme-automatizacion-pruebas.html" TargetMode="External"/><Relationship Id="rId33" Type="http://schemas.openxmlformats.org/officeDocument/2006/relationships/hyperlink" Target="http://www.pmoinformatica.com/2012/10/todo-proyecto-siempre-poseen-niveles-de.html" TargetMode="External"/><Relationship Id="rId2" Type="http://schemas.openxmlformats.org/officeDocument/2006/relationships/styles" Target="styles.xml"/><Relationship Id="rId16" Type="http://schemas.openxmlformats.org/officeDocument/2006/relationships/hyperlink" Target="http://oficinaproyectosinformatica.blogspot.com/2012/09/pruebas-software-ambientes.html" TargetMode="External"/><Relationship Id="rId20" Type="http://schemas.openxmlformats.org/officeDocument/2006/relationships/hyperlink" Target="http://www.pmoinformatica.com/2015/05/desarrollo-de-sistemas-bdd-cucumber.html" TargetMode="External"/><Relationship Id="rId29" Type="http://schemas.openxmlformats.org/officeDocument/2006/relationships/hyperlink" Target="http://www.pmoinformatica.com/2013/07/plantilla-matriz-raci-asignacion.html" TargetMode="External"/><Relationship Id="rId1" Type="http://schemas.openxmlformats.org/officeDocument/2006/relationships/numbering" Target="numbering.xml"/><Relationship Id="rId6" Type="http://schemas.openxmlformats.org/officeDocument/2006/relationships/hyperlink" Target="http://www.pmoinformatica.com/2014/07/plantilla-de-casos-de-uso.html" TargetMode="External"/><Relationship Id="rId11" Type="http://schemas.openxmlformats.org/officeDocument/2006/relationships/hyperlink" Target="http://www.pmoinformatica.com/p/pmi-professional-in-business-analysis.html" TargetMode="External"/><Relationship Id="rId24" Type="http://schemas.openxmlformats.org/officeDocument/2006/relationships/hyperlink" Target="http://www.pmoinformatica.com/2017/12/herramientas-testing-servicios-web.html" TargetMode="External"/><Relationship Id="rId32" Type="http://schemas.openxmlformats.org/officeDocument/2006/relationships/hyperlink" Target="http://www.pmoinformatica.com/2016/07/falla-sistema-seguimiento-incidentes.html" TargetMode="External"/><Relationship Id="rId37" Type="http://schemas.openxmlformats.org/officeDocument/2006/relationships/theme" Target="theme/theme1.xml"/><Relationship Id="rId5" Type="http://schemas.openxmlformats.org/officeDocument/2006/relationships/hyperlink" Target="http://www.pmoinformatica.com/2015/05/matriz-de-trazabilidad-de-requisitos.html" TargetMode="External"/><Relationship Id="rId15" Type="http://schemas.openxmlformats.org/officeDocument/2006/relationships/hyperlink" Target="http://www.pmoinformatica.com/2013/03/el-arte-de-reportar-un-bug.html" TargetMode="External"/><Relationship Id="rId23" Type="http://schemas.openxmlformats.org/officeDocument/2006/relationships/hyperlink" Target="http://www.pmoinformatica.com/2014/04/que-lenguaje-de-programacion-aprender.html" TargetMode="External"/><Relationship Id="rId28" Type="http://schemas.openxmlformats.org/officeDocument/2006/relationships/hyperlink" Target="http://www.pmoinformatica.com/2015/03/que-es-el-agile-testing.html" TargetMode="External"/><Relationship Id="rId36" Type="http://schemas.openxmlformats.org/officeDocument/2006/relationships/fontTable" Target="fontTable.xml"/><Relationship Id="rId10" Type="http://schemas.openxmlformats.org/officeDocument/2006/relationships/hyperlink" Target="http://www.pmoinformatica.com/2013/10/el-rol-del-arquitecto-de-software.html" TargetMode="External"/><Relationship Id="rId19" Type="http://schemas.openxmlformats.org/officeDocument/2006/relationships/hyperlink" Target="http://oficinaproyectosinformatica.blogspot.com/2012/11/5-herramientas-para-la-automatizacion.html" TargetMode="External"/><Relationship Id="rId31" Type="http://schemas.openxmlformats.org/officeDocument/2006/relationships/hyperlink" Target="http://www.pmoinformatica.com/2014/05/pasos-para-elaborar-estimaciones-de.html" TargetMode="External"/><Relationship Id="rId4" Type="http://schemas.openxmlformats.org/officeDocument/2006/relationships/webSettings" Target="webSettings.xml"/><Relationship Id="rId9" Type="http://schemas.openxmlformats.org/officeDocument/2006/relationships/hyperlink" Target="http://www.pmoinformatica.com/search/label/An%C3%A1lisis%20de%20Requerimientos" TargetMode="External"/><Relationship Id="rId14" Type="http://schemas.openxmlformats.org/officeDocument/2006/relationships/hyperlink" Target="http://oficinaproyectosinformatica.blogspot.com/2012/10/pasos-resolver-incidentes.html" TargetMode="External"/><Relationship Id="rId22" Type="http://schemas.openxmlformats.org/officeDocument/2006/relationships/hyperlink" Target="http://www.pmoinformatica.com/2015/04/herramientas-gestion-calidad-software.html" TargetMode="External"/><Relationship Id="rId27" Type="http://schemas.openxmlformats.org/officeDocument/2006/relationships/hyperlink" Target="http://www.pmoinformatica.com/2017/12/diferencias-pruebas-agiles-software.html" TargetMode="External"/><Relationship Id="rId30" Type="http://schemas.openxmlformats.org/officeDocument/2006/relationships/hyperlink" Target="http://www.pmoinformatica.com/2013/08/plantilla-matriz-ram-asignacion.html" TargetMode="External"/><Relationship Id="rId35" Type="http://schemas.openxmlformats.org/officeDocument/2006/relationships/hyperlink" Target="http://www.pmoinformatica.com/2012/08/acciones-preventivas-para-evitar.html" TargetMode="External"/><Relationship Id="rId8" Type="http://schemas.openxmlformats.org/officeDocument/2006/relationships/hyperlink" Target="http://www.pmoinformatica.com/search/label/Metodolog%C3%ADas%20%C3%81gil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2374</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Saez</dc:creator>
  <cp:keywords/>
  <dc:description/>
  <cp:lastModifiedBy>Fernando Saez</cp:lastModifiedBy>
  <cp:revision>4</cp:revision>
  <dcterms:created xsi:type="dcterms:W3CDTF">2018-02-26T16:07:00Z</dcterms:created>
  <dcterms:modified xsi:type="dcterms:W3CDTF">2018-03-01T21:48:00Z</dcterms:modified>
</cp:coreProperties>
</file>