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0EA2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Выбор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качестве базы данных для веб-приложения с каталогом книг</w:t>
      </w:r>
    </w:p>
    <w:p w14:paraId="0EFB102E" w14:textId="77777777" w:rsidR="00064605" w:rsidRPr="00064605" w:rsidRDefault="00064605" w:rsidP="0006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веб-приложения, работающего с каталогом книг и управляемого персоналом (пользователями и администраторами), выбор системы управления базой данных (СУБД) становится ключевым шагом. Этот выбор определяет производительность, удобство разработки и способность приложения масштабироваться.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выбрана в качестве основной базы данных благодаря её функциональным преимуществам, соответствующим требованиям веб-приложения. Далее приводится расширенное обоснование выбора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сравнение с другими популярными СУБД.</w:t>
      </w:r>
    </w:p>
    <w:p w14:paraId="50A87873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9E993C">
          <v:rect id="_x0000_i1025" style="width:0;height:1.5pt" o:hralign="center" o:hrstd="t" o:hr="t" fillcolor="#a0a0a0" stroked="f"/>
        </w:pict>
      </w:r>
    </w:p>
    <w:p w14:paraId="6A21A60C" w14:textId="5F4E7648" w:rsidR="00064605" w:rsidRPr="006D30CD" w:rsidRDefault="00064605" w:rsidP="006D30CD">
      <w:pPr>
        <w:pStyle w:val="a7"/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30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Описание проекта</w:t>
      </w:r>
    </w:p>
    <w:p w14:paraId="27EC0522" w14:textId="77777777" w:rsidR="00064605" w:rsidRPr="00064605" w:rsidRDefault="00064605" w:rsidP="0006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предоставляет функциональность для работы с каталогом книг, включая:</w:t>
      </w:r>
    </w:p>
    <w:p w14:paraId="248DBCF9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о книгах (название, автор, жанр,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издатель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метаданные);</w:t>
      </w:r>
    </w:p>
    <w:p w14:paraId="6C976B34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изменение, удаление записей</w:t>
      </w:r>
      <w:r w:rsid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(загрузка, выгрузка </w:t>
      </w:r>
      <w:proofErr w:type="spellStart"/>
      <w:r w:rsid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  <w:r w:rsid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 неясно)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7F8A66D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названию, автору и другим полям;</w:t>
      </w:r>
    </w:p>
    <w:p w14:paraId="691552E0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фильтрацию и сортировку записей;</w:t>
      </w:r>
    </w:p>
    <w:p w14:paraId="72194CD0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для различных ролей (администраторы, пользователи);</w:t>
      </w:r>
    </w:p>
    <w:p w14:paraId="4FA4C7EA" w14:textId="77777777" w:rsidR="00064605" w:rsidRPr="00064605" w:rsidRDefault="00064605" w:rsidP="0006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 сложных транзакций (например, изменение связанных записей).</w:t>
      </w:r>
    </w:p>
    <w:p w14:paraId="7F963BB0" w14:textId="77777777" w:rsidR="00064605" w:rsidRPr="00064605" w:rsidRDefault="00064605" w:rsidP="0006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требования к базе данных:</w:t>
      </w:r>
    </w:p>
    <w:p w14:paraId="417CCD6B" w14:textId="77777777" w:rsidR="00064605" w:rsidRPr="00064605" w:rsidRDefault="00064605" w:rsidP="00064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Надёжность хранения данных и обеспечение их целостности.</w:t>
      </w:r>
    </w:p>
    <w:p w14:paraId="6BE14CB9" w14:textId="77777777" w:rsidR="00064605" w:rsidRPr="00064605" w:rsidRDefault="00064605" w:rsidP="00064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работы как с реляционными, так и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нереляционными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данными.</w:t>
      </w:r>
    </w:p>
    <w:p w14:paraId="3D4940A8" w14:textId="77777777" w:rsidR="00064605" w:rsidRPr="00064605" w:rsidRDefault="00064605" w:rsidP="00064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 для работы с растущими объёмами данных и нагрузками.</w:t>
      </w:r>
    </w:p>
    <w:p w14:paraId="3E4232CA" w14:textId="77777777" w:rsidR="00064605" w:rsidRPr="00064605" w:rsidRDefault="00064605" w:rsidP="00064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Гибкая и надёжная интеграция с серверной частью веб-приложения.</w:t>
      </w:r>
    </w:p>
    <w:p w14:paraId="0CA34D59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69545B">
          <v:rect id="_x0000_i1026" style="width:0;height:1.5pt" o:hralign="center" o:hrstd="t" o:hr="t" fillcolor="#a0a0a0" stroked="f"/>
        </w:pict>
      </w:r>
    </w:p>
    <w:p w14:paraId="6FDAFA43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Основные кандидаты для базы данных</w:t>
      </w:r>
    </w:p>
    <w:p w14:paraId="3EBFDF9D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</w:p>
    <w:p w14:paraId="61F26CDD" w14:textId="77777777" w:rsidR="00064605" w:rsidRPr="00064605" w:rsidRDefault="00064605" w:rsidP="00064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Популярная реляционная СУБД с открытым исходным кодом, активно применяемая в веб-разработке.</w:t>
      </w:r>
    </w:p>
    <w:p w14:paraId="2C474A87" w14:textId="77777777" w:rsidR="00064605" w:rsidRPr="00064605" w:rsidRDefault="00064605" w:rsidP="00064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602FAA1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установки и использования.</w:t>
      </w:r>
    </w:p>
    <w:p w14:paraId="7B55C74E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для простых операций чтения.</w:t>
      </w:r>
    </w:p>
    <w:p w14:paraId="24CBECDB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документация и сообщество.</w:t>
      </w:r>
    </w:p>
    <w:p w14:paraId="3E4A483A" w14:textId="77777777" w:rsidR="00064605" w:rsidRPr="00064605" w:rsidRDefault="00064605" w:rsidP="00064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2C1BB87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Ограниченные возможности работы с JSON-данными.</w:t>
      </w:r>
    </w:p>
    <w:p w14:paraId="1D43F772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Менее строгая поддержка </w:t>
      </w:r>
      <w:proofErr w:type="gram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ACID</w:t>
      </w:r>
      <w:r w:rsidR="000708B2" w:rsidRP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708B2" w:rsidRP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некоторых движках (например,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MyISAM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789C3E" w14:textId="77777777" w:rsidR="00064605" w:rsidRPr="00064605" w:rsidRDefault="00064605" w:rsidP="000646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Меньший набор встроенных функций для сложных операций (по сравнению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50EC978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</w:p>
    <w:p w14:paraId="3353DD5B" w14:textId="77777777" w:rsidR="00064605" w:rsidRPr="00064605" w:rsidRDefault="00064605" w:rsidP="00064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Лёгкая встраиваемая база данных, популярная для небольших и мобильных приложений.</w:t>
      </w:r>
    </w:p>
    <w:p w14:paraId="335FC0F4" w14:textId="77777777" w:rsidR="00064605" w:rsidRPr="00064605" w:rsidRDefault="00064605" w:rsidP="00064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7A22C2" w14:textId="77777777" w:rsidR="00064605" w:rsidRPr="00064605" w:rsidRDefault="00064605" w:rsidP="000646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установки сервера.</w:t>
      </w:r>
    </w:p>
    <w:p w14:paraId="17946FAE" w14:textId="77777777" w:rsidR="00064605" w:rsidRPr="00064605" w:rsidRDefault="00064605" w:rsidP="000646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на малых объёмах данных.</w:t>
      </w:r>
    </w:p>
    <w:p w14:paraId="348D1BC9" w14:textId="77777777" w:rsidR="00064605" w:rsidRPr="00064605" w:rsidRDefault="00064605" w:rsidP="000646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в использовании.</w:t>
      </w:r>
    </w:p>
    <w:p w14:paraId="246FC2FD" w14:textId="77777777" w:rsidR="00064605" w:rsidRPr="00064605" w:rsidRDefault="00064605" w:rsidP="00064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E983CFF" w14:textId="77777777" w:rsidR="00064605" w:rsidRPr="00064605" w:rsidRDefault="00064605" w:rsidP="000646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подходит для масштабируемых веб-приложений с высокой нагрузкой.</w:t>
      </w:r>
    </w:p>
    <w:p w14:paraId="616901B7" w14:textId="77777777" w:rsidR="00064605" w:rsidRPr="00064605" w:rsidRDefault="00064605" w:rsidP="000646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функционал для сложных транзакций и анализа данных.</w:t>
      </w:r>
    </w:p>
    <w:p w14:paraId="1473A5B8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</w:p>
    <w:p w14:paraId="33A94E53" w14:textId="77777777" w:rsidR="00064605" w:rsidRPr="00064605" w:rsidRDefault="00064605" w:rsidP="000646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-ориентированная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данных.</w:t>
      </w:r>
    </w:p>
    <w:p w14:paraId="012E8EC3" w14:textId="77777777" w:rsidR="00064605" w:rsidRPr="00064605" w:rsidRDefault="00064605" w:rsidP="000646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22782B0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структуры данных.</w:t>
      </w:r>
    </w:p>
    <w:p w14:paraId="70CD8E73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подходит для приложений с часто изменяющейся схемой данных.</w:t>
      </w:r>
    </w:p>
    <w:p w14:paraId="18DEC88B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при частых операциях записи.</w:t>
      </w:r>
    </w:p>
    <w:p w14:paraId="35C02C3A" w14:textId="77777777" w:rsidR="00064605" w:rsidRPr="00064605" w:rsidRDefault="00064605" w:rsidP="000646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86D7B99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 в реализации реляционных связей (например, книги и авторы).</w:t>
      </w:r>
    </w:p>
    <w:p w14:paraId="0B2B5DD9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Ограниченные возможности транзакционной обработки.</w:t>
      </w:r>
    </w:p>
    <w:p w14:paraId="19BC0954" w14:textId="77777777" w:rsidR="00064605" w:rsidRPr="00064605" w:rsidRDefault="00064605" w:rsidP="00064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дополнительных усилий для построения сложных аналитических запросов.</w:t>
      </w:r>
    </w:p>
    <w:p w14:paraId="5DBE9788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SQL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</w:p>
    <w:p w14:paraId="73C82933" w14:textId="77777777" w:rsidR="00064605" w:rsidRPr="00064605" w:rsidRDefault="00064605" w:rsidP="000646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Коммерческая реляционная СУБД от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используемая в корпоративных приложениях.</w:t>
      </w:r>
    </w:p>
    <w:p w14:paraId="60E17FD6" w14:textId="77777777" w:rsidR="00064605" w:rsidRPr="00064605" w:rsidRDefault="00064605" w:rsidP="000646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5F22DC0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экосистемой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20600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и поддержка аналитики.</w:t>
      </w:r>
    </w:p>
    <w:p w14:paraId="723D1360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инструменты управления базами данных.</w:t>
      </w:r>
    </w:p>
    <w:p w14:paraId="2C1D40F0" w14:textId="77777777" w:rsidR="00064605" w:rsidRPr="00064605" w:rsidRDefault="00064605" w:rsidP="000646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5102C9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 лицензирования.</w:t>
      </w:r>
    </w:p>
    <w:p w14:paraId="33E4E3CA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настройки.</w:t>
      </w:r>
    </w:p>
    <w:p w14:paraId="6F037F24" w14:textId="77777777" w:rsidR="00064605" w:rsidRPr="00064605" w:rsidRDefault="00064605" w:rsidP="00064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Ограниченная поддержка сторонних платформ по сравнению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318235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</w:p>
    <w:p w14:paraId="2A5D2E74" w14:textId="77777777" w:rsidR="00064605" w:rsidRPr="00064605" w:rsidRDefault="00064605" w:rsidP="000646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Реляционная СУБД с открытым исходным кодом, известная своей гибкостью и мощными функциями.</w:t>
      </w:r>
    </w:p>
    <w:p w14:paraId="53CBF414" w14:textId="77777777" w:rsidR="00064605" w:rsidRPr="00064605" w:rsidRDefault="00064605" w:rsidP="000646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5F783C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поддержка ACID.</w:t>
      </w:r>
    </w:p>
    <w:p w14:paraId="33946EE3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Богатый функционал: работа с JSON, полнотекстовый поиск, сложные транзакции.</w:t>
      </w:r>
    </w:p>
    <w:p w14:paraId="606ED32E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Расширяемость за счёт модулей и плагинов.</w:t>
      </w:r>
    </w:p>
    <w:p w14:paraId="16A867F3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Бесплатна и открыта для модификации.</w:t>
      </w:r>
    </w:p>
    <w:p w14:paraId="55A89FC1" w14:textId="77777777" w:rsidR="00064605" w:rsidRPr="00064605" w:rsidRDefault="00064605" w:rsidP="000646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059E15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сложная настройка по сравнению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8E65D9" w14:textId="77777777" w:rsidR="00064605" w:rsidRPr="00064605" w:rsidRDefault="00064605" w:rsidP="00064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требовательна к ресурсам при высоких нагрузках.</w:t>
      </w:r>
    </w:p>
    <w:p w14:paraId="64E5DD9E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D624C9">
          <v:rect id="_x0000_i1027" style="width:0;height:1.5pt" o:hralign="center" o:hrstd="t" o:hr="t" fillcolor="#a0a0a0" stroked="f"/>
        </w:pict>
      </w:r>
    </w:p>
    <w:p w14:paraId="6173E18B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3. Почему выбран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5A087F5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Соответствие требованиям веб-приложения</w:t>
      </w:r>
    </w:p>
    <w:p w14:paraId="6A8CA282" w14:textId="77777777" w:rsidR="00064605" w:rsidRPr="00064605" w:rsidRDefault="00064605" w:rsidP="00064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Хранение реляционных и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нереляционных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данных:</w:t>
      </w:r>
    </w:p>
    <w:p w14:paraId="304353A2" w14:textId="77777777" w:rsidR="00064605" w:rsidRPr="00064605" w:rsidRDefault="00064605" w:rsidP="00064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реляционные связи между таблицами (например, книги связаны с авторами, жанрами).</w:t>
      </w:r>
    </w:p>
    <w:p w14:paraId="21EC31BD" w14:textId="77777777" w:rsidR="00064605" w:rsidRPr="00064605" w:rsidRDefault="00064605" w:rsidP="00064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с JSON и JSONB позволяет эффективно хранить метаданные и динамическую информацию, такую как пользовательские отзывы.</w:t>
      </w:r>
    </w:p>
    <w:p w14:paraId="7D3CE8DD" w14:textId="77777777" w:rsidR="00064605" w:rsidRPr="00064605" w:rsidRDefault="00064605" w:rsidP="00064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 транзакций:</w:t>
      </w:r>
    </w:p>
    <w:p w14:paraId="24BE51E2" w14:textId="77777777" w:rsidR="00064605" w:rsidRPr="00064605" w:rsidRDefault="00064605" w:rsidP="00064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поддержка ACID гарантирует целостность данных при выполнении операций, что особенно важно для веб-приложения с одновременным доступом множества пользователей.</w:t>
      </w:r>
    </w:p>
    <w:p w14:paraId="34581EA6" w14:textId="77777777" w:rsidR="00064605" w:rsidRPr="00064605" w:rsidRDefault="00064605" w:rsidP="00064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фильтрация данных:</w:t>
      </w:r>
    </w:p>
    <w:p w14:paraId="339C8E16" w14:textId="77777777" w:rsidR="00064605" w:rsidRPr="00064605" w:rsidRDefault="00064605" w:rsidP="00064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встроенные инструменты для полнотекстового поиска, которые упрощают реализацию функций поиска и фильтрации в каталоге книг.</w:t>
      </w:r>
    </w:p>
    <w:p w14:paraId="1803BC49" w14:textId="77777777" w:rsidR="00064605" w:rsidRPr="00064605" w:rsidRDefault="00064605" w:rsidP="00064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14:paraId="625AEB46" w14:textId="77777777" w:rsidR="00064605" w:rsidRPr="00064605" w:rsidRDefault="00064605" w:rsidP="00064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репликации и </w:t>
      </w:r>
      <w:proofErr w:type="spellStart"/>
      <w:proofErr w:type="gram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шардинга</w:t>
      </w:r>
      <w:proofErr w:type="spellEnd"/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масштабировать приложение по мере роста данных и нагрузки.</w:t>
      </w:r>
    </w:p>
    <w:p w14:paraId="5500C375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4E2B48">
          <v:rect id="_x0000_i1028" style="width:0;height:1.5pt" o:hralign="center" o:hrstd="t" o:hr="t" fillcolor="#a0a0a0" stroked="f"/>
        </w:pict>
      </w:r>
    </w:p>
    <w:p w14:paraId="19572FFB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 Технические преимущества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</w:p>
    <w:p w14:paraId="40D866CE" w14:textId="77777777" w:rsidR="00064605" w:rsidRPr="00064605" w:rsidRDefault="00064605" w:rsidP="000646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запросы и аналитика:</w:t>
      </w:r>
    </w:p>
    <w:p w14:paraId="48ECD6A2" w14:textId="77777777" w:rsidR="00064605" w:rsidRPr="00064605" w:rsidRDefault="00064605" w:rsidP="000646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оконные функции, CTE (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Common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Expressions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), триггеры и процедуры, что делает его универсальным инструментом для сложных аналитических задач.</w:t>
      </w:r>
    </w:p>
    <w:p w14:paraId="40F2F0F9" w14:textId="77777777" w:rsidR="00064605" w:rsidRPr="00064605" w:rsidRDefault="00064605" w:rsidP="000646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Расширяемость:</w:t>
      </w:r>
    </w:p>
    <w:p w14:paraId="43135E6B" w14:textId="77777777" w:rsidR="00064605" w:rsidRPr="00064605" w:rsidRDefault="00064605" w:rsidP="000646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подключения расширений (например,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PostGIS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геоданными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пользовательских функций.</w:t>
      </w:r>
    </w:p>
    <w:p w14:paraId="591A002B" w14:textId="77777777" w:rsidR="00064605" w:rsidRPr="00064605" w:rsidRDefault="00064605" w:rsidP="000646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Универсальность:</w:t>
      </w:r>
    </w:p>
    <w:p w14:paraId="55854E88" w14:textId="77777777" w:rsidR="00064605" w:rsidRPr="00064605" w:rsidRDefault="00064605" w:rsidP="000646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как для оперативной обработки данных (OLTP), так и для аналитической обработки (OLAP).</w:t>
      </w:r>
    </w:p>
    <w:p w14:paraId="76229A3C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DF312A">
          <v:rect id="_x0000_i1029" style="width:0;height:1.5pt" o:hralign="center" o:hrstd="t" o:hr="t" fillcolor="#a0a0a0" stroked="f"/>
        </w:pict>
      </w:r>
    </w:p>
    <w:p w14:paraId="2883E00B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Интеграция с веб-приложением</w:t>
      </w:r>
    </w:p>
    <w:p w14:paraId="6636BD5E" w14:textId="77777777" w:rsidR="00064605" w:rsidRPr="00064605" w:rsidRDefault="00064605" w:rsidP="000646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драйверы для всех популярных серверных языков, включая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(используется в данном проекте)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, Node.js.</w:t>
      </w:r>
    </w:p>
    <w:p w14:paraId="5D0BA1E7" w14:textId="77777777" w:rsidR="00064605" w:rsidRPr="00064605" w:rsidRDefault="00064605" w:rsidP="000646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работает с </w:t>
      </w:r>
      <w:proofErr w:type="gram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ORM</w:t>
      </w:r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3]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ORM), что упрощает взаимодействие с базой данных.</w:t>
      </w:r>
    </w:p>
    <w:p w14:paraId="224F0432" w14:textId="77777777" w:rsidR="00064605" w:rsidRPr="00064605" w:rsidRDefault="00064605" w:rsidP="000646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средства для тонкой настройки производительности в зависимости от потребностей приложения.</w:t>
      </w:r>
    </w:p>
    <w:p w14:paraId="4C60AD82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6DE116">
          <v:rect id="_x0000_i1030" style="width:0;height:1.5pt" o:hralign="center" o:hrstd="t" o:hr="t" fillcolor="#a0a0a0" stroked="f"/>
        </w:pict>
      </w:r>
    </w:p>
    <w:p w14:paraId="33ED28AC" w14:textId="77777777" w:rsidR="00451D86" w:rsidRDefault="00451D86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C3E1D29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4. Преимущества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веб-приложения</w:t>
      </w:r>
    </w:p>
    <w:p w14:paraId="65F17D17" w14:textId="77777777" w:rsidR="00064605" w:rsidRPr="00064605" w:rsidRDefault="00064605" w:rsidP="000646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 и безопасность:</w:t>
      </w:r>
    </w:p>
    <w:p w14:paraId="7C58DB54" w14:textId="77777777" w:rsidR="00064605" w:rsidRPr="00064605" w:rsidRDefault="00064605" w:rsidP="000646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Гибкая настройка прав доступа и шифрование соединений.</w:t>
      </w:r>
    </w:p>
    <w:p w14:paraId="77E32F02" w14:textId="77777777" w:rsidR="00064605" w:rsidRPr="00064605" w:rsidRDefault="00064605" w:rsidP="000646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резервного копирования и восстановления данных.</w:t>
      </w:r>
    </w:p>
    <w:p w14:paraId="618F458D" w14:textId="77777777" w:rsidR="00064605" w:rsidRPr="00064605" w:rsidRDefault="00064605" w:rsidP="00064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14:paraId="506C2CBB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горизонтальное масштабирование через репликацию (стриминг репликация, логическая репликация).</w:t>
      </w:r>
    </w:p>
    <w:p w14:paraId="60FCDB19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Подходит для работы в кластерных архитектурах, таких как </w:t>
      </w:r>
      <w:proofErr w:type="spellStart"/>
      <w:proofErr w:type="gram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451D86"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4]</w:t>
      </w: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обеспечивая стабильность под высокой нагрузкой.</w:t>
      </w:r>
    </w:p>
    <w:p w14:paraId="5F6E2DC4" w14:textId="77777777" w:rsidR="00064605" w:rsidRPr="00064605" w:rsidRDefault="00064605" w:rsidP="00064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современных веб-функций:</w:t>
      </w:r>
    </w:p>
    <w:p w14:paraId="20DE9052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работа с JSON/JSONB позволяет эффективно реализовать API для веб-приложений (например, REST или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минимизируя преобразования данных.</w:t>
      </w:r>
    </w:p>
    <w:p w14:paraId="155364A5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Полнотекстовый поиск — полезная возможность для веб-приложений с поисковым функционалом.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гибкие средства поиска с учётом языка, синонимов и морфологии.</w:t>
      </w:r>
    </w:p>
    <w:p w14:paraId="3B48D307" w14:textId="77777777" w:rsidR="00064605" w:rsidRPr="00064605" w:rsidRDefault="00064605" w:rsidP="00064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больших объёмов данных:</w:t>
      </w:r>
    </w:p>
    <w:p w14:paraId="73D47926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 для работы с большими базами данных, что важно для веб-приложений с растущим количеством записей, таких как каталоги книг.</w:t>
      </w:r>
    </w:p>
    <w:p w14:paraId="39389D31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Индексация (например, B-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GIN,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GiST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помогает ускорить операции поиска, фильтрации и сортировки.</w:t>
      </w:r>
    </w:p>
    <w:p w14:paraId="4BF33A57" w14:textId="77777777" w:rsidR="00064605" w:rsidRPr="00064605" w:rsidRDefault="00064605" w:rsidP="00064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исходный код и бесплатность:</w:t>
      </w:r>
    </w:p>
    <w:p w14:paraId="4D11F7C4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бесплатна, что снижает затраты на разработку и эксплуатацию веб-приложения.</w:t>
      </w:r>
    </w:p>
    <w:p w14:paraId="455B0414" w14:textId="77777777" w:rsidR="00064605" w:rsidRPr="00064605" w:rsidRDefault="00064605" w:rsidP="00064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Активное сообщество и частые обновления обеспечивают доступ к современным функциям и улучшениям.</w:t>
      </w:r>
    </w:p>
    <w:p w14:paraId="4FB83FFE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60F81D">
          <v:rect id="_x0000_i1031" style="width:0;height:1.5pt" o:hralign="center" o:hrstd="t" o:hr="t" fillcolor="#a0a0a0" stroked="f"/>
        </w:pict>
      </w:r>
    </w:p>
    <w:p w14:paraId="6A7BCD1C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Сравнение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альтернативами для веб-приложений</w:t>
      </w:r>
    </w:p>
    <w:p w14:paraId="2A78A335" w14:textId="77777777" w:rsidR="00064605" w:rsidRPr="00064605" w:rsidRDefault="00064605" w:rsidP="00064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11A01A4" w14:textId="77777777" w:rsidR="00064605" w:rsidRPr="00064605" w:rsidRDefault="00064605" w:rsidP="00064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проще в настройке и использовании, она уступает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поддержке JSON, полнотекстового поиска и сложных транзакций, что критично для гибких веб-приложений.</w:t>
      </w:r>
    </w:p>
    <w:p w14:paraId="0DBDE52C" w14:textId="77777777" w:rsidR="00064605" w:rsidRPr="00064605" w:rsidRDefault="00064605" w:rsidP="00064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90D6E60" w14:textId="77777777" w:rsidR="00064605" w:rsidRPr="00064605" w:rsidRDefault="00064605" w:rsidP="00064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подходит для динамических данных, но сложнее в реализации связей между документами, что важно для реляционных структур (например, связи между книгами, авторами и жанрами).</w:t>
      </w:r>
    </w:p>
    <w:p w14:paraId="235024DB" w14:textId="77777777" w:rsidR="00064605" w:rsidRPr="00064605" w:rsidRDefault="00064605" w:rsidP="00064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A2A014" w14:textId="77777777" w:rsidR="00064605" w:rsidRPr="00064605" w:rsidRDefault="00064605" w:rsidP="00064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масштабируется для веб-приложений с высоким уровнем одновременных запросов и большими объёмами данных, в отличие от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E3F3C8" w14:textId="77777777" w:rsidR="00064605" w:rsidRPr="00064605" w:rsidRDefault="00064605" w:rsidP="00064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SQL </w:t>
      </w:r>
      <w:proofErr w:type="spellStart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D0C3BAA" w14:textId="77777777" w:rsidR="00064605" w:rsidRPr="00064605" w:rsidRDefault="00064605" w:rsidP="00064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SQL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обладает схожими с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возможностями, но имеет высокую стоимость лицензирования, что делает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предпочтительным выбором для проектов с открытым исходным кодом.</w:t>
      </w:r>
    </w:p>
    <w:p w14:paraId="4959B3E9" w14:textId="77777777" w:rsidR="00064605" w:rsidRPr="00064605" w:rsidRDefault="00064605" w:rsidP="0006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1B3265">
          <v:rect id="_x0000_i1032" style="width:0;height:1.5pt" o:hralign="center" o:hrstd="t" o:hr="t" fillcolor="#a0a0a0" stroked="f"/>
        </w:pict>
      </w:r>
    </w:p>
    <w:p w14:paraId="1157D29B" w14:textId="77777777" w:rsidR="00064605" w:rsidRPr="00064605" w:rsidRDefault="00064605" w:rsidP="0006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Итог</w:t>
      </w:r>
    </w:p>
    <w:p w14:paraId="7137396E" w14:textId="77777777" w:rsidR="00064605" w:rsidRPr="00064605" w:rsidRDefault="00064605" w:rsidP="0006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идеальное решение для веб-приложения с каталогом книг благодаря следующим причинам:</w:t>
      </w:r>
    </w:p>
    <w:p w14:paraId="6EA328D8" w14:textId="77777777" w:rsidR="00064605" w:rsidRPr="00064605" w:rsidRDefault="00064605" w:rsidP="00064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Универсальность и гибкость:</w:t>
      </w:r>
    </w:p>
    <w:p w14:paraId="0462D84A" w14:textId="77777777" w:rsidR="00064605" w:rsidRPr="00064605" w:rsidRDefault="00064605" w:rsidP="00064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 и производительность:</w:t>
      </w:r>
    </w:p>
    <w:p w14:paraId="5F103F0F" w14:textId="77777777" w:rsidR="00064605" w:rsidRPr="00064605" w:rsidRDefault="00064605" w:rsidP="00064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Современные функции:</w:t>
      </w:r>
    </w:p>
    <w:p w14:paraId="0D501ACA" w14:textId="77777777" w:rsidR="00064605" w:rsidRPr="00064605" w:rsidRDefault="00064605" w:rsidP="00064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Экономическая эффективность:</w:t>
      </w:r>
    </w:p>
    <w:p w14:paraId="55205FEB" w14:textId="77777777" w:rsidR="00064605" w:rsidRPr="00064605" w:rsidRDefault="00064605" w:rsidP="00064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Активное сообщество и поддержка:</w:t>
      </w:r>
    </w:p>
    <w:p w14:paraId="560C9E79" w14:textId="77777777" w:rsidR="00064605" w:rsidRPr="00064605" w:rsidRDefault="00064605" w:rsidP="0006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этим преимуществам </w:t>
      </w:r>
      <w:proofErr w:type="spellStart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4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мощную, надёжную и гибкую основу для веб-приложения с каталогом книг, обеспечивая отличные условия для текущей разработки и будущего роста.</w:t>
      </w:r>
    </w:p>
    <w:p w14:paraId="6288BFE3" w14:textId="33364B7F" w:rsidR="00A025BA" w:rsidRDefault="00A025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B0D6B" w14:textId="2D911FEC" w:rsidR="00A025BA" w:rsidRPr="00A025BA" w:rsidRDefault="006D30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II</w:t>
      </w:r>
      <w:r w:rsidRPr="006D3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D3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A02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="00A025BA"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</w:t>
      </w:r>
    </w:p>
    <w:p w14:paraId="5519744B" w14:textId="77777777" w:rsidR="000708B2" w:rsidRDefault="000708B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82A018" w14:textId="6E1DCA83" w:rsidR="006D30CD" w:rsidRPr="00A025BA" w:rsidRDefault="006D30CD" w:rsidP="006D3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II</w:t>
      </w:r>
      <w:r w:rsidRPr="006D3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D3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</w:t>
      </w:r>
      <w:proofErr w:type="spellStart"/>
      <w:r w:rsid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  <w:r w:rsid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ограничение, которое говорит, что поле должно содержать значение, и не может быть пустым. </w:t>
      </w:r>
    </w:p>
    <w:p w14:paraId="59CD0993" w14:textId="10FAC4BD" w:rsidR="00A025BA" w:rsidRPr="006D30CD" w:rsidRDefault="006D30CD" w:rsidP="006D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gramStart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</w:t>
      </w:r>
      <w:proofErr w:type="gramEnd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не ограничено </w:t>
      </w:r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оно может содержать пустое значение, что означает, что это поле не обязательно для заполнения. </w:t>
      </w:r>
    </w:p>
    <w:p w14:paraId="071112E5" w14:textId="21DD38AC" w:rsidR="00A025BA" w:rsidRPr="000A070E" w:rsidRDefault="00A025BA" w:rsidP="00A025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</w:t>
      </w:r>
      <w:r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DBDB37" w14:textId="77DBF595" w:rsidR="006D30CD" w:rsidRPr="000A070E" w:rsidRDefault="000A070E" w:rsidP="000A07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="00A025BA"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SQL-запросе создаётся таблица </w:t>
      </w:r>
      <w:proofErr w:type="spellStart"/>
      <w:r w:rsidR="00A025BA" w:rsidRPr="000A070E">
        <w:rPr>
          <w:rFonts w:ascii="Courier New" w:eastAsia="Times New Roman" w:hAnsi="Courier New" w:cs="Courier New"/>
          <w:sz w:val="20"/>
          <w:szCs w:val="20"/>
          <w:lang w:eastAsia="ru-RU"/>
        </w:rPr>
        <w:t>authors</w:t>
      </w:r>
      <w:proofErr w:type="spellEnd"/>
      <w:r w:rsidR="00A025BA"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представляет собой сущность для хранения данных об авторах</w:t>
      </w:r>
      <w:r w:rsidR="00A025BA"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718DE5" w14:textId="73FDB462" w:rsidR="00A025BA" w:rsidRPr="000A070E" w:rsidRDefault="00A025BA" w:rsidP="000A070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070E" w:rsidRPr="000A070E">
        <w:rPr>
          <w:rFonts w:ascii="Consolas" w:hAnsi="Consolas" w:cs="Consolas"/>
          <w:sz w:val="19"/>
          <w:szCs w:val="19"/>
        </w:rPr>
        <w:t xml:space="preserve">    </w:t>
      </w:r>
      <w:r w:rsidRPr="006D30CD">
        <w:rPr>
          <w:rFonts w:ascii="Consolas" w:hAnsi="Consolas" w:cs="Consolas"/>
          <w:sz w:val="19"/>
          <w:szCs w:val="19"/>
          <w:lang w:val="en-US"/>
        </w:rPr>
        <w:t>CREATE</w:t>
      </w:r>
      <w:r w:rsidRPr="000A0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30CD">
        <w:rPr>
          <w:rFonts w:ascii="Consolas" w:hAnsi="Consolas" w:cs="Consolas"/>
          <w:sz w:val="19"/>
          <w:szCs w:val="19"/>
          <w:lang w:val="en-US"/>
        </w:rPr>
        <w:t>TABLE</w:t>
      </w:r>
      <w:r w:rsidRPr="000A0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30CD">
        <w:rPr>
          <w:rFonts w:ascii="Consolas" w:hAnsi="Consolas" w:cs="Consolas"/>
          <w:sz w:val="19"/>
          <w:szCs w:val="19"/>
          <w:lang w:val="en-US"/>
        </w:rPr>
        <w:t>IF</w:t>
      </w:r>
      <w:r w:rsidRPr="000A0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30CD">
        <w:rPr>
          <w:rFonts w:ascii="Consolas" w:hAnsi="Consolas" w:cs="Consolas"/>
          <w:sz w:val="19"/>
          <w:szCs w:val="19"/>
          <w:lang w:val="en-US"/>
        </w:rPr>
        <w:t>NOT</w:t>
      </w:r>
      <w:r w:rsidRPr="000A0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30CD">
        <w:rPr>
          <w:rFonts w:ascii="Consolas" w:hAnsi="Consolas" w:cs="Consolas"/>
          <w:sz w:val="19"/>
          <w:szCs w:val="19"/>
          <w:lang w:val="en-US"/>
        </w:rPr>
        <w:t>EXISTS</w:t>
      </w:r>
      <w:r w:rsidRPr="000A0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D30CD">
        <w:rPr>
          <w:rFonts w:ascii="Consolas" w:hAnsi="Consolas" w:cs="Consolas"/>
          <w:sz w:val="19"/>
          <w:szCs w:val="19"/>
          <w:lang w:val="en-US"/>
        </w:rPr>
        <w:t>authors</w:t>
      </w:r>
      <w:r w:rsidRPr="000A07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55D6D53" w14:textId="77777777" w:rsidR="00A025BA" w:rsidRPr="00E2017F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0A0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2017F">
        <w:rPr>
          <w:rFonts w:ascii="Consolas" w:hAnsi="Consolas" w:cs="Consolas"/>
          <w:sz w:val="19"/>
          <w:szCs w:val="19"/>
          <w:lang w:val="en-US"/>
        </w:rPr>
        <w:t>id serial primary key,</w:t>
      </w:r>
    </w:p>
    <w:p w14:paraId="0C37C88C" w14:textId="77777777" w:rsidR="00A025BA" w:rsidRPr="00E2017F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2017F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E2017F">
        <w:rPr>
          <w:rFonts w:ascii="Consolas" w:hAnsi="Consolas" w:cs="Consolas"/>
          <w:sz w:val="19"/>
          <w:szCs w:val="19"/>
          <w:lang w:val="en-US"/>
        </w:rPr>
        <w:t xml:space="preserve"> varchar not null,</w:t>
      </w:r>
    </w:p>
    <w:p w14:paraId="53154999" w14:textId="77777777" w:rsidR="00A025BA" w:rsidRPr="00E2017F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2017F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E2017F">
        <w:rPr>
          <w:rFonts w:ascii="Consolas" w:hAnsi="Consolas" w:cs="Consolas"/>
          <w:sz w:val="19"/>
          <w:szCs w:val="19"/>
          <w:lang w:val="en-US"/>
        </w:rPr>
        <w:t xml:space="preserve"> date,</w:t>
      </w:r>
    </w:p>
    <w:p w14:paraId="72B548E6" w14:textId="77777777" w:rsidR="00A025BA" w:rsidRPr="00E2017F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country varchar,</w:t>
      </w:r>
    </w:p>
    <w:p w14:paraId="2FBA82FC" w14:textId="77777777" w:rsidR="00A025BA" w:rsidRPr="00E2017F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nickname varchar</w:t>
      </w:r>
    </w:p>
    <w:p w14:paraId="5256066B" w14:textId="0378530D" w:rsidR="00A025BA" w:rsidRDefault="00A025BA" w:rsidP="00A025BA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71398E1A" w14:textId="4DB18300" w:rsidR="00A025BA" w:rsidRPr="00A025BA" w:rsidRDefault="00A025BA" w:rsidP="00A02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запросе указаны следующие поля:</w:t>
      </w:r>
    </w:p>
    <w:p w14:paraId="480D6FA9" w14:textId="77777777" w:rsidR="00A025BA" w:rsidRPr="00A025BA" w:rsidRDefault="00A025BA" w:rsidP="00A02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primary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8175BE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может быть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8EE192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является уникальным идентификатором каждой записи в таблице. Поскольку оно является </w:t>
      </w: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первичным ключом (PRIMARY KEY)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означает, что его значение должно быть уникальным и не может быть пустым (NULL).</w:t>
      </w:r>
    </w:p>
    <w:p w14:paraId="57709F4A" w14:textId="77777777" w:rsidR="00A025BA" w:rsidRPr="00A025BA" w:rsidRDefault="00A025BA" w:rsidP="00A02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fio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varchar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9BC076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может быть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333BE4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предназначено для хранения полного имени автора (например, "Иванов Иван Иванович"). Ключевое слово </w:t>
      </w:r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это поле обязательно для заполнения, и оно не может содержать NULL-значение.</w:t>
      </w:r>
    </w:p>
    <w:p w14:paraId="788D8F8A" w14:textId="77777777" w:rsidR="00A025BA" w:rsidRPr="00A025BA" w:rsidRDefault="00A025BA" w:rsidP="00A02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birth_date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C888C2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быть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335C68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предназначено для хранения даты рождения автора. Поскольку оно не имеет ограничения </w:t>
      </w:r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оно может содержать значение NULL. Это означает, </w:t>
      </w:r>
      <w:proofErr w:type="gramStart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дата рождения автора неизвестна, можно оставить поле пустым.</w:t>
      </w:r>
    </w:p>
    <w:p w14:paraId="466CEB21" w14:textId="77777777" w:rsidR="00A025BA" w:rsidRPr="00A025BA" w:rsidRDefault="00A025BA" w:rsidP="00A02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country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varchar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8539A9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быть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01FF15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для указания страны, в которой родился автор. Поле не ограничено </w:t>
      </w:r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оно может быть пустым, если информация о стране неизвестна.</w:t>
      </w:r>
    </w:p>
    <w:p w14:paraId="64A397AD" w14:textId="77777777" w:rsidR="00A025BA" w:rsidRPr="00A025BA" w:rsidRDefault="00A025BA" w:rsidP="00A025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nickname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varchar</w:t>
      </w:r>
      <w:proofErr w:type="spellEnd"/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EB9E3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быть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2E24D7" w14:textId="77777777" w:rsidR="00A025BA" w:rsidRPr="00A025BA" w:rsidRDefault="00A025BA" w:rsidP="00A025B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для хранения псевдонима автора, если он есть. Поскольку оно не ограничено </w:t>
      </w:r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оно также может быть пустым (NULL), если у автора нет псевдонима.</w:t>
      </w:r>
    </w:p>
    <w:p w14:paraId="09137944" w14:textId="43AD8556" w:rsidR="00A025BA" w:rsidRPr="000A070E" w:rsidRDefault="00A025BA" w:rsidP="000A0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 </w:t>
      </w:r>
      <w:proofErr w:type="gramStart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в  таблице</w:t>
      </w:r>
      <w:proofErr w:type="gramEnd"/>
      <w:r w:rsidR="000A070E" w:rsidRP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бязательным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заполнения явля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fio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A0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поля (</w:t>
      </w:r>
      <w:proofErr w:type="spellStart"/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birth_date</w:t>
      </w:r>
      <w:proofErr w:type="spellEnd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country</w:t>
      </w:r>
      <w:proofErr w:type="spellEnd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25BA">
        <w:rPr>
          <w:rFonts w:ascii="Courier New" w:eastAsia="Times New Roman" w:hAnsi="Courier New" w:cs="Courier New"/>
          <w:sz w:val="20"/>
          <w:szCs w:val="20"/>
          <w:lang w:eastAsia="ru-RU"/>
        </w:rPr>
        <w:t>nickname</w:t>
      </w:r>
      <w:proofErr w:type="spellEnd"/>
      <w:r w:rsidRPr="00A025BA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быть пустыми, если соответствующая информация отсутствует.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25BA">
        <w:t xml:space="preserve">2) </w:t>
      </w:r>
      <w:r>
        <w:t xml:space="preserve">В данном SQL-запросе создаётся таблица </w:t>
      </w:r>
      <w:proofErr w:type="spellStart"/>
      <w:r>
        <w:rPr>
          <w:rStyle w:val="HTML"/>
          <w:rFonts w:eastAsiaTheme="minorHAnsi"/>
        </w:rPr>
        <w:t>publishing_companies</w:t>
      </w:r>
      <w:proofErr w:type="spellEnd"/>
      <w:r>
        <w:t>, которая представляет собой сущность для хранения данных о издательствах</w:t>
      </w:r>
      <w:r w:rsidRPr="00A025BA">
        <w:t>:</w:t>
      </w:r>
    </w:p>
    <w:p w14:paraId="4B1FD668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 xml:space="preserve">CREATE TABLE IF NOT EXISTS </w:t>
      </w:r>
      <w:proofErr w:type="spellStart"/>
      <w:r w:rsidRPr="00A025BA">
        <w:rPr>
          <w:rStyle w:val="HTML"/>
          <w:lang w:val="en-US"/>
        </w:rPr>
        <w:t>publishing_</w:t>
      </w:r>
      <w:proofErr w:type="gramStart"/>
      <w:r w:rsidRPr="00A025BA">
        <w:rPr>
          <w:rStyle w:val="HTML"/>
          <w:lang w:val="en-US"/>
        </w:rPr>
        <w:t>companies</w:t>
      </w:r>
      <w:proofErr w:type="spellEnd"/>
      <w:r w:rsidRPr="00A025BA">
        <w:rPr>
          <w:rStyle w:val="HTML"/>
          <w:lang w:val="en-US"/>
        </w:rPr>
        <w:t>(</w:t>
      </w:r>
      <w:proofErr w:type="gramEnd"/>
    </w:p>
    <w:p w14:paraId="1F71302C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 xml:space="preserve">    name varchar primary key,</w:t>
      </w:r>
    </w:p>
    <w:p w14:paraId="5451BA09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 xml:space="preserve">    </w:t>
      </w:r>
      <w:proofErr w:type="spellStart"/>
      <w:r w:rsidRPr="00A025BA">
        <w:rPr>
          <w:rStyle w:val="HTML"/>
          <w:lang w:val="en-US"/>
        </w:rPr>
        <w:t>establishment_year</w:t>
      </w:r>
      <w:proofErr w:type="spellEnd"/>
      <w:r w:rsidRPr="00A025BA">
        <w:rPr>
          <w:rStyle w:val="HTML"/>
          <w:lang w:val="en-US"/>
        </w:rPr>
        <w:t xml:space="preserve"> INTEGER,</w:t>
      </w:r>
    </w:p>
    <w:p w14:paraId="5E5AD1FF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 xml:space="preserve">    </w:t>
      </w:r>
      <w:proofErr w:type="spellStart"/>
      <w:r w:rsidRPr="00A025BA">
        <w:rPr>
          <w:rStyle w:val="HTML"/>
          <w:lang w:val="en-US"/>
        </w:rPr>
        <w:t>contact_info</w:t>
      </w:r>
      <w:proofErr w:type="spellEnd"/>
      <w:r w:rsidRPr="00A025BA">
        <w:rPr>
          <w:rStyle w:val="HTML"/>
          <w:lang w:val="en-US"/>
        </w:rPr>
        <w:t xml:space="preserve"> VARCHAR,</w:t>
      </w:r>
    </w:p>
    <w:p w14:paraId="5D36FE99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 xml:space="preserve">    city VARCHAR</w:t>
      </w:r>
    </w:p>
    <w:p w14:paraId="21D2210E" w14:textId="77777777" w:rsidR="00A025BA" w:rsidRPr="00A025BA" w:rsidRDefault="00A025BA" w:rsidP="00A025BA">
      <w:pPr>
        <w:pStyle w:val="HTML0"/>
        <w:rPr>
          <w:rStyle w:val="HTML"/>
          <w:lang w:val="en-US"/>
        </w:rPr>
      </w:pPr>
      <w:r w:rsidRPr="00A025BA">
        <w:rPr>
          <w:rStyle w:val="HTML"/>
          <w:lang w:val="en-US"/>
        </w:rPr>
        <w:t>);</w:t>
      </w:r>
    </w:p>
    <w:p w14:paraId="154AD807" w14:textId="77777777" w:rsidR="00A025BA" w:rsidRDefault="00A025BA" w:rsidP="00A025BA">
      <w:pPr>
        <w:pStyle w:val="a3"/>
        <w:numPr>
          <w:ilvl w:val="0"/>
          <w:numId w:val="29"/>
        </w:numPr>
      </w:pP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primary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key</w:t>
      </w:r>
      <w:proofErr w:type="spellEnd"/>
      <w:r>
        <w:rPr>
          <w:rStyle w:val="a4"/>
        </w:rPr>
        <w:t>)</w:t>
      </w:r>
      <w:r>
        <w:t>:</w:t>
      </w:r>
    </w:p>
    <w:p w14:paraId="734E3206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19E1F3D6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Это поле содержит название издательства и является </w:t>
      </w:r>
      <w:r>
        <w:rPr>
          <w:rStyle w:val="a4"/>
        </w:rPr>
        <w:t>первичным ключом (PRIMARY KEY)</w:t>
      </w:r>
      <w:r>
        <w:t xml:space="preserve">. Поскольку первичный ключ не может быть пустым, это поле обязано содержать уникальное значение и не может быть </w:t>
      </w:r>
      <w:r>
        <w:rPr>
          <w:rStyle w:val="HTML"/>
          <w:rFonts w:eastAsiaTheme="minorHAnsi"/>
        </w:rPr>
        <w:t>NULL</w:t>
      </w:r>
      <w:r>
        <w:t>.</w:t>
      </w:r>
    </w:p>
    <w:p w14:paraId="0C5422B3" w14:textId="77777777" w:rsidR="00A025BA" w:rsidRDefault="00A025BA" w:rsidP="00A025BA">
      <w:pPr>
        <w:pStyle w:val="a3"/>
        <w:numPr>
          <w:ilvl w:val="0"/>
          <w:numId w:val="29"/>
        </w:numPr>
      </w:pPr>
      <w:proofErr w:type="spellStart"/>
      <w:r>
        <w:rPr>
          <w:rStyle w:val="a4"/>
        </w:rPr>
        <w:t>establishment_year</w:t>
      </w:r>
      <w:proofErr w:type="spellEnd"/>
      <w:r>
        <w:rPr>
          <w:rStyle w:val="a4"/>
        </w:rPr>
        <w:t xml:space="preserve"> (INTEGER)</w:t>
      </w:r>
      <w:r>
        <w:t>:</w:t>
      </w:r>
    </w:p>
    <w:p w14:paraId="12C3EB39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0123940C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Это поле хранит год основания издательства. Оно не имеет ограничения </w:t>
      </w:r>
      <w:r>
        <w:rPr>
          <w:rStyle w:val="HTML"/>
          <w:rFonts w:eastAsiaTheme="minorHAnsi"/>
        </w:rPr>
        <w:t>NOT NULL</w:t>
      </w:r>
      <w:r>
        <w:t>, поэтому может быть пустым (NULL), если год основания неизвестен или не указан.</w:t>
      </w:r>
    </w:p>
    <w:p w14:paraId="4CF33586" w14:textId="77777777" w:rsidR="00A025BA" w:rsidRDefault="00A025BA" w:rsidP="00A025BA">
      <w:pPr>
        <w:pStyle w:val="a3"/>
        <w:numPr>
          <w:ilvl w:val="0"/>
          <w:numId w:val="29"/>
        </w:numPr>
      </w:pPr>
      <w:proofErr w:type="spellStart"/>
      <w:r>
        <w:rPr>
          <w:rStyle w:val="a4"/>
        </w:rPr>
        <w:t>contact_info</w:t>
      </w:r>
      <w:proofErr w:type="spellEnd"/>
      <w:r>
        <w:rPr>
          <w:rStyle w:val="a4"/>
        </w:rPr>
        <w:t xml:space="preserve"> (VARCHAR)</w:t>
      </w:r>
      <w:r>
        <w:t>:</w:t>
      </w:r>
    </w:p>
    <w:p w14:paraId="2959331E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5E0AD83E" w14:textId="3AA6238C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Это поле хранит контактную информацию издательства, такую как </w:t>
      </w:r>
      <w:proofErr w:type="spellStart"/>
      <w:r>
        <w:t>email</w:t>
      </w:r>
      <w:proofErr w:type="spellEnd"/>
      <w:r>
        <w:t xml:space="preserve">. Оно не ограничено </w:t>
      </w:r>
      <w:r>
        <w:rPr>
          <w:rStyle w:val="HTML"/>
          <w:rFonts w:eastAsiaTheme="minorHAnsi"/>
        </w:rPr>
        <w:t>NOT NULL</w:t>
      </w:r>
      <w:r>
        <w:t>, что позволяет оставлять его пустым, если такая информация не предоставлена.</w:t>
      </w:r>
    </w:p>
    <w:p w14:paraId="6116B443" w14:textId="77777777" w:rsidR="00A025BA" w:rsidRDefault="00A025BA" w:rsidP="00A025BA">
      <w:pPr>
        <w:pStyle w:val="a3"/>
        <w:numPr>
          <w:ilvl w:val="0"/>
          <w:numId w:val="29"/>
        </w:numPr>
      </w:pPr>
      <w:proofErr w:type="spellStart"/>
      <w:r>
        <w:rPr>
          <w:rStyle w:val="a4"/>
        </w:rPr>
        <w:t>city</w:t>
      </w:r>
      <w:proofErr w:type="spellEnd"/>
      <w:r>
        <w:rPr>
          <w:rStyle w:val="a4"/>
        </w:rPr>
        <w:t xml:space="preserve"> (VARCHAR)</w:t>
      </w:r>
      <w:r>
        <w:t>:</w:t>
      </w:r>
    </w:p>
    <w:p w14:paraId="3F0E6434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2626EE04" w14:textId="77777777" w:rsidR="00A025BA" w:rsidRDefault="00A025BA" w:rsidP="00A025B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Это поле для хранения города, в котором расположено издательство. Так как поле не имеет ограничения </w:t>
      </w:r>
      <w:r>
        <w:rPr>
          <w:rStyle w:val="HTML"/>
          <w:rFonts w:eastAsiaTheme="minorHAnsi"/>
        </w:rPr>
        <w:t>NOT NULL</w:t>
      </w:r>
      <w:r>
        <w:t>, оно может быть пустым, если информация о городе не указана.</w:t>
      </w:r>
    </w:p>
    <w:p w14:paraId="0C48EC6C" w14:textId="15F23017" w:rsidR="00A025BA" w:rsidRDefault="00A025BA" w:rsidP="000A070E">
      <w:pPr>
        <w:pStyle w:val="a3"/>
      </w:pPr>
      <w:r>
        <w:t>Таким образом</w:t>
      </w:r>
      <w:r w:rsidR="000A070E">
        <w:t xml:space="preserve"> п</w:t>
      </w:r>
      <w:r>
        <w:t xml:space="preserve">оле </w:t>
      </w:r>
      <w:proofErr w:type="spellStart"/>
      <w:r>
        <w:rPr>
          <w:rStyle w:val="a4"/>
        </w:rPr>
        <w:t>name</w:t>
      </w:r>
      <w:proofErr w:type="spellEnd"/>
      <w:r>
        <w:t xml:space="preserve"> обязательно для заполнения и не может быть пустым.</w:t>
      </w:r>
      <w:r w:rsidR="000A070E">
        <w:t xml:space="preserve"> </w:t>
      </w:r>
      <w:r>
        <w:t xml:space="preserve">Поля </w:t>
      </w:r>
      <w:proofErr w:type="spellStart"/>
      <w:r>
        <w:rPr>
          <w:rStyle w:val="a4"/>
        </w:rPr>
        <w:t>establishment_year</w:t>
      </w:r>
      <w:proofErr w:type="spellEnd"/>
      <w:r>
        <w:t xml:space="preserve">, </w:t>
      </w:r>
      <w:proofErr w:type="spellStart"/>
      <w:r>
        <w:rPr>
          <w:rStyle w:val="a4"/>
        </w:rPr>
        <w:t>contact_info</w:t>
      </w:r>
      <w:proofErr w:type="spellEnd"/>
      <w:r>
        <w:t xml:space="preserve">, и </w:t>
      </w:r>
      <w:proofErr w:type="spellStart"/>
      <w:r>
        <w:rPr>
          <w:rStyle w:val="a4"/>
        </w:rPr>
        <w:t>city</w:t>
      </w:r>
      <w:proofErr w:type="spellEnd"/>
      <w:r>
        <w:t xml:space="preserve"> могут быть пустыми (NULL), если информация по ним отсутствует.</w:t>
      </w:r>
    </w:p>
    <w:p w14:paraId="0426DD38" w14:textId="072BA952" w:rsidR="006D30CD" w:rsidRDefault="00A025BA" w:rsidP="006D30CD">
      <w:pPr>
        <w:pStyle w:val="a3"/>
      </w:pPr>
      <w:r w:rsidRPr="006D30CD">
        <w:t>3)</w:t>
      </w:r>
      <w:r w:rsidR="006D30CD" w:rsidRPr="006D30CD">
        <w:t xml:space="preserve"> </w:t>
      </w:r>
      <w:r w:rsidR="006D30CD">
        <w:t xml:space="preserve">В данном SQL-запросе создаётся таблица </w:t>
      </w:r>
      <w:proofErr w:type="spellStart"/>
      <w:r w:rsidR="006D30CD">
        <w:rPr>
          <w:rStyle w:val="HTML"/>
        </w:rPr>
        <w:t>books</w:t>
      </w:r>
      <w:proofErr w:type="spellEnd"/>
      <w:r w:rsidR="006D30CD">
        <w:t>, которая представляет собой сущность для хранения данных о книгах:</w:t>
      </w:r>
    </w:p>
    <w:p w14:paraId="62016829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CREATE TABLE IF NOT EXISTS </w:t>
      </w:r>
      <w:proofErr w:type="gramStart"/>
      <w:r w:rsidRPr="006D30CD">
        <w:rPr>
          <w:rStyle w:val="HTML"/>
          <w:lang w:val="en-US"/>
        </w:rPr>
        <w:t>books(</w:t>
      </w:r>
      <w:proofErr w:type="gramEnd"/>
    </w:p>
    <w:p w14:paraId="6B05DD49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isbn</w:t>
      </w:r>
      <w:proofErr w:type="spellEnd"/>
      <w:r w:rsidRPr="006D30CD">
        <w:rPr>
          <w:rStyle w:val="HTML"/>
          <w:lang w:val="en-US"/>
        </w:rPr>
        <w:t xml:space="preserve"> varchar primary key,</w:t>
      </w:r>
    </w:p>
    <w:p w14:paraId="5B07250A" w14:textId="7C85F7A3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name varchar</w:t>
      </w:r>
      <w:r w:rsidR="000A070E">
        <w:rPr>
          <w:rStyle w:val="HTML"/>
        </w:rPr>
        <w:t xml:space="preserve"> </w:t>
      </w:r>
      <w:r w:rsidR="000A070E">
        <w:rPr>
          <w:rStyle w:val="HTML"/>
          <w:lang w:val="en-US"/>
        </w:rPr>
        <w:t>NOT NULL</w:t>
      </w:r>
      <w:r w:rsidRPr="006D30CD">
        <w:rPr>
          <w:rStyle w:val="HTML"/>
          <w:lang w:val="en-US"/>
        </w:rPr>
        <w:t>,</w:t>
      </w:r>
    </w:p>
    <w:p w14:paraId="3C24E3A6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publication_year</w:t>
      </w:r>
      <w:proofErr w:type="spellEnd"/>
      <w:r w:rsidRPr="006D30CD">
        <w:rPr>
          <w:rStyle w:val="HTML"/>
          <w:lang w:val="en-US"/>
        </w:rPr>
        <w:t xml:space="preserve"> date,</w:t>
      </w:r>
    </w:p>
    <w:p w14:paraId="6E3E2A2C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age_limit</w:t>
      </w:r>
      <w:proofErr w:type="spellEnd"/>
      <w:r w:rsidRPr="006D30CD">
        <w:rPr>
          <w:rStyle w:val="HTML"/>
          <w:lang w:val="en-US"/>
        </w:rPr>
        <w:t xml:space="preserve"> real,</w:t>
      </w:r>
    </w:p>
    <w:p w14:paraId="61E4D624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publishing_company</w:t>
      </w:r>
      <w:proofErr w:type="spellEnd"/>
      <w:r w:rsidRPr="006D30CD">
        <w:rPr>
          <w:rStyle w:val="HTML"/>
          <w:lang w:val="en-US"/>
        </w:rPr>
        <w:t xml:space="preserve"> varchar references </w:t>
      </w:r>
      <w:proofErr w:type="spellStart"/>
      <w:r w:rsidRPr="006D30CD">
        <w:rPr>
          <w:rStyle w:val="HTML"/>
          <w:lang w:val="en-US"/>
        </w:rPr>
        <w:t>publishing_companies</w:t>
      </w:r>
      <w:proofErr w:type="spellEnd"/>
      <w:r w:rsidRPr="006D30CD">
        <w:rPr>
          <w:rStyle w:val="HTML"/>
          <w:lang w:val="en-US"/>
        </w:rPr>
        <w:t xml:space="preserve"> (name),</w:t>
      </w:r>
    </w:p>
    <w:p w14:paraId="22F7FC2C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page_count</w:t>
      </w:r>
      <w:proofErr w:type="spellEnd"/>
      <w:r w:rsidRPr="006D30CD">
        <w:rPr>
          <w:rStyle w:val="HTML"/>
          <w:lang w:val="en-US"/>
        </w:rPr>
        <w:t xml:space="preserve"> int,</w:t>
      </w:r>
    </w:p>
    <w:p w14:paraId="1E91D657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language varchar,</w:t>
      </w:r>
    </w:p>
    <w:p w14:paraId="5BD87D7A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cost REAL,</w:t>
      </w:r>
    </w:p>
    <w:p w14:paraId="1B52A22A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count_of_books</w:t>
      </w:r>
      <w:proofErr w:type="spellEnd"/>
      <w:r w:rsidRPr="006D30CD">
        <w:rPr>
          <w:rStyle w:val="HTML"/>
          <w:lang w:val="en-US"/>
        </w:rPr>
        <w:t xml:space="preserve"> int</w:t>
      </w:r>
    </w:p>
    <w:p w14:paraId="4C23EDDD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19691180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isbn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primary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key</w:t>
      </w:r>
      <w:proofErr w:type="spellEnd"/>
      <w:r>
        <w:rPr>
          <w:rStyle w:val="a4"/>
        </w:rPr>
        <w:t>)</w:t>
      </w:r>
      <w:r>
        <w:t>:</w:t>
      </w:r>
    </w:p>
    <w:p w14:paraId="6ED129A6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6937B073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lastRenderedPageBreak/>
        <w:t xml:space="preserve">Это поле является уникальным идентификатором книги, и поскольку оно указано как </w:t>
      </w:r>
      <w:r>
        <w:rPr>
          <w:rStyle w:val="a4"/>
        </w:rPr>
        <w:t>первичный ключ (PRIMARY KEY)</w:t>
      </w:r>
      <w:r>
        <w:t xml:space="preserve">, оно должно быть уникальным и обязательно для заполнения. Поле </w:t>
      </w:r>
      <w:proofErr w:type="spellStart"/>
      <w:r>
        <w:rPr>
          <w:rStyle w:val="HTML"/>
          <w:rFonts w:eastAsiaTheme="minorHAnsi"/>
        </w:rPr>
        <w:t>isbn</w:t>
      </w:r>
      <w:proofErr w:type="spellEnd"/>
      <w:r>
        <w:t xml:space="preserve"> не может содержать значение NULL.</w:t>
      </w:r>
    </w:p>
    <w:p w14:paraId="18792264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>)</w:t>
      </w:r>
      <w:r>
        <w:t>:</w:t>
      </w:r>
    </w:p>
    <w:p w14:paraId="7A291E68" w14:textId="6B3E4D82" w:rsidR="006D30CD" w:rsidRDefault="000A070E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Не м</w:t>
      </w:r>
      <w:r w:rsidR="006D30CD">
        <w:rPr>
          <w:rStyle w:val="a4"/>
        </w:rPr>
        <w:t>ожет быть NULL</w:t>
      </w:r>
      <w:r w:rsidR="006D30CD">
        <w:t>.</w:t>
      </w:r>
    </w:p>
    <w:p w14:paraId="168071F2" w14:textId="6CF54272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для хранения названия книги. Поскольку оно ограничено </w:t>
      </w:r>
      <w:r>
        <w:rPr>
          <w:rStyle w:val="HTML"/>
          <w:rFonts w:eastAsiaTheme="minorHAnsi"/>
        </w:rPr>
        <w:t>NOT NULL</w:t>
      </w:r>
      <w:r>
        <w:t xml:space="preserve">, оно </w:t>
      </w:r>
      <w:r w:rsidR="00286F57">
        <w:t xml:space="preserve">не </w:t>
      </w:r>
      <w:r>
        <w:t xml:space="preserve">может содержать значение </w:t>
      </w:r>
      <w:r>
        <w:rPr>
          <w:rStyle w:val="HTML"/>
          <w:rFonts w:eastAsiaTheme="minorHAnsi"/>
        </w:rPr>
        <w:t>NULL</w:t>
      </w:r>
      <w:r>
        <w:t>. Это означает, что поле обязательно для заполнения.</w:t>
      </w:r>
    </w:p>
    <w:p w14:paraId="58A0159F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publication_year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date</w:t>
      </w:r>
      <w:proofErr w:type="spellEnd"/>
      <w:r>
        <w:rPr>
          <w:rStyle w:val="a4"/>
        </w:rPr>
        <w:t>)</w:t>
      </w:r>
      <w:r>
        <w:t>:</w:t>
      </w:r>
    </w:p>
    <w:p w14:paraId="106A6442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5C94F63E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для хранения года публикации книги. Оно не ограничено </w:t>
      </w:r>
      <w:r>
        <w:rPr>
          <w:rStyle w:val="HTML"/>
          <w:rFonts w:eastAsiaTheme="minorHAnsi"/>
        </w:rPr>
        <w:t>NOT NULL</w:t>
      </w:r>
      <w:r>
        <w:t xml:space="preserve">, </w:t>
      </w:r>
      <w:proofErr w:type="gramStart"/>
      <w:r>
        <w:t>и</w:t>
      </w:r>
      <w:proofErr w:type="gramEnd"/>
      <w:r>
        <w:t xml:space="preserve"> если год публикации книги неизвестен, это поле может быть оставлено пустым (NULL).</w:t>
      </w:r>
    </w:p>
    <w:p w14:paraId="59B78030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age_limit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real</w:t>
      </w:r>
      <w:proofErr w:type="spellEnd"/>
      <w:r>
        <w:rPr>
          <w:rStyle w:val="a4"/>
        </w:rPr>
        <w:t>)</w:t>
      </w:r>
      <w:r>
        <w:t>:</w:t>
      </w:r>
    </w:p>
    <w:p w14:paraId="6FBD9F34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58919210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для хранения возрастного ограничения книги. Поскольку оно не ограничено </w:t>
      </w:r>
      <w:r>
        <w:rPr>
          <w:rStyle w:val="HTML"/>
          <w:rFonts w:eastAsiaTheme="minorHAnsi"/>
        </w:rPr>
        <w:t>NOT NULL</w:t>
      </w:r>
      <w:r>
        <w:t xml:space="preserve">, оно может содержать </w:t>
      </w:r>
      <w:r>
        <w:rPr>
          <w:rStyle w:val="HTML"/>
          <w:rFonts w:eastAsiaTheme="minorHAnsi"/>
        </w:rPr>
        <w:t>NULL</w:t>
      </w:r>
      <w:r>
        <w:t xml:space="preserve"> в случае, если возрастное ограничение не указано.</w:t>
      </w:r>
    </w:p>
    <w:p w14:paraId="639D5989" w14:textId="77777777" w:rsidR="006D30CD" w:rsidRPr="006D30CD" w:rsidRDefault="006D30CD" w:rsidP="006D30CD">
      <w:pPr>
        <w:pStyle w:val="a3"/>
        <w:numPr>
          <w:ilvl w:val="0"/>
          <w:numId w:val="32"/>
        </w:numPr>
        <w:rPr>
          <w:lang w:val="en-US"/>
        </w:rPr>
      </w:pPr>
      <w:proofErr w:type="spellStart"/>
      <w:r w:rsidRPr="006D30CD">
        <w:rPr>
          <w:rStyle w:val="a4"/>
          <w:lang w:val="en-US"/>
        </w:rPr>
        <w:t>publishing_company</w:t>
      </w:r>
      <w:proofErr w:type="spellEnd"/>
      <w:r w:rsidRPr="006D30CD">
        <w:rPr>
          <w:rStyle w:val="a4"/>
          <w:lang w:val="en-US"/>
        </w:rPr>
        <w:t xml:space="preserve"> (varchar references </w:t>
      </w:r>
      <w:proofErr w:type="spellStart"/>
      <w:r w:rsidRPr="006D30CD">
        <w:rPr>
          <w:rStyle w:val="a4"/>
          <w:lang w:val="en-US"/>
        </w:rPr>
        <w:t>publishing_companies</w:t>
      </w:r>
      <w:proofErr w:type="spellEnd"/>
      <w:r w:rsidRPr="006D30CD">
        <w:rPr>
          <w:rStyle w:val="a4"/>
          <w:lang w:val="en-US"/>
        </w:rPr>
        <w:t xml:space="preserve"> (name))</w:t>
      </w:r>
      <w:r w:rsidRPr="006D30CD">
        <w:rPr>
          <w:lang w:val="en-US"/>
        </w:rPr>
        <w:t>:</w:t>
      </w:r>
    </w:p>
    <w:p w14:paraId="2680C1ED" w14:textId="5DCB9342" w:rsidR="006D30CD" w:rsidRDefault="00286F57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Не м</w:t>
      </w:r>
      <w:r w:rsidR="006D30CD">
        <w:rPr>
          <w:rStyle w:val="a4"/>
        </w:rPr>
        <w:t>ожет быть NULL</w:t>
      </w:r>
      <w:r w:rsidR="006D30CD">
        <w:t>.</w:t>
      </w:r>
    </w:p>
    <w:p w14:paraId="349C5CD1" w14:textId="1640AAFD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хранит название издательства, которое связано с таблицей </w:t>
      </w:r>
      <w:proofErr w:type="spellStart"/>
      <w:r>
        <w:rPr>
          <w:rStyle w:val="HTML"/>
          <w:rFonts w:eastAsiaTheme="minorHAnsi"/>
        </w:rPr>
        <w:t>publishing_companies</w:t>
      </w:r>
      <w:proofErr w:type="spellEnd"/>
      <w:r>
        <w:t xml:space="preserve"> через внешний ключ. Поскольку оно ограничено </w:t>
      </w:r>
      <w:r w:rsidR="00286F57">
        <w:t>правилами базы данных</w:t>
      </w:r>
      <w:r>
        <w:t xml:space="preserve">, оно </w:t>
      </w:r>
      <w:r w:rsidR="00286F57">
        <w:t xml:space="preserve">не </w:t>
      </w:r>
      <w:r>
        <w:t>может быть пустым (NULL).</w:t>
      </w:r>
    </w:p>
    <w:p w14:paraId="6DA18ED9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page_count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int</w:t>
      </w:r>
      <w:proofErr w:type="spellEnd"/>
      <w:r>
        <w:rPr>
          <w:rStyle w:val="a4"/>
        </w:rPr>
        <w:t>)</w:t>
      </w:r>
      <w:r>
        <w:t>:</w:t>
      </w:r>
    </w:p>
    <w:p w14:paraId="69F1FB43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034130DB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хранит количество страниц в книге. Поскольку оно не ограничено </w:t>
      </w:r>
      <w:r>
        <w:rPr>
          <w:rStyle w:val="HTML"/>
          <w:rFonts w:eastAsiaTheme="minorHAnsi"/>
        </w:rPr>
        <w:t>NOT NULL</w:t>
      </w:r>
      <w:r>
        <w:t>, оно может быть пустым (NULL), если информация о количестве страниц отсутствует.</w:t>
      </w:r>
    </w:p>
    <w:p w14:paraId="76FBEA2B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language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>)</w:t>
      </w:r>
      <w:r>
        <w:t>:</w:t>
      </w:r>
    </w:p>
    <w:p w14:paraId="39535EB2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4E64B2CC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для хранения языка книги. Так как оно не ограничено </w:t>
      </w:r>
      <w:r>
        <w:rPr>
          <w:rStyle w:val="HTML"/>
          <w:rFonts w:eastAsiaTheme="minorHAnsi"/>
        </w:rPr>
        <w:t>NOT NULL</w:t>
      </w:r>
      <w:r>
        <w:t xml:space="preserve">, оно может содержать </w:t>
      </w:r>
      <w:r>
        <w:rPr>
          <w:rStyle w:val="HTML"/>
          <w:rFonts w:eastAsiaTheme="minorHAnsi"/>
        </w:rPr>
        <w:t>NULL</w:t>
      </w:r>
      <w:r>
        <w:t>, если язык книги не указан.</w:t>
      </w:r>
    </w:p>
    <w:p w14:paraId="082C17AD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cost</w:t>
      </w:r>
      <w:proofErr w:type="spellEnd"/>
      <w:r>
        <w:rPr>
          <w:rStyle w:val="a4"/>
        </w:rPr>
        <w:t xml:space="preserve"> (REAL)</w:t>
      </w:r>
      <w:r>
        <w:t>:</w:t>
      </w:r>
    </w:p>
    <w:p w14:paraId="1E94F9FA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5446B327" w14:textId="3728B43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хранит стоимость книги. Оно не ограничено </w:t>
      </w:r>
      <w:r>
        <w:rPr>
          <w:rStyle w:val="HTML"/>
          <w:rFonts w:eastAsiaTheme="minorHAnsi"/>
        </w:rPr>
        <w:t>NOT NULL</w:t>
      </w:r>
      <w:r>
        <w:t xml:space="preserve">, </w:t>
      </w:r>
      <w:proofErr w:type="gramStart"/>
      <w:r>
        <w:t>и</w:t>
      </w:r>
      <w:proofErr w:type="gramEnd"/>
      <w:r>
        <w:t xml:space="preserve"> если цена книги неизвестна или не указана, это поле может быть пустым (NULL).</w:t>
      </w:r>
      <w:r w:rsidR="00286F57">
        <w:t xml:space="preserve"> </w:t>
      </w:r>
      <w:proofErr w:type="gramStart"/>
      <w:r w:rsidR="00286F57">
        <w:t>Например</w:t>
      </w:r>
      <w:proofErr w:type="gramEnd"/>
      <w:r w:rsidR="00286F57">
        <w:t xml:space="preserve"> поступила новая книга на склад и её ещё не выставили на продажу.</w:t>
      </w:r>
    </w:p>
    <w:p w14:paraId="3753B603" w14:textId="77777777" w:rsidR="006D30CD" w:rsidRDefault="006D30CD" w:rsidP="006D30CD">
      <w:pPr>
        <w:pStyle w:val="a3"/>
        <w:numPr>
          <w:ilvl w:val="0"/>
          <w:numId w:val="32"/>
        </w:numPr>
      </w:pPr>
      <w:proofErr w:type="spellStart"/>
      <w:r>
        <w:rPr>
          <w:rStyle w:val="a4"/>
        </w:rPr>
        <w:t>count_of_books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int</w:t>
      </w:r>
      <w:proofErr w:type="spellEnd"/>
      <w:r>
        <w:rPr>
          <w:rStyle w:val="a4"/>
        </w:rPr>
        <w:t>)</w:t>
      </w:r>
      <w:r>
        <w:t>:</w:t>
      </w:r>
    </w:p>
    <w:p w14:paraId="217A5893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Может быть NULL</w:t>
      </w:r>
      <w:r>
        <w:t>.</w:t>
      </w:r>
    </w:p>
    <w:p w14:paraId="6DA4BDD1" w14:textId="77777777" w:rsidR="006D30CD" w:rsidRDefault="006D30CD" w:rsidP="006D30C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Это поле для хранения количества экземпляров книги. Оно не ограничено </w:t>
      </w:r>
      <w:r>
        <w:rPr>
          <w:rStyle w:val="HTML"/>
          <w:rFonts w:eastAsiaTheme="minorHAnsi"/>
        </w:rPr>
        <w:t>NOT NULL</w:t>
      </w:r>
      <w:r>
        <w:t>, поэтому также может быть пустым (NULL), если информация о количестве экземпляров книги отсутствует.</w:t>
      </w:r>
    </w:p>
    <w:p w14:paraId="1EF9FDC6" w14:textId="4C605FC9" w:rsidR="006D30CD" w:rsidRPr="008914D6" w:rsidRDefault="00046A86" w:rsidP="00046A86">
      <w:pPr>
        <w:pStyle w:val="3"/>
        <w:rPr>
          <w:b w:val="0"/>
          <w:bCs w:val="0"/>
          <w:sz w:val="24"/>
          <w:szCs w:val="24"/>
        </w:rPr>
      </w:pPr>
      <w:r w:rsidRPr="008914D6">
        <w:rPr>
          <w:b w:val="0"/>
          <w:bCs w:val="0"/>
          <w:sz w:val="24"/>
          <w:szCs w:val="24"/>
        </w:rPr>
        <w:t>Таким образом п</w:t>
      </w:r>
      <w:r w:rsidR="006D30CD" w:rsidRPr="008914D6">
        <w:rPr>
          <w:rStyle w:val="a4"/>
          <w:sz w:val="24"/>
          <w:szCs w:val="24"/>
        </w:rPr>
        <w:t>ол</w:t>
      </w:r>
      <w:r w:rsidRPr="008914D6">
        <w:rPr>
          <w:rStyle w:val="a4"/>
          <w:sz w:val="24"/>
          <w:szCs w:val="24"/>
        </w:rPr>
        <w:t>я</w:t>
      </w:r>
      <w:r w:rsidR="006D30CD" w:rsidRPr="008914D6">
        <w:rPr>
          <w:rStyle w:val="a4"/>
          <w:b/>
          <w:bCs/>
          <w:sz w:val="24"/>
          <w:szCs w:val="24"/>
        </w:rPr>
        <w:t xml:space="preserve"> </w:t>
      </w:r>
      <w:proofErr w:type="spellStart"/>
      <w:r w:rsidR="006D30CD" w:rsidRPr="008914D6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isbn</w:t>
      </w:r>
      <w:proofErr w:type="spellEnd"/>
      <w:r w:rsidRPr="008914D6">
        <w:rPr>
          <w:b w:val="0"/>
          <w:bCs w:val="0"/>
          <w:sz w:val="24"/>
          <w:szCs w:val="24"/>
        </w:rPr>
        <w:t xml:space="preserve">, </w:t>
      </w:r>
      <w:r w:rsidRPr="008914D6">
        <w:rPr>
          <w:b w:val="0"/>
          <w:bCs w:val="0"/>
          <w:sz w:val="24"/>
          <w:szCs w:val="24"/>
          <w:lang w:val="en-US"/>
        </w:rPr>
        <w:t>name</w:t>
      </w:r>
      <w:r w:rsidRPr="008914D6">
        <w:rPr>
          <w:b w:val="0"/>
          <w:bCs w:val="0"/>
          <w:sz w:val="24"/>
          <w:szCs w:val="24"/>
        </w:rPr>
        <w:t xml:space="preserve"> и </w:t>
      </w:r>
      <w:r w:rsidRPr="008914D6">
        <w:rPr>
          <w:rStyle w:val="a4"/>
          <w:sz w:val="24"/>
          <w:szCs w:val="24"/>
          <w:lang w:val="en-US"/>
        </w:rPr>
        <w:t>publishing</w:t>
      </w:r>
      <w:r w:rsidRPr="008914D6">
        <w:rPr>
          <w:rStyle w:val="a4"/>
          <w:sz w:val="24"/>
          <w:szCs w:val="24"/>
        </w:rPr>
        <w:t>_</w:t>
      </w:r>
      <w:r w:rsidRPr="008914D6">
        <w:rPr>
          <w:rStyle w:val="a4"/>
          <w:sz w:val="24"/>
          <w:szCs w:val="24"/>
          <w:lang w:val="en-US"/>
        </w:rPr>
        <w:t>company</w:t>
      </w:r>
      <w:r w:rsidRPr="008914D6">
        <w:rPr>
          <w:sz w:val="24"/>
          <w:szCs w:val="24"/>
        </w:rPr>
        <w:t xml:space="preserve"> </w:t>
      </w:r>
      <w:r w:rsidR="006D30CD" w:rsidRPr="008914D6">
        <w:rPr>
          <w:b w:val="0"/>
          <w:bCs w:val="0"/>
          <w:sz w:val="24"/>
          <w:szCs w:val="24"/>
        </w:rPr>
        <w:t>обязательн</w:t>
      </w:r>
      <w:r w:rsidR="008914D6">
        <w:rPr>
          <w:b w:val="0"/>
          <w:bCs w:val="0"/>
          <w:sz w:val="24"/>
          <w:szCs w:val="24"/>
        </w:rPr>
        <w:t>ы</w:t>
      </w:r>
      <w:r w:rsidR="006D30CD" w:rsidRPr="008914D6">
        <w:rPr>
          <w:b w:val="0"/>
          <w:bCs w:val="0"/>
          <w:sz w:val="24"/>
          <w:szCs w:val="24"/>
        </w:rPr>
        <w:t xml:space="preserve"> для заполнения и не мо</w:t>
      </w:r>
      <w:r w:rsidR="008914D6">
        <w:rPr>
          <w:b w:val="0"/>
          <w:bCs w:val="0"/>
          <w:sz w:val="24"/>
          <w:szCs w:val="24"/>
        </w:rPr>
        <w:t>гут</w:t>
      </w:r>
      <w:r w:rsidR="006D30CD" w:rsidRPr="008914D6">
        <w:rPr>
          <w:b w:val="0"/>
          <w:bCs w:val="0"/>
          <w:sz w:val="24"/>
          <w:szCs w:val="24"/>
        </w:rPr>
        <w:t xml:space="preserve"> быть пустым</w:t>
      </w:r>
      <w:r w:rsidR="008914D6">
        <w:rPr>
          <w:b w:val="0"/>
          <w:bCs w:val="0"/>
          <w:sz w:val="24"/>
          <w:szCs w:val="24"/>
        </w:rPr>
        <w:t>и</w:t>
      </w:r>
      <w:r w:rsidR="006D30CD" w:rsidRPr="008914D6">
        <w:rPr>
          <w:b w:val="0"/>
          <w:bCs w:val="0"/>
          <w:sz w:val="24"/>
          <w:szCs w:val="24"/>
        </w:rPr>
        <w:t>.</w:t>
      </w:r>
      <w:r w:rsidRPr="008914D6">
        <w:rPr>
          <w:b w:val="0"/>
          <w:bCs w:val="0"/>
          <w:sz w:val="24"/>
          <w:szCs w:val="24"/>
        </w:rPr>
        <w:t xml:space="preserve"> </w:t>
      </w:r>
      <w:r w:rsidR="006D30CD" w:rsidRPr="008914D6">
        <w:rPr>
          <w:b w:val="0"/>
          <w:bCs w:val="0"/>
          <w:sz w:val="24"/>
          <w:szCs w:val="24"/>
        </w:rPr>
        <w:t>Все остальные поля могут быть пустыми, если соответствующая информация отсутствует.</w:t>
      </w:r>
    </w:p>
    <w:p w14:paraId="3648BA9B" w14:textId="2E7243AC" w:rsidR="006D30CD" w:rsidRDefault="006D30CD" w:rsidP="006D30CD">
      <w:pPr>
        <w:pStyle w:val="a3"/>
      </w:pPr>
      <w:r w:rsidRPr="006D30CD">
        <w:t xml:space="preserve">4) </w:t>
      </w:r>
      <w:r>
        <w:t xml:space="preserve">В данном SQL-запросе создаётся таблица </w:t>
      </w:r>
      <w:proofErr w:type="spellStart"/>
      <w:r>
        <w:rPr>
          <w:rStyle w:val="HTML"/>
        </w:rPr>
        <w:t>authorships</w:t>
      </w:r>
      <w:proofErr w:type="spellEnd"/>
      <w:r>
        <w:t xml:space="preserve">, которая представляет собой связь между книгами и авторами, связывая их по полям </w:t>
      </w:r>
      <w:proofErr w:type="spellStart"/>
      <w:r>
        <w:rPr>
          <w:rStyle w:val="HTML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</w:rPr>
        <w:t>author_id</w:t>
      </w:r>
      <w:proofErr w:type="spellEnd"/>
      <w:r>
        <w:t>:</w:t>
      </w:r>
    </w:p>
    <w:p w14:paraId="5A1C9072" w14:textId="709AF18D" w:rsidR="008914D6" w:rsidRDefault="008914D6" w:rsidP="006D30CD">
      <w:pPr>
        <w:pStyle w:val="a3"/>
      </w:pPr>
    </w:p>
    <w:p w14:paraId="0331A6C9" w14:textId="77777777" w:rsidR="008914D6" w:rsidRDefault="008914D6" w:rsidP="006D30CD">
      <w:pPr>
        <w:pStyle w:val="a3"/>
      </w:pPr>
    </w:p>
    <w:p w14:paraId="1F2B9A9C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lastRenderedPageBreak/>
        <w:t xml:space="preserve">CREATE TABLE IF NOT EXISTS </w:t>
      </w:r>
      <w:proofErr w:type="gramStart"/>
      <w:r w:rsidRPr="006D30CD">
        <w:rPr>
          <w:rStyle w:val="HTML"/>
          <w:lang w:val="en-US"/>
        </w:rPr>
        <w:t>authorships(</w:t>
      </w:r>
      <w:proofErr w:type="gramEnd"/>
    </w:p>
    <w:p w14:paraId="66D72564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book_isbn</w:t>
      </w:r>
      <w:proofErr w:type="spellEnd"/>
      <w:r w:rsidRPr="006D30CD">
        <w:rPr>
          <w:rStyle w:val="HTML"/>
          <w:lang w:val="en-US"/>
        </w:rPr>
        <w:t xml:space="preserve"> VARCHAR NOT NULL references books(</w:t>
      </w:r>
      <w:proofErr w:type="spellStart"/>
      <w:r w:rsidRPr="006D30CD">
        <w:rPr>
          <w:rStyle w:val="HTML"/>
          <w:lang w:val="en-US"/>
        </w:rPr>
        <w:t>isbn</w:t>
      </w:r>
      <w:proofErr w:type="spellEnd"/>
      <w:r w:rsidRPr="006D30CD">
        <w:rPr>
          <w:rStyle w:val="HTML"/>
          <w:lang w:val="en-US"/>
        </w:rPr>
        <w:t>),</w:t>
      </w:r>
    </w:p>
    <w:p w14:paraId="66C25B8C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author_id</w:t>
      </w:r>
      <w:proofErr w:type="spellEnd"/>
      <w:r w:rsidRPr="006D30CD">
        <w:rPr>
          <w:rStyle w:val="HTML"/>
          <w:lang w:val="en-US"/>
        </w:rPr>
        <w:t xml:space="preserve"> INTEGER NOT NULL references authors(id),</w:t>
      </w:r>
    </w:p>
    <w:p w14:paraId="493EEB1E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constraint </w:t>
      </w:r>
      <w:proofErr w:type="spellStart"/>
      <w:r w:rsidRPr="006D30CD">
        <w:rPr>
          <w:rStyle w:val="HTML"/>
          <w:lang w:val="en-US"/>
        </w:rPr>
        <w:t>pk_authorships</w:t>
      </w:r>
      <w:proofErr w:type="spellEnd"/>
      <w:r w:rsidRPr="006D30CD">
        <w:rPr>
          <w:rStyle w:val="HTML"/>
          <w:lang w:val="en-US"/>
        </w:rPr>
        <w:t xml:space="preserve"> PRIMARY KEY (</w:t>
      </w:r>
      <w:proofErr w:type="spellStart"/>
      <w:r w:rsidRPr="006D30CD">
        <w:rPr>
          <w:rStyle w:val="HTML"/>
          <w:lang w:val="en-US"/>
        </w:rPr>
        <w:t>book_isbn</w:t>
      </w:r>
      <w:proofErr w:type="spellEnd"/>
      <w:r w:rsidRPr="006D30CD">
        <w:rPr>
          <w:rStyle w:val="HTML"/>
          <w:lang w:val="en-US"/>
        </w:rPr>
        <w:t xml:space="preserve">, </w:t>
      </w:r>
      <w:proofErr w:type="spellStart"/>
      <w:r w:rsidRPr="006D30CD">
        <w:rPr>
          <w:rStyle w:val="HTML"/>
          <w:lang w:val="en-US"/>
        </w:rPr>
        <w:t>author_id</w:t>
      </w:r>
      <w:proofErr w:type="spellEnd"/>
      <w:r w:rsidRPr="006D30CD">
        <w:rPr>
          <w:rStyle w:val="HTML"/>
          <w:lang w:val="en-US"/>
        </w:rPr>
        <w:t>)</w:t>
      </w:r>
    </w:p>
    <w:p w14:paraId="0DCEAEE6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3D578A2C" w14:textId="77777777" w:rsidR="006D30CD" w:rsidRPr="006D30CD" w:rsidRDefault="006D30CD" w:rsidP="006D30CD">
      <w:pPr>
        <w:pStyle w:val="a3"/>
        <w:numPr>
          <w:ilvl w:val="0"/>
          <w:numId w:val="35"/>
        </w:numPr>
        <w:rPr>
          <w:lang w:val="en-US"/>
        </w:rPr>
      </w:pPr>
      <w:proofErr w:type="spellStart"/>
      <w:r w:rsidRPr="006D30CD">
        <w:rPr>
          <w:rStyle w:val="a4"/>
          <w:lang w:val="en-US"/>
        </w:rPr>
        <w:t>book_isbn</w:t>
      </w:r>
      <w:proofErr w:type="spellEnd"/>
      <w:r w:rsidRPr="006D30CD">
        <w:rPr>
          <w:rStyle w:val="a4"/>
          <w:lang w:val="en-US"/>
        </w:rPr>
        <w:t xml:space="preserve"> (VARCHAR NOT NULL references books(</w:t>
      </w:r>
      <w:proofErr w:type="spellStart"/>
      <w:r w:rsidRPr="006D30CD">
        <w:rPr>
          <w:rStyle w:val="a4"/>
          <w:lang w:val="en-US"/>
        </w:rPr>
        <w:t>isbn</w:t>
      </w:r>
      <w:proofErr w:type="spellEnd"/>
      <w:r w:rsidRPr="006D30CD">
        <w:rPr>
          <w:rStyle w:val="a4"/>
          <w:lang w:val="en-US"/>
        </w:rPr>
        <w:t>))</w:t>
      </w:r>
      <w:r w:rsidRPr="006D30CD">
        <w:rPr>
          <w:lang w:val="en-US"/>
        </w:rPr>
        <w:t>:</w:t>
      </w:r>
    </w:p>
    <w:p w14:paraId="625C825D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12021576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Это поле содержит ISBN книги, которое является внешним ключом, ссылающимся на поле </w:t>
      </w:r>
      <w:proofErr w:type="spellStart"/>
      <w:r>
        <w:rPr>
          <w:rStyle w:val="HTML"/>
          <w:rFonts w:eastAsiaTheme="minorHAnsi"/>
        </w:rPr>
        <w:t>isbn</w:t>
      </w:r>
      <w:proofErr w:type="spellEnd"/>
      <w:r>
        <w:t xml:space="preserve"> таблицы </w:t>
      </w:r>
      <w:proofErr w:type="spellStart"/>
      <w:r>
        <w:rPr>
          <w:rStyle w:val="HTML"/>
          <w:rFonts w:eastAsiaTheme="minorHAnsi"/>
        </w:rPr>
        <w:t>books</w:t>
      </w:r>
      <w:proofErr w:type="spellEnd"/>
      <w:r>
        <w:t xml:space="preserve">. Ограничение </w:t>
      </w:r>
      <w:r>
        <w:rPr>
          <w:rStyle w:val="HTML"/>
          <w:rFonts w:eastAsiaTheme="minorHAnsi"/>
        </w:rPr>
        <w:t>NOT NULL</w:t>
      </w:r>
      <w:r>
        <w:t xml:space="preserve"> означает, что это поле должно обязательно содержать значение, и оно не может быть пустым (NULL). Каждая запись в таблице </w:t>
      </w:r>
      <w:proofErr w:type="spellStart"/>
      <w:r>
        <w:rPr>
          <w:rStyle w:val="HTML"/>
          <w:rFonts w:eastAsiaTheme="minorHAnsi"/>
        </w:rPr>
        <w:t>authorships</w:t>
      </w:r>
      <w:proofErr w:type="spellEnd"/>
      <w:r>
        <w:t xml:space="preserve"> должна быть связана с существующей книгой.</w:t>
      </w:r>
    </w:p>
    <w:p w14:paraId="74FE0404" w14:textId="77777777" w:rsidR="006D30CD" w:rsidRPr="006D30CD" w:rsidRDefault="006D30CD" w:rsidP="006D30CD">
      <w:pPr>
        <w:pStyle w:val="a3"/>
        <w:numPr>
          <w:ilvl w:val="0"/>
          <w:numId w:val="35"/>
        </w:numPr>
        <w:rPr>
          <w:lang w:val="en-US"/>
        </w:rPr>
      </w:pPr>
      <w:proofErr w:type="spellStart"/>
      <w:r w:rsidRPr="006D30CD">
        <w:rPr>
          <w:rStyle w:val="a4"/>
          <w:lang w:val="en-US"/>
        </w:rPr>
        <w:t>author_id</w:t>
      </w:r>
      <w:proofErr w:type="spellEnd"/>
      <w:r w:rsidRPr="006D30CD">
        <w:rPr>
          <w:rStyle w:val="a4"/>
          <w:lang w:val="en-US"/>
        </w:rPr>
        <w:t xml:space="preserve"> (INTEGER NOT NULL references authors(id))</w:t>
      </w:r>
      <w:r w:rsidRPr="006D30CD">
        <w:rPr>
          <w:lang w:val="en-US"/>
        </w:rPr>
        <w:t>:</w:t>
      </w:r>
    </w:p>
    <w:p w14:paraId="4FECF77A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50DEDE0F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Это поле содержит ID автора, которое является внешним ключом, ссылающимся на поле 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таблицы </w:t>
      </w:r>
      <w:proofErr w:type="spellStart"/>
      <w:r>
        <w:rPr>
          <w:rStyle w:val="HTML"/>
          <w:rFonts w:eastAsiaTheme="minorHAnsi"/>
        </w:rPr>
        <w:t>authors</w:t>
      </w:r>
      <w:proofErr w:type="spellEnd"/>
      <w:r>
        <w:t xml:space="preserve">. </w:t>
      </w:r>
      <w:proofErr w:type="gramStart"/>
      <w:r>
        <w:t>Также</w:t>
      </w:r>
      <w:proofErr w:type="gramEnd"/>
      <w:r>
        <w:t xml:space="preserve"> как и для поля 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t xml:space="preserve">, ограничение </w:t>
      </w:r>
      <w:r>
        <w:rPr>
          <w:rStyle w:val="HTML"/>
          <w:rFonts w:eastAsiaTheme="minorHAnsi"/>
        </w:rPr>
        <w:t>NOT NULL</w:t>
      </w:r>
      <w:r>
        <w:t xml:space="preserve"> означает, что это поле должно содержать значение, и оно не может быть пустым (NULL). Каждая запись в таблице </w:t>
      </w:r>
      <w:proofErr w:type="spellStart"/>
      <w:r>
        <w:rPr>
          <w:rStyle w:val="HTML"/>
          <w:rFonts w:eastAsiaTheme="minorHAnsi"/>
        </w:rPr>
        <w:t>authorships</w:t>
      </w:r>
      <w:proofErr w:type="spellEnd"/>
      <w:r>
        <w:t xml:space="preserve"> должна быть связана с существующим автором.</w:t>
      </w:r>
    </w:p>
    <w:p w14:paraId="10F9BE05" w14:textId="77777777" w:rsidR="006D30CD" w:rsidRPr="006D30CD" w:rsidRDefault="006D30CD" w:rsidP="006D30CD">
      <w:pPr>
        <w:pStyle w:val="a3"/>
        <w:numPr>
          <w:ilvl w:val="0"/>
          <w:numId w:val="35"/>
        </w:numPr>
        <w:rPr>
          <w:lang w:val="en-US"/>
        </w:rPr>
      </w:pPr>
      <w:r w:rsidRPr="006D30CD">
        <w:rPr>
          <w:rStyle w:val="a4"/>
          <w:lang w:val="en-US"/>
        </w:rPr>
        <w:t xml:space="preserve">constraint </w:t>
      </w:r>
      <w:proofErr w:type="spellStart"/>
      <w:r w:rsidRPr="006D30CD">
        <w:rPr>
          <w:rStyle w:val="a4"/>
          <w:lang w:val="en-US"/>
        </w:rPr>
        <w:t>pk_authorships</w:t>
      </w:r>
      <w:proofErr w:type="spellEnd"/>
      <w:r w:rsidRPr="006D30CD">
        <w:rPr>
          <w:rStyle w:val="a4"/>
          <w:lang w:val="en-US"/>
        </w:rPr>
        <w:t xml:space="preserve"> PRIMARY KEY (</w:t>
      </w:r>
      <w:proofErr w:type="spellStart"/>
      <w:r w:rsidRPr="006D30CD">
        <w:rPr>
          <w:rStyle w:val="a4"/>
          <w:lang w:val="en-US"/>
        </w:rPr>
        <w:t>book_isbn</w:t>
      </w:r>
      <w:proofErr w:type="spellEnd"/>
      <w:r w:rsidRPr="006D30CD">
        <w:rPr>
          <w:rStyle w:val="a4"/>
          <w:lang w:val="en-US"/>
        </w:rPr>
        <w:t xml:space="preserve">, </w:t>
      </w:r>
      <w:proofErr w:type="spellStart"/>
      <w:r w:rsidRPr="006D30CD">
        <w:rPr>
          <w:rStyle w:val="a4"/>
          <w:lang w:val="en-US"/>
        </w:rPr>
        <w:t>author_id</w:t>
      </w:r>
      <w:proofErr w:type="spellEnd"/>
      <w:r w:rsidRPr="006D30CD">
        <w:rPr>
          <w:rStyle w:val="a4"/>
          <w:lang w:val="en-US"/>
        </w:rPr>
        <w:t>)</w:t>
      </w:r>
      <w:r w:rsidRPr="006D30CD">
        <w:rPr>
          <w:lang w:val="en-US"/>
        </w:rPr>
        <w:t>:</w:t>
      </w:r>
    </w:p>
    <w:p w14:paraId="57FB6DC1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63AE57D5" w14:textId="77777777" w:rsidR="006D30CD" w:rsidRDefault="006D30CD" w:rsidP="006D30C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Это составной (композитный) первичный ключ, состоящий из полей 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author_id</w:t>
      </w:r>
      <w:proofErr w:type="spellEnd"/>
      <w:r>
        <w:t xml:space="preserve">. Так как первичный ключ по определению не может содержать </w:t>
      </w:r>
      <w:r>
        <w:rPr>
          <w:rStyle w:val="HTML"/>
          <w:rFonts w:eastAsiaTheme="minorHAnsi"/>
        </w:rPr>
        <w:t>NULL</w:t>
      </w:r>
      <w:r>
        <w:t xml:space="preserve">-значений, оба этих поля обязательно должны быть заполнены для каждой записи. Это также гарантирует, что одна и та же книга не может быть связана с одним и тем же автором более одного раза, то есть каждая пара </w:t>
      </w:r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author_id</w:t>
      </w:r>
      <w:proofErr w:type="spellEnd"/>
      <w:r>
        <w:rPr>
          <w:rStyle w:val="HTML"/>
          <w:rFonts w:eastAsiaTheme="minorHAnsi"/>
        </w:rPr>
        <w:t>)</w:t>
      </w:r>
      <w:r>
        <w:t xml:space="preserve"> будет уникальной.</w:t>
      </w:r>
    </w:p>
    <w:p w14:paraId="2D113F7A" w14:textId="296B85D1" w:rsidR="006D30CD" w:rsidRDefault="008914D6" w:rsidP="008914D6">
      <w:pPr>
        <w:spacing w:before="100" w:beforeAutospacing="1" w:after="100" w:afterAutospacing="1" w:line="240" w:lineRule="auto"/>
      </w:pPr>
      <w:r>
        <w:t>Таким образом п</w:t>
      </w:r>
      <w:r w:rsidR="006D30CD">
        <w:t xml:space="preserve">оля </w:t>
      </w:r>
      <w:proofErr w:type="spellStart"/>
      <w:r w:rsidR="006D30CD">
        <w:rPr>
          <w:rStyle w:val="HTML"/>
          <w:rFonts w:eastAsiaTheme="minorHAnsi"/>
          <w:b/>
          <w:bCs/>
        </w:rPr>
        <w:t>book_isbn</w:t>
      </w:r>
      <w:proofErr w:type="spellEnd"/>
      <w:r w:rsidR="006D30CD">
        <w:t xml:space="preserve"> и </w:t>
      </w:r>
      <w:proofErr w:type="spellStart"/>
      <w:r w:rsidR="006D30CD">
        <w:rPr>
          <w:rStyle w:val="HTML"/>
          <w:rFonts w:eastAsiaTheme="minorHAnsi"/>
          <w:b/>
          <w:bCs/>
        </w:rPr>
        <w:t>author_id</w:t>
      </w:r>
      <w:proofErr w:type="spellEnd"/>
      <w:r w:rsidR="006D30CD">
        <w:t xml:space="preserve"> не могут быть пустыми (NULL), так как они обязательно должны быть заполнены, и связаны с другими таблицами через внешние ключи. Это обязательные поля для каждой записи в таблице </w:t>
      </w:r>
      <w:proofErr w:type="spellStart"/>
      <w:r w:rsidR="006D30CD">
        <w:rPr>
          <w:rStyle w:val="HTML"/>
          <w:rFonts w:eastAsiaTheme="minorHAnsi"/>
        </w:rPr>
        <w:t>authorships</w:t>
      </w:r>
      <w:proofErr w:type="spellEnd"/>
      <w:r w:rsidR="006D30CD">
        <w:t>.</w:t>
      </w:r>
      <w:r>
        <w:t xml:space="preserve"> </w:t>
      </w:r>
      <w:r w:rsidR="006D30CD">
        <w:t>Составной первичный ключ из этих двух полей гарантирует, что каждое сочетание книги и автора будет уникальным.</w:t>
      </w:r>
    </w:p>
    <w:p w14:paraId="5594D584" w14:textId="1CF96CA8" w:rsidR="006D30CD" w:rsidRDefault="006D30CD" w:rsidP="006D30CD">
      <w:pPr>
        <w:pStyle w:val="a3"/>
      </w:pPr>
      <w:r w:rsidRPr="006D30CD">
        <w:t xml:space="preserve">5) </w:t>
      </w:r>
      <w:r>
        <w:t xml:space="preserve">В данном SQL-запросе создаётся таблица </w:t>
      </w:r>
      <w:proofErr w:type="spellStart"/>
      <w:r>
        <w:rPr>
          <w:rStyle w:val="HTML"/>
        </w:rPr>
        <w:t>styles</w:t>
      </w:r>
      <w:proofErr w:type="spellEnd"/>
      <w:r>
        <w:t>, которая предназначена для хранения стилей (например, литературных, художественных и т.д.):</w:t>
      </w:r>
    </w:p>
    <w:p w14:paraId="49D00B42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CREATE TABLE IF NOT EXISTS </w:t>
      </w:r>
      <w:proofErr w:type="gramStart"/>
      <w:r w:rsidRPr="006D30CD">
        <w:rPr>
          <w:rStyle w:val="HTML"/>
          <w:lang w:val="en-US"/>
        </w:rPr>
        <w:t>styles(</w:t>
      </w:r>
      <w:proofErr w:type="gramEnd"/>
    </w:p>
    <w:p w14:paraId="4D4CC8CE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id serial primary key,</w:t>
      </w:r>
    </w:p>
    <w:p w14:paraId="15C05AE9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name varchar not null</w:t>
      </w:r>
    </w:p>
    <w:p w14:paraId="0F6C487B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5B19275D" w14:textId="77777777" w:rsidR="006D30CD" w:rsidRDefault="006D30CD" w:rsidP="006D30CD">
      <w:pPr>
        <w:pStyle w:val="a3"/>
        <w:numPr>
          <w:ilvl w:val="0"/>
          <w:numId w:val="38"/>
        </w:numPr>
      </w:pPr>
      <w:proofErr w:type="spellStart"/>
      <w:r>
        <w:rPr>
          <w:rStyle w:val="a4"/>
        </w:rPr>
        <w:t>id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serial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primary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key</w:t>
      </w:r>
      <w:proofErr w:type="spellEnd"/>
      <w:r>
        <w:rPr>
          <w:rStyle w:val="a4"/>
        </w:rPr>
        <w:t>)</w:t>
      </w:r>
      <w:r>
        <w:t>:</w:t>
      </w:r>
    </w:p>
    <w:p w14:paraId="6F080F85" w14:textId="77777777" w:rsidR="006D30CD" w:rsidRDefault="006D30CD" w:rsidP="006D30C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2348615F" w14:textId="77777777" w:rsidR="006D30CD" w:rsidRDefault="006D30CD" w:rsidP="006D30C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Это поле представляет уникальный идентификатор стиля и использует тип </w:t>
      </w:r>
      <w:proofErr w:type="spellStart"/>
      <w:r>
        <w:rPr>
          <w:rStyle w:val="HTML"/>
          <w:rFonts w:eastAsiaTheme="minorHAnsi"/>
        </w:rPr>
        <w:t>serial</w:t>
      </w:r>
      <w:proofErr w:type="spellEnd"/>
      <w:r>
        <w:t xml:space="preserve">, что означает, что значения будут автоматически генерироваться (прибавляться на 1 к предыдущему значению). Это поле является </w:t>
      </w:r>
      <w:r>
        <w:rPr>
          <w:rStyle w:val="a4"/>
        </w:rPr>
        <w:t>первичным ключом (PRIMARY KEY)</w:t>
      </w:r>
      <w:r>
        <w:t xml:space="preserve">, что требует его уникальности и обязательного заполнения. Таким образом, значение в поле 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всегда будет уникальным и не может быть пустым (NULL).</w:t>
      </w:r>
    </w:p>
    <w:p w14:paraId="2ACC3D53" w14:textId="77777777" w:rsidR="006D30CD" w:rsidRDefault="006D30CD" w:rsidP="006D30CD">
      <w:pPr>
        <w:pStyle w:val="a3"/>
        <w:numPr>
          <w:ilvl w:val="0"/>
          <w:numId w:val="38"/>
        </w:numPr>
      </w:pP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not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null</w:t>
      </w:r>
      <w:proofErr w:type="spellEnd"/>
      <w:r>
        <w:rPr>
          <w:rStyle w:val="a4"/>
        </w:rPr>
        <w:t>)</w:t>
      </w:r>
      <w:r>
        <w:t>:</w:t>
      </w:r>
    </w:p>
    <w:p w14:paraId="78595B63" w14:textId="77777777" w:rsidR="006D30CD" w:rsidRDefault="006D30CD" w:rsidP="006D30C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1713D4B0" w14:textId="77777777" w:rsidR="006D30CD" w:rsidRDefault="006D30CD" w:rsidP="006D30C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Это поле хранит название стиля (например, "Реализм", "Импрессионизм", "Фантастика" и т. д.). Поскольку в запросе указано </w:t>
      </w:r>
      <w:r>
        <w:rPr>
          <w:rStyle w:val="HTML"/>
          <w:rFonts w:eastAsiaTheme="minorHAnsi"/>
        </w:rPr>
        <w:t>NOT NULL</w:t>
      </w:r>
      <w:r>
        <w:t>, это поле обязательно должно быть заполнено. Стиль обязательно должен иметь имя.</w:t>
      </w:r>
    </w:p>
    <w:p w14:paraId="4CA5500F" w14:textId="70D416B2" w:rsidR="006D30CD" w:rsidRDefault="006D30CD" w:rsidP="008914D6">
      <w:pPr>
        <w:pStyle w:val="a3"/>
      </w:pPr>
      <w:r>
        <w:lastRenderedPageBreak/>
        <w:t>Таким образом, оба поля в таблице имеют обязательные значения:</w:t>
      </w:r>
      <w:r w:rsidR="008914D6">
        <w:t xml:space="preserve"> </w:t>
      </w:r>
      <w:proofErr w:type="spellStart"/>
      <w:r>
        <w:rPr>
          <w:rStyle w:val="HTML"/>
          <w:b/>
          <w:bCs/>
        </w:rPr>
        <w:t>id</w:t>
      </w:r>
      <w:proofErr w:type="spellEnd"/>
      <w:r>
        <w:t xml:space="preserve"> автоматически генерируемое уникальное значение, не может быть пустым</w:t>
      </w:r>
      <w:r w:rsidR="008914D6">
        <w:t xml:space="preserve"> и </w:t>
      </w:r>
      <w:proofErr w:type="spellStart"/>
      <w:r>
        <w:rPr>
          <w:rStyle w:val="HTML"/>
          <w:b/>
          <w:bCs/>
        </w:rPr>
        <w:t>name</w:t>
      </w:r>
      <w:proofErr w:type="spellEnd"/>
      <w:r>
        <w:t xml:space="preserve"> обязательное строковое значение, не может быть пустым.</w:t>
      </w:r>
    </w:p>
    <w:p w14:paraId="1073FBE1" w14:textId="7041DFA3" w:rsidR="006D30CD" w:rsidRDefault="006D30CD" w:rsidP="006D30CD">
      <w:pPr>
        <w:pStyle w:val="a3"/>
      </w:pPr>
      <w:r w:rsidRPr="006D30CD">
        <w:t xml:space="preserve">6) </w:t>
      </w:r>
      <w:r>
        <w:t xml:space="preserve">В данном SQL-запросе создаётся таблица </w:t>
      </w:r>
      <w:proofErr w:type="spellStart"/>
      <w:r>
        <w:rPr>
          <w:rStyle w:val="HTML"/>
        </w:rPr>
        <w:t>book_styles</w:t>
      </w:r>
      <w:proofErr w:type="spellEnd"/>
      <w:r>
        <w:t>, которая представляет собой связь между книгами и стилями:</w:t>
      </w:r>
    </w:p>
    <w:p w14:paraId="4C92A680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CREATE TABLE IF NOT EXISTS </w:t>
      </w:r>
      <w:proofErr w:type="spellStart"/>
      <w:r w:rsidRPr="006D30CD">
        <w:rPr>
          <w:rStyle w:val="HTML"/>
          <w:lang w:val="en-US"/>
        </w:rPr>
        <w:t>book_</w:t>
      </w:r>
      <w:proofErr w:type="gramStart"/>
      <w:r w:rsidRPr="006D30CD">
        <w:rPr>
          <w:rStyle w:val="HTML"/>
          <w:lang w:val="en-US"/>
        </w:rPr>
        <w:t>styles</w:t>
      </w:r>
      <w:proofErr w:type="spellEnd"/>
      <w:r w:rsidRPr="006D30CD">
        <w:rPr>
          <w:rStyle w:val="HTML"/>
          <w:lang w:val="en-US"/>
        </w:rPr>
        <w:t>(</w:t>
      </w:r>
      <w:proofErr w:type="gramEnd"/>
    </w:p>
    <w:p w14:paraId="310A6C72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</w:t>
      </w:r>
      <w:proofErr w:type="spellStart"/>
      <w:r w:rsidRPr="006D30CD">
        <w:rPr>
          <w:rStyle w:val="HTML"/>
          <w:lang w:val="en-US"/>
        </w:rPr>
        <w:t>book_isbn</w:t>
      </w:r>
      <w:proofErr w:type="spellEnd"/>
      <w:r w:rsidRPr="006D30CD">
        <w:rPr>
          <w:rStyle w:val="HTML"/>
          <w:lang w:val="en-US"/>
        </w:rPr>
        <w:t xml:space="preserve"> varchar not null references books(</w:t>
      </w:r>
      <w:proofErr w:type="spellStart"/>
      <w:r w:rsidRPr="006D30CD">
        <w:rPr>
          <w:rStyle w:val="HTML"/>
          <w:lang w:val="en-US"/>
        </w:rPr>
        <w:t>isbn</w:t>
      </w:r>
      <w:proofErr w:type="spellEnd"/>
      <w:r w:rsidRPr="006D30CD">
        <w:rPr>
          <w:rStyle w:val="HTML"/>
          <w:lang w:val="en-US"/>
        </w:rPr>
        <w:t>),</w:t>
      </w:r>
    </w:p>
    <w:p w14:paraId="77EF1320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style serial not null references styles(id),</w:t>
      </w:r>
    </w:p>
    <w:p w14:paraId="29BD97EE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t xml:space="preserve">    constraint </w:t>
      </w:r>
      <w:proofErr w:type="spellStart"/>
      <w:r w:rsidRPr="006D30CD">
        <w:rPr>
          <w:rStyle w:val="HTML"/>
          <w:lang w:val="en-US"/>
        </w:rPr>
        <w:t>pk_book_styles</w:t>
      </w:r>
      <w:proofErr w:type="spellEnd"/>
      <w:r w:rsidRPr="006D30CD">
        <w:rPr>
          <w:rStyle w:val="HTML"/>
          <w:lang w:val="en-US"/>
        </w:rPr>
        <w:t xml:space="preserve"> PRIMARY KEY (</w:t>
      </w:r>
      <w:proofErr w:type="spellStart"/>
      <w:r w:rsidRPr="006D30CD">
        <w:rPr>
          <w:rStyle w:val="HTML"/>
          <w:lang w:val="en-US"/>
        </w:rPr>
        <w:t>book_isbn</w:t>
      </w:r>
      <w:proofErr w:type="spellEnd"/>
      <w:r w:rsidRPr="006D30CD">
        <w:rPr>
          <w:rStyle w:val="HTML"/>
          <w:lang w:val="en-US"/>
        </w:rPr>
        <w:t>, style)</w:t>
      </w:r>
    </w:p>
    <w:p w14:paraId="697A4F1D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0F4EE0F3" w14:textId="77777777" w:rsidR="006D30CD" w:rsidRPr="006D30CD" w:rsidRDefault="006D30CD" w:rsidP="006D30CD">
      <w:pPr>
        <w:pStyle w:val="a3"/>
        <w:numPr>
          <w:ilvl w:val="0"/>
          <w:numId w:val="42"/>
        </w:numPr>
        <w:rPr>
          <w:lang w:val="en-US"/>
        </w:rPr>
      </w:pPr>
      <w:proofErr w:type="spellStart"/>
      <w:r w:rsidRPr="006D30CD">
        <w:rPr>
          <w:rStyle w:val="a4"/>
          <w:lang w:val="en-US"/>
        </w:rPr>
        <w:t>book_isbn</w:t>
      </w:r>
      <w:proofErr w:type="spellEnd"/>
      <w:r w:rsidRPr="006D30CD">
        <w:rPr>
          <w:rStyle w:val="a4"/>
          <w:lang w:val="en-US"/>
        </w:rPr>
        <w:t xml:space="preserve"> (varchar not null references books(</w:t>
      </w:r>
      <w:proofErr w:type="spellStart"/>
      <w:r w:rsidRPr="006D30CD">
        <w:rPr>
          <w:rStyle w:val="a4"/>
          <w:lang w:val="en-US"/>
        </w:rPr>
        <w:t>isbn</w:t>
      </w:r>
      <w:proofErr w:type="spellEnd"/>
      <w:r w:rsidRPr="006D30CD">
        <w:rPr>
          <w:rStyle w:val="a4"/>
          <w:lang w:val="en-US"/>
        </w:rPr>
        <w:t>))</w:t>
      </w:r>
      <w:r w:rsidRPr="006D30CD">
        <w:rPr>
          <w:lang w:val="en-US"/>
        </w:rPr>
        <w:t>:</w:t>
      </w:r>
    </w:p>
    <w:p w14:paraId="6018944E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29FE5FDC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Это поле содержит ISBN книги и является внешним ключом, ссылающимся на поле </w:t>
      </w:r>
      <w:proofErr w:type="spellStart"/>
      <w:r>
        <w:rPr>
          <w:rStyle w:val="HTML"/>
          <w:rFonts w:eastAsiaTheme="minorHAnsi"/>
        </w:rPr>
        <w:t>isbn</w:t>
      </w:r>
      <w:proofErr w:type="spellEnd"/>
      <w:r>
        <w:t xml:space="preserve"> в таблице </w:t>
      </w:r>
      <w:proofErr w:type="spellStart"/>
      <w:r>
        <w:rPr>
          <w:rStyle w:val="HTML"/>
          <w:rFonts w:eastAsiaTheme="minorHAnsi"/>
        </w:rPr>
        <w:t>books</w:t>
      </w:r>
      <w:proofErr w:type="spellEnd"/>
      <w:r>
        <w:t xml:space="preserve">. Ограничение </w:t>
      </w:r>
      <w:r>
        <w:rPr>
          <w:rStyle w:val="HTML"/>
          <w:rFonts w:eastAsiaTheme="minorHAnsi"/>
        </w:rPr>
        <w:t>NOT NULL</w:t>
      </w:r>
      <w:r>
        <w:t xml:space="preserve"> гарантирует, что это поле должно содержать значение, и оно не может быть пустым (NULL). Каждая запись в таблице </w:t>
      </w:r>
      <w:proofErr w:type="spellStart"/>
      <w:r>
        <w:rPr>
          <w:rStyle w:val="HTML"/>
          <w:rFonts w:eastAsiaTheme="minorHAnsi"/>
        </w:rPr>
        <w:t>book_styles</w:t>
      </w:r>
      <w:proofErr w:type="spellEnd"/>
      <w:r>
        <w:t xml:space="preserve"> должна быть связана с существующей книгой.</w:t>
      </w:r>
    </w:p>
    <w:p w14:paraId="1EB04780" w14:textId="77777777" w:rsidR="006D30CD" w:rsidRPr="006D30CD" w:rsidRDefault="006D30CD" w:rsidP="006D30CD">
      <w:pPr>
        <w:pStyle w:val="a3"/>
        <w:numPr>
          <w:ilvl w:val="0"/>
          <w:numId w:val="42"/>
        </w:numPr>
        <w:rPr>
          <w:lang w:val="en-US"/>
        </w:rPr>
      </w:pPr>
      <w:r w:rsidRPr="006D30CD">
        <w:rPr>
          <w:rStyle w:val="a4"/>
          <w:lang w:val="en-US"/>
        </w:rPr>
        <w:t>style (serial not null references styles(id))</w:t>
      </w:r>
      <w:r w:rsidRPr="006D30CD">
        <w:rPr>
          <w:lang w:val="en-US"/>
        </w:rPr>
        <w:t>:</w:t>
      </w:r>
    </w:p>
    <w:p w14:paraId="6BB3C566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6AA8DA54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Это поле содержит идентификатор стиля, который является внешним ключом, ссылающимся на поле 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в таблице </w:t>
      </w:r>
      <w:proofErr w:type="spellStart"/>
      <w:r>
        <w:rPr>
          <w:rStyle w:val="HTML"/>
          <w:rFonts w:eastAsiaTheme="minorHAnsi"/>
        </w:rPr>
        <w:t>styles</w:t>
      </w:r>
      <w:proofErr w:type="spellEnd"/>
      <w:r>
        <w:t xml:space="preserve">. Поле типа </w:t>
      </w:r>
      <w:proofErr w:type="spellStart"/>
      <w:r>
        <w:rPr>
          <w:rStyle w:val="HTML"/>
          <w:rFonts w:eastAsiaTheme="minorHAnsi"/>
        </w:rPr>
        <w:t>serial</w:t>
      </w:r>
      <w:proofErr w:type="spellEnd"/>
      <w:r>
        <w:t xml:space="preserve"> автоматически генерирует уникальные значения. Ограничение </w:t>
      </w:r>
      <w:r>
        <w:rPr>
          <w:rStyle w:val="HTML"/>
          <w:rFonts w:eastAsiaTheme="minorHAnsi"/>
        </w:rPr>
        <w:t>NOT NULL</w:t>
      </w:r>
      <w:r>
        <w:t xml:space="preserve"> указывает, что это поле также должно быть заполнено и не может быть пустым (NULL). Каждая запись в таблице </w:t>
      </w:r>
      <w:proofErr w:type="spellStart"/>
      <w:r>
        <w:rPr>
          <w:rStyle w:val="HTML"/>
          <w:rFonts w:eastAsiaTheme="minorHAnsi"/>
        </w:rPr>
        <w:t>book_styles</w:t>
      </w:r>
      <w:proofErr w:type="spellEnd"/>
      <w:r>
        <w:t xml:space="preserve"> должна быть связана с существующим стилем.</w:t>
      </w:r>
    </w:p>
    <w:p w14:paraId="6ACCC784" w14:textId="77777777" w:rsidR="006D30CD" w:rsidRPr="006D30CD" w:rsidRDefault="006D30CD" w:rsidP="006D30CD">
      <w:pPr>
        <w:pStyle w:val="a3"/>
        <w:numPr>
          <w:ilvl w:val="0"/>
          <w:numId w:val="42"/>
        </w:numPr>
        <w:rPr>
          <w:lang w:val="en-US"/>
        </w:rPr>
      </w:pPr>
      <w:r w:rsidRPr="006D30CD">
        <w:rPr>
          <w:rStyle w:val="a4"/>
          <w:lang w:val="en-US"/>
        </w:rPr>
        <w:t xml:space="preserve">constraint </w:t>
      </w:r>
      <w:proofErr w:type="spellStart"/>
      <w:r w:rsidRPr="006D30CD">
        <w:rPr>
          <w:rStyle w:val="a4"/>
          <w:lang w:val="en-US"/>
        </w:rPr>
        <w:t>pk_book_styles</w:t>
      </w:r>
      <w:proofErr w:type="spellEnd"/>
      <w:r w:rsidRPr="006D30CD">
        <w:rPr>
          <w:rStyle w:val="a4"/>
          <w:lang w:val="en-US"/>
        </w:rPr>
        <w:t xml:space="preserve"> PRIMARY KEY (</w:t>
      </w:r>
      <w:proofErr w:type="spellStart"/>
      <w:r w:rsidRPr="006D30CD">
        <w:rPr>
          <w:rStyle w:val="a4"/>
          <w:lang w:val="en-US"/>
        </w:rPr>
        <w:t>book_isbn</w:t>
      </w:r>
      <w:proofErr w:type="spellEnd"/>
      <w:r w:rsidRPr="006D30CD">
        <w:rPr>
          <w:rStyle w:val="a4"/>
          <w:lang w:val="en-US"/>
        </w:rPr>
        <w:t>, style)</w:t>
      </w:r>
      <w:r w:rsidRPr="006D30CD">
        <w:rPr>
          <w:lang w:val="en-US"/>
        </w:rPr>
        <w:t>:</w:t>
      </w:r>
    </w:p>
    <w:p w14:paraId="4D0F0E96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55AF5F3E" w14:textId="77777777" w:rsidR="006D30CD" w:rsidRDefault="006D30CD" w:rsidP="006D30C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Это составной (композитный) первичный ключ, состоящий из полей 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style</w:t>
      </w:r>
      <w:proofErr w:type="spellEnd"/>
      <w:r>
        <w:t xml:space="preserve">. Составной первичный ключ гарантирует уникальность каждой пары книги и стиля. Это означает, что книга не может быть связана с одним и тем же стилем более одного раза. Поскольку первичный ключ не может содержать </w:t>
      </w:r>
      <w:r>
        <w:rPr>
          <w:rStyle w:val="HTML"/>
          <w:rFonts w:eastAsiaTheme="minorHAnsi"/>
        </w:rPr>
        <w:t>NULL</w:t>
      </w:r>
      <w:r>
        <w:t xml:space="preserve">, оба поля 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style</w:t>
      </w:r>
      <w:proofErr w:type="spellEnd"/>
      <w:r>
        <w:t xml:space="preserve"> должны быть заполнены для каждой записи.</w:t>
      </w:r>
    </w:p>
    <w:p w14:paraId="027F238C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 xml:space="preserve">Поле </w:t>
      </w:r>
      <w:proofErr w:type="spellStart"/>
      <w:r>
        <w:rPr>
          <w:rStyle w:val="HTML"/>
          <w:rFonts w:eastAsiaTheme="minorHAnsi"/>
          <w:b/>
          <w:bCs/>
        </w:rPr>
        <w:t>book_isbn</w:t>
      </w:r>
      <w:proofErr w:type="spellEnd"/>
      <w:r>
        <w:t xml:space="preserve"> обязательно для заполнения (не может быть NULL) и связано с таблицей </w:t>
      </w:r>
      <w:proofErr w:type="spellStart"/>
      <w:r>
        <w:rPr>
          <w:rStyle w:val="HTML"/>
          <w:rFonts w:eastAsiaTheme="minorHAnsi"/>
        </w:rPr>
        <w:t>books</w:t>
      </w:r>
      <w:proofErr w:type="spellEnd"/>
      <w:r>
        <w:t xml:space="preserve"> через внешний ключ.</w:t>
      </w:r>
    </w:p>
    <w:p w14:paraId="628363AF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 xml:space="preserve">Поле </w:t>
      </w:r>
      <w:proofErr w:type="spellStart"/>
      <w:r>
        <w:rPr>
          <w:rStyle w:val="HTML"/>
          <w:rFonts w:eastAsiaTheme="minorHAnsi"/>
          <w:b/>
          <w:bCs/>
        </w:rPr>
        <w:t>style</w:t>
      </w:r>
      <w:proofErr w:type="spellEnd"/>
      <w:r>
        <w:t xml:space="preserve"> также обязательно для заполнения (не может быть NULL) и связано с таблицей </w:t>
      </w:r>
      <w:proofErr w:type="spellStart"/>
      <w:r>
        <w:rPr>
          <w:rStyle w:val="HTML"/>
          <w:rFonts w:eastAsiaTheme="minorHAnsi"/>
        </w:rPr>
        <w:t>styles</w:t>
      </w:r>
      <w:proofErr w:type="spellEnd"/>
      <w:r>
        <w:t xml:space="preserve"> через внешний ключ.</w:t>
      </w:r>
    </w:p>
    <w:p w14:paraId="659428C2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>Составной первичный ключ</w:t>
      </w:r>
      <w:r>
        <w:t xml:space="preserve"> (состоящий из полей </w:t>
      </w:r>
      <w:proofErr w:type="spellStart"/>
      <w:r>
        <w:rPr>
          <w:rStyle w:val="HTML"/>
          <w:rFonts w:eastAsiaTheme="minorHAnsi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style</w:t>
      </w:r>
      <w:proofErr w:type="spellEnd"/>
      <w:r>
        <w:t>) гарантирует уникальность каждой записи в таблице и исключает возможность того, чтобы одна книга была связана с одним стилем несколько раз.</w:t>
      </w:r>
    </w:p>
    <w:p w14:paraId="7FEC98CD" w14:textId="77777777" w:rsidR="006D30CD" w:rsidRDefault="006D30CD" w:rsidP="006D30CD">
      <w:pPr>
        <w:pStyle w:val="a3"/>
      </w:pPr>
      <w:r>
        <w:t>Таким образом, оба поля (</w:t>
      </w:r>
      <w:proofErr w:type="spellStart"/>
      <w:r>
        <w:rPr>
          <w:rStyle w:val="HTML"/>
        </w:rPr>
        <w:t>book_isbn</w:t>
      </w:r>
      <w:proofErr w:type="spellEnd"/>
      <w:r>
        <w:t xml:space="preserve"> и </w:t>
      </w:r>
      <w:proofErr w:type="spellStart"/>
      <w:r>
        <w:rPr>
          <w:rStyle w:val="HTML"/>
        </w:rPr>
        <w:t>style</w:t>
      </w:r>
      <w:proofErr w:type="spellEnd"/>
      <w:r>
        <w:t xml:space="preserve">) в таблице </w:t>
      </w:r>
      <w:proofErr w:type="spellStart"/>
      <w:r>
        <w:rPr>
          <w:rStyle w:val="HTML"/>
          <w:b/>
          <w:bCs/>
        </w:rPr>
        <w:t>book_styles</w:t>
      </w:r>
      <w:proofErr w:type="spellEnd"/>
      <w:r>
        <w:t xml:space="preserve"> должны быть обязательными для заполнения, и их комбинация будет уникальной для каждой записи.</w:t>
      </w:r>
    </w:p>
    <w:p w14:paraId="1D24960C" w14:textId="7A644ED0" w:rsidR="006D30CD" w:rsidRDefault="006D30CD" w:rsidP="006D30CD">
      <w:pPr>
        <w:pStyle w:val="a3"/>
      </w:pPr>
      <w:r w:rsidRPr="006D30CD">
        <w:t xml:space="preserve">7) </w:t>
      </w:r>
      <w:r>
        <w:t xml:space="preserve">В данном SQL-запросе создаётся таблица </w:t>
      </w:r>
      <w:proofErr w:type="spellStart"/>
      <w:r>
        <w:rPr>
          <w:rStyle w:val="HTML"/>
        </w:rPr>
        <w:t>administrators</w:t>
      </w:r>
      <w:proofErr w:type="spellEnd"/>
      <w:r>
        <w:t>, которая предназначена для хранения данных об администратора</w:t>
      </w:r>
      <w:r w:rsidR="008914D6">
        <w:t>х</w:t>
      </w:r>
      <w:r>
        <w:t>:</w:t>
      </w:r>
    </w:p>
    <w:p w14:paraId="75307819" w14:textId="5F7C3EB5" w:rsidR="008914D6" w:rsidRDefault="008914D6" w:rsidP="006D30CD">
      <w:pPr>
        <w:pStyle w:val="a3"/>
      </w:pPr>
    </w:p>
    <w:p w14:paraId="3C7E87B0" w14:textId="77777777" w:rsidR="008914D6" w:rsidRDefault="008914D6" w:rsidP="006D30CD">
      <w:pPr>
        <w:pStyle w:val="a3"/>
      </w:pPr>
    </w:p>
    <w:p w14:paraId="1F9D1511" w14:textId="77777777" w:rsidR="006D30CD" w:rsidRPr="006D30CD" w:rsidRDefault="006D30CD" w:rsidP="006D30CD">
      <w:pPr>
        <w:pStyle w:val="HTML0"/>
        <w:rPr>
          <w:rStyle w:val="HTML"/>
          <w:lang w:val="en-US"/>
        </w:rPr>
      </w:pPr>
      <w:r w:rsidRPr="006D30CD">
        <w:rPr>
          <w:rStyle w:val="HTML"/>
          <w:lang w:val="en-US"/>
        </w:rPr>
        <w:lastRenderedPageBreak/>
        <w:t xml:space="preserve">CREATE TABLE IF NOT EXISTS </w:t>
      </w:r>
      <w:proofErr w:type="gramStart"/>
      <w:r w:rsidRPr="006D30CD">
        <w:rPr>
          <w:rStyle w:val="HTML"/>
          <w:lang w:val="en-US"/>
        </w:rPr>
        <w:t>administrators(</w:t>
      </w:r>
      <w:proofErr w:type="gramEnd"/>
    </w:p>
    <w:p w14:paraId="683DE452" w14:textId="32BAD393" w:rsidR="006D30CD" w:rsidRDefault="006D30CD" w:rsidP="006D30CD">
      <w:pPr>
        <w:pStyle w:val="HTML0"/>
        <w:rPr>
          <w:rStyle w:val="HTML"/>
        </w:rPr>
      </w:pPr>
      <w:r w:rsidRPr="008914D6">
        <w:rPr>
          <w:rStyle w:val="HTML"/>
        </w:rPr>
        <w:t xml:space="preserve">   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serial</w:t>
      </w:r>
      <w:proofErr w:type="spellEnd"/>
      <w:r>
        <w:rPr>
          <w:rStyle w:val="HTML"/>
        </w:rPr>
        <w:t xml:space="preserve"> PRIMARY </w:t>
      </w:r>
      <w:proofErr w:type="gramStart"/>
      <w:r>
        <w:rPr>
          <w:rStyle w:val="HTML"/>
        </w:rPr>
        <w:t xml:space="preserve">KEY,   </w:t>
      </w:r>
      <w:proofErr w:type="gramEnd"/>
      <w:r>
        <w:rPr>
          <w:rStyle w:val="HTML"/>
        </w:rPr>
        <w:t xml:space="preserve">               -- Уникальный идентификатор </w:t>
      </w:r>
      <w:r w:rsidR="008914D6">
        <w:rPr>
          <w:rStyle w:val="HTML"/>
        </w:rPr>
        <w:t xml:space="preserve">                          </w:t>
      </w:r>
      <w:r>
        <w:rPr>
          <w:rStyle w:val="HTML"/>
        </w:rPr>
        <w:t>администратора (автоматически генерируется)</w:t>
      </w:r>
    </w:p>
    <w:p w14:paraId="296D1201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login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varchar</w:t>
      </w:r>
      <w:proofErr w:type="spellEnd"/>
      <w:r>
        <w:rPr>
          <w:rStyle w:val="HTML"/>
        </w:rPr>
        <w:t xml:space="preserve"> NOT NULL </w:t>
      </w:r>
      <w:proofErr w:type="gramStart"/>
      <w:r>
        <w:rPr>
          <w:rStyle w:val="HTML"/>
        </w:rPr>
        <w:t xml:space="preserve">UNIQUE,   </w:t>
      </w:r>
      <w:proofErr w:type="gramEnd"/>
      <w:r>
        <w:rPr>
          <w:rStyle w:val="HTML"/>
        </w:rPr>
        <w:t xml:space="preserve">        -- Логин администратора, без пробелов</w:t>
      </w:r>
    </w:p>
    <w:p w14:paraId="58587FA3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password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varchar</w:t>
      </w:r>
      <w:proofErr w:type="spellEnd"/>
      <w:r>
        <w:rPr>
          <w:rStyle w:val="HTML"/>
        </w:rPr>
        <w:t xml:space="preserve"> NOT NULL                -- Пароль администратора</w:t>
      </w:r>
    </w:p>
    <w:p w14:paraId="562570CC" w14:textId="77777777" w:rsidR="006D30CD" w:rsidRDefault="006D30CD" w:rsidP="006D30CD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43B46207" w14:textId="77777777" w:rsidR="006D30CD" w:rsidRDefault="006D30CD" w:rsidP="006D30CD">
      <w:pPr>
        <w:pStyle w:val="a3"/>
        <w:numPr>
          <w:ilvl w:val="0"/>
          <w:numId w:val="45"/>
        </w:numPr>
      </w:pPr>
      <w:proofErr w:type="spellStart"/>
      <w:r>
        <w:rPr>
          <w:rStyle w:val="a4"/>
        </w:rPr>
        <w:t>id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serial</w:t>
      </w:r>
      <w:proofErr w:type="spellEnd"/>
      <w:r>
        <w:rPr>
          <w:rStyle w:val="a4"/>
        </w:rPr>
        <w:t xml:space="preserve"> PRIMARY KEY)</w:t>
      </w:r>
      <w:r>
        <w:t>:</w:t>
      </w:r>
    </w:p>
    <w:p w14:paraId="7A217032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6FDA1D35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Это поле является уникальным идентификатором администратора, которое автоматически генерируется с помощью типа </w:t>
      </w:r>
      <w:proofErr w:type="spellStart"/>
      <w:r>
        <w:rPr>
          <w:rStyle w:val="HTML"/>
          <w:rFonts w:eastAsiaTheme="minorHAnsi"/>
        </w:rPr>
        <w:t>serial</w:t>
      </w:r>
      <w:proofErr w:type="spellEnd"/>
      <w:r>
        <w:t xml:space="preserve">. Это поле является </w:t>
      </w:r>
      <w:r>
        <w:rPr>
          <w:rStyle w:val="a4"/>
        </w:rPr>
        <w:t>первичным ключом (PRIMARY KEY)</w:t>
      </w:r>
      <w:r>
        <w:t>, и поэтому оно обязано содержать уникальное значение. Поскольку оно является первичным ключом, оно не может быть пустым (NULL).</w:t>
      </w:r>
    </w:p>
    <w:p w14:paraId="1D9F5B97" w14:textId="77777777" w:rsidR="006D30CD" w:rsidRPr="006D30CD" w:rsidRDefault="006D30CD" w:rsidP="006D30CD">
      <w:pPr>
        <w:pStyle w:val="a3"/>
        <w:numPr>
          <w:ilvl w:val="0"/>
          <w:numId w:val="45"/>
        </w:numPr>
        <w:rPr>
          <w:lang w:val="en-US"/>
        </w:rPr>
      </w:pPr>
      <w:r w:rsidRPr="006D30CD">
        <w:rPr>
          <w:rStyle w:val="a4"/>
          <w:lang w:val="en-US"/>
        </w:rPr>
        <w:t>login (varchar NOT NULL UNIQUE)</w:t>
      </w:r>
      <w:r w:rsidRPr="006D30CD">
        <w:rPr>
          <w:lang w:val="en-US"/>
        </w:rPr>
        <w:t>:</w:t>
      </w:r>
    </w:p>
    <w:p w14:paraId="05896189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026F88A9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Это поле содержит логин администратора, который должен быть уникальным. Поскольку ограничение </w:t>
      </w:r>
      <w:r>
        <w:rPr>
          <w:rStyle w:val="HTML"/>
          <w:rFonts w:eastAsiaTheme="minorHAnsi"/>
        </w:rPr>
        <w:t>NOT NULL</w:t>
      </w:r>
      <w:r>
        <w:t xml:space="preserve"> указано на это поле, оно обязательно должно быть заполнено, и не может быть пустым (NULL). Также указано, что логин должен быть уникальным в таблице с помощью ограничения </w:t>
      </w:r>
      <w:r>
        <w:rPr>
          <w:rStyle w:val="HTML"/>
          <w:rFonts w:eastAsiaTheme="minorHAnsi"/>
        </w:rPr>
        <w:t>UNIQUE</w:t>
      </w:r>
      <w:r>
        <w:t>. Это гарантирует, что два администратора не могут иметь одинаковый логин.</w:t>
      </w:r>
    </w:p>
    <w:p w14:paraId="0BDA5E3D" w14:textId="77777777" w:rsidR="006D30CD" w:rsidRDefault="006D30CD" w:rsidP="006D30CD">
      <w:pPr>
        <w:pStyle w:val="a3"/>
        <w:numPr>
          <w:ilvl w:val="0"/>
          <w:numId w:val="45"/>
        </w:numPr>
      </w:pPr>
      <w:proofErr w:type="spellStart"/>
      <w:r>
        <w:rPr>
          <w:rStyle w:val="a4"/>
        </w:rPr>
        <w:t>password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varchar</w:t>
      </w:r>
      <w:proofErr w:type="spellEnd"/>
      <w:r>
        <w:rPr>
          <w:rStyle w:val="a4"/>
        </w:rPr>
        <w:t xml:space="preserve"> NOT NULL)</w:t>
      </w:r>
      <w:r>
        <w:t>:</w:t>
      </w:r>
    </w:p>
    <w:p w14:paraId="535E0F65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4"/>
        </w:rPr>
        <w:t>Не может быть NULL</w:t>
      </w:r>
      <w:r>
        <w:t>.</w:t>
      </w:r>
    </w:p>
    <w:p w14:paraId="5A81803B" w14:textId="77777777" w:rsidR="006D30CD" w:rsidRDefault="006D30CD" w:rsidP="006D30CD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Это поле предназначено для хранения пароля администратора. Поскольку оно ограничено </w:t>
      </w:r>
      <w:r>
        <w:rPr>
          <w:rStyle w:val="HTML"/>
          <w:rFonts w:eastAsiaTheme="minorHAnsi"/>
        </w:rPr>
        <w:t>NOT NULL</w:t>
      </w:r>
      <w:r>
        <w:t xml:space="preserve">, это поле обязательно для заполнения, и оно не может быть пустым (NULL). Важно заметить, что здесь нет ограничения </w:t>
      </w:r>
      <w:r>
        <w:rPr>
          <w:rStyle w:val="HTML"/>
          <w:rFonts w:eastAsiaTheme="minorHAnsi"/>
        </w:rPr>
        <w:t>UNIQUE</w:t>
      </w:r>
      <w:r>
        <w:t>, потому что один и тот же пароль может быть использован разными администраторами.</w:t>
      </w:r>
    </w:p>
    <w:p w14:paraId="6B4D9D9A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 xml:space="preserve">Поле </w:t>
      </w:r>
      <w:proofErr w:type="spellStart"/>
      <w:r>
        <w:rPr>
          <w:rStyle w:val="HTML"/>
          <w:rFonts w:eastAsiaTheme="minorHAnsi"/>
          <w:b/>
          <w:bCs/>
        </w:rPr>
        <w:t>id</w:t>
      </w:r>
      <w:proofErr w:type="spellEnd"/>
      <w:r>
        <w:t xml:space="preserve"> обязательно для заполнения, оно уникально и не может быть пустым, так как это первичный ключ.</w:t>
      </w:r>
    </w:p>
    <w:p w14:paraId="1BA40EFD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 xml:space="preserve">Поле </w:t>
      </w:r>
      <w:proofErr w:type="spellStart"/>
      <w:r>
        <w:rPr>
          <w:rStyle w:val="HTML"/>
          <w:rFonts w:eastAsiaTheme="minorHAnsi"/>
          <w:b/>
          <w:bCs/>
        </w:rPr>
        <w:t>login</w:t>
      </w:r>
      <w:proofErr w:type="spellEnd"/>
      <w:r>
        <w:t xml:space="preserve"> также обязательно для заполнения (не может быть NULL) и должно быть уникальным для каждого администратора.</w:t>
      </w:r>
    </w:p>
    <w:p w14:paraId="7FDFC511" w14:textId="77777777" w:rsidR="006D30CD" w:rsidRDefault="006D30CD" w:rsidP="008914D6">
      <w:pPr>
        <w:spacing w:before="100" w:beforeAutospacing="1" w:after="100" w:afterAutospacing="1" w:line="240" w:lineRule="auto"/>
      </w:pPr>
      <w:r>
        <w:rPr>
          <w:rStyle w:val="a4"/>
        </w:rPr>
        <w:t xml:space="preserve">Поле </w:t>
      </w:r>
      <w:proofErr w:type="spellStart"/>
      <w:r>
        <w:rPr>
          <w:rStyle w:val="HTML"/>
          <w:rFonts w:eastAsiaTheme="minorHAnsi"/>
          <w:b/>
          <w:bCs/>
        </w:rPr>
        <w:t>password</w:t>
      </w:r>
      <w:proofErr w:type="spellEnd"/>
      <w:r>
        <w:t xml:space="preserve"> обязательно для заполнения (не может быть NULL), но не имеет ограничения уникальности.</w:t>
      </w:r>
    </w:p>
    <w:p w14:paraId="61E631E9" w14:textId="4698101E" w:rsidR="00A025BA" w:rsidRPr="00A025BA" w:rsidRDefault="00A025BA" w:rsidP="00A02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6D272" w14:textId="77777777" w:rsidR="00A025BA" w:rsidRPr="00A025BA" w:rsidRDefault="00A025BA" w:rsidP="00A025BA">
      <w:pPr>
        <w:rPr>
          <w:rFonts w:ascii="Consolas" w:hAnsi="Consolas" w:cs="Consolas"/>
          <w:sz w:val="19"/>
          <w:szCs w:val="19"/>
        </w:rPr>
      </w:pPr>
    </w:p>
    <w:p w14:paraId="4C8F3C6F" w14:textId="2970400D" w:rsidR="000708B2" w:rsidRDefault="000708B2" w:rsidP="00A025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0E4A56" w14:textId="77777777" w:rsidR="00451D86" w:rsidRDefault="000708B2" w:rsidP="00451D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[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]ACID</w:t>
      </w:r>
      <w:proofErr w:type="gramEnd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(от англ. </w:t>
      </w:r>
      <w:proofErr w:type="spellStart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atomicity</w:t>
      </w:r>
      <w:proofErr w:type="spellEnd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consistency</w:t>
      </w:r>
      <w:proofErr w:type="spellEnd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isolation</w:t>
      </w:r>
      <w:proofErr w:type="spellEnd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durability</w:t>
      </w:r>
      <w:proofErr w:type="spellEnd"/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— это набор требований к транзакционной системе</w:t>
      </w:r>
      <w:r w:rsidRPr="000708B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обеспечивающий наиболее надёжную и предсказуемую её работу.  Эти требования включают в себя </w:t>
      </w:r>
      <w:r w:rsidRPr="000708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атомарность, согласованность, изоляцию и устойчивость</w:t>
      </w:r>
    </w:p>
    <w:p w14:paraId="7546A12D" w14:textId="77777777" w:rsidR="00451D86" w:rsidRPr="00451D86" w:rsidRDefault="00451D86" w:rsidP="00451D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Шардинг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это принцип проектирования базы данных, при котором части одной таблицы размещаются на разных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шардах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Каждый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шард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представляет собой отдельный узел внутри кластера, который может состоять из одной или нескольких реплик — серверов, на которых дублируются данные в рамках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шарда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 </w:t>
      </w:r>
      <w:bookmarkStart w:id="0" w:name="_GoBack"/>
      <w:bookmarkEnd w:id="0"/>
    </w:p>
    <w:p w14:paraId="37188A74" w14:textId="22EB2563" w:rsidR="00451D86" w:rsidRDefault="00451D86" w:rsidP="00B147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[3] </w:t>
      </w:r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ORM</w:t>
      </w:r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(англ. 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Object-Relational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Mapping</w:t>
      </w:r>
      <w:proofErr w:type="spellEnd"/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, рус. объектно-реляционное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4384446E" w14:textId="77777777" w:rsidR="00451D86" w:rsidRPr="00451D86" w:rsidRDefault="00451D86" w:rsidP="00451D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[4] </w:t>
      </w:r>
      <w:proofErr w:type="spellStart"/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</w:t>
      </w:r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это портативная расширяемая платформа с открытым исходным кодом для управления </w:t>
      </w:r>
      <w:proofErr w:type="spellStart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контейнеризованными</w:t>
      </w:r>
      <w:proofErr w:type="spellEnd"/>
      <w:r w:rsidRPr="00451D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рабочими нагрузками и сервисами</w:t>
      </w:r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облегчает как декларативную настройку, так и автоматизацию. </w:t>
      </w:r>
      <w:proofErr w:type="spellStart"/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451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упростить управление сложными и распределёнными приложениями. Он автоматизирует многие аспекты управления контейнерами, такие как развёртывание, масштабирование и обновление.</w:t>
      </w:r>
    </w:p>
    <w:p w14:paraId="444203F5" w14:textId="77777777" w:rsidR="00451D86" w:rsidRPr="00451D86" w:rsidRDefault="00451D86" w:rsidP="00064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51D86" w:rsidRPr="0045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3F"/>
    <w:multiLevelType w:val="multilevel"/>
    <w:tmpl w:val="9A20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B0CB1"/>
    <w:multiLevelType w:val="multilevel"/>
    <w:tmpl w:val="4A3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40A8"/>
    <w:multiLevelType w:val="multilevel"/>
    <w:tmpl w:val="48544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A12DE"/>
    <w:multiLevelType w:val="multilevel"/>
    <w:tmpl w:val="11A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43805"/>
    <w:multiLevelType w:val="multilevel"/>
    <w:tmpl w:val="96F6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C1614"/>
    <w:multiLevelType w:val="multilevel"/>
    <w:tmpl w:val="84E8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A0E73"/>
    <w:multiLevelType w:val="multilevel"/>
    <w:tmpl w:val="2C9A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20BDA"/>
    <w:multiLevelType w:val="multilevel"/>
    <w:tmpl w:val="ACD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8404B"/>
    <w:multiLevelType w:val="multilevel"/>
    <w:tmpl w:val="72F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44A6C"/>
    <w:multiLevelType w:val="multilevel"/>
    <w:tmpl w:val="CB0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958E7"/>
    <w:multiLevelType w:val="multilevel"/>
    <w:tmpl w:val="CF78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932AF2"/>
    <w:multiLevelType w:val="multilevel"/>
    <w:tmpl w:val="793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6431D"/>
    <w:multiLevelType w:val="multilevel"/>
    <w:tmpl w:val="D02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12A7F"/>
    <w:multiLevelType w:val="multilevel"/>
    <w:tmpl w:val="301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D47BB"/>
    <w:multiLevelType w:val="multilevel"/>
    <w:tmpl w:val="4B7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335683"/>
    <w:multiLevelType w:val="multilevel"/>
    <w:tmpl w:val="591A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D213B3"/>
    <w:multiLevelType w:val="multilevel"/>
    <w:tmpl w:val="EE1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37343"/>
    <w:multiLevelType w:val="multilevel"/>
    <w:tmpl w:val="674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12E39"/>
    <w:multiLevelType w:val="multilevel"/>
    <w:tmpl w:val="194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846CF"/>
    <w:multiLevelType w:val="multilevel"/>
    <w:tmpl w:val="4AC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5115C"/>
    <w:multiLevelType w:val="multilevel"/>
    <w:tmpl w:val="3592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A1941"/>
    <w:multiLevelType w:val="multilevel"/>
    <w:tmpl w:val="059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B2C63"/>
    <w:multiLevelType w:val="multilevel"/>
    <w:tmpl w:val="009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F5C51"/>
    <w:multiLevelType w:val="multilevel"/>
    <w:tmpl w:val="BB5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47BC0"/>
    <w:multiLevelType w:val="multilevel"/>
    <w:tmpl w:val="B03A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195EE8"/>
    <w:multiLevelType w:val="multilevel"/>
    <w:tmpl w:val="5C2E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56616"/>
    <w:multiLevelType w:val="multilevel"/>
    <w:tmpl w:val="548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23F8D"/>
    <w:multiLevelType w:val="multilevel"/>
    <w:tmpl w:val="B12A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F214B"/>
    <w:multiLevelType w:val="multilevel"/>
    <w:tmpl w:val="C74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05ADE"/>
    <w:multiLevelType w:val="multilevel"/>
    <w:tmpl w:val="7A72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65E8D"/>
    <w:multiLevelType w:val="multilevel"/>
    <w:tmpl w:val="30E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F1D"/>
    <w:multiLevelType w:val="multilevel"/>
    <w:tmpl w:val="82F6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67965"/>
    <w:multiLevelType w:val="multilevel"/>
    <w:tmpl w:val="BDF0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4D2EE8"/>
    <w:multiLevelType w:val="multilevel"/>
    <w:tmpl w:val="5FF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93B62"/>
    <w:multiLevelType w:val="multilevel"/>
    <w:tmpl w:val="E0B4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1B4282"/>
    <w:multiLevelType w:val="hybridMultilevel"/>
    <w:tmpl w:val="BB842780"/>
    <w:lvl w:ilvl="0" w:tplc="C4DCD3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A154E"/>
    <w:multiLevelType w:val="multilevel"/>
    <w:tmpl w:val="129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A5C38"/>
    <w:multiLevelType w:val="multilevel"/>
    <w:tmpl w:val="440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C0729"/>
    <w:multiLevelType w:val="multilevel"/>
    <w:tmpl w:val="BA5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D36F6"/>
    <w:multiLevelType w:val="multilevel"/>
    <w:tmpl w:val="86F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37A27"/>
    <w:multiLevelType w:val="multilevel"/>
    <w:tmpl w:val="E30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A60A5"/>
    <w:multiLevelType w:val="multilevel"/>
    <w:tmpl w:val="EB4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90EC0"/>
    <w:multiLevelType w:val="multilevel"/>
    <w:tmpl w:val="30D4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6024D5"/>
    <w:multiLevelType w:val="multilevel"/>
    <w:tmpl w:val="760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C5C0D"/>
    <w:multiLevelType w:val="multilevel"/>
    <w:tmpl w:val="3B5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B5656"/>
    <w:multiLevelType w:val="multilevel"/>
    <w:tmpl w:val="C0AE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F015D"/>
    <w:multiLevelType w:val="multilevel"/>
    <w:tmpl w:val="F05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5F65B8"/>
    <w:multiLevelType w:val="multilevel"/>
    <w:tmpl w:val="0A4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5"/>
  </w:num>
  <w:num w:numId="5">
    <w:abstractNumId w:val="7"/>
  </w:num>
  <w:num w:numId="6">
    <w:abstractNumId w:val="26"/>
  </w:num>
  <w:num w:numId="7">
    <w:abstractNumId w:val="12"/>
  </w:num>
  <w:num w:numId="8">
    <w:abstractNumId w:val="0"/>
  </w:num>
  <w:num w:numId="9">
    <w:abstractNumId w:val="27"/>
  </w:num>
  <w:num w:numId="10">
    <w:abstractNumId w:val="9"/>
  </w:num>
  <w:num w:numId="11">
    <w:abstractNumId w:val="13"/>
  </w:num>
  <w:num w:numId="12">
    <w:abstractNumId w:val="21"/>
  </w:num>
  <w:num w:numId="13">
    <w:abstractNumId w:val="31"/>
  </w:num>
  <w:num w:numId="14">
    <w:abstractNumId w:val="47"/>
  </w:num>
  <w:num w:numId="15">
    <w:abstractNumId w:val="1"/>
  </w:num>
  <w:num w:numId="16">
    <w:abstractNumId w:val="43"/>
  </w:num>
  <w:num w:numId="17">
    <w:abstractNumId w:val="33"/>
  </w:num>
  <w:num w:numId="18">
    <w:abstractNumId w:val="11"/>
  </w:num>
  <w:num w:numId="19">
    <w:abstractNumId w:val="34"/>
  </w:num>
  <w:num w:numId="20">
    <w:abstractNumId w:val="10"/>
  </w:num>
  <w:num w:numId="21">
    <w:abstractNumId w:val="39"/>
  </w:num>
  <w:num w:numId="22">
    <w:abstractNumId w:val="14"/>
  </w:num>
  <w:num w:numId="23">
    <w:abstractNumId w:val="2"/>
  </w:num>
  <w:num w:numId="24">
    <w:abstractNumId w:val="30"/>
  </w:num>
  <w:num w:numId="25">
    <w:abstractNumId w:val="28"/>
  </w:num>
  <w:num w:numId="26">
    <w:abstractNumId w:val="20"/>
  </w:num>
  <w:num w:numId="27">
    <w:abstractNumId w:val="41"/>
  </w:num>
  <w:num w:numId="28">
    <w:abstractNumId w:val="46"/>
  </w:num>
  <w:num w:numId="29">
    <w:abstractNumId w:val="15"/>
  </w:num>
  <w:num w:numId="30">
    <w:abstractNumId w:val="40"/>
  </w:num>
  <w:num w:numId="31">
    <w:abstractNumId w:val="4"/>
  </w:num>
  <w:num w:numId="32">
    <w:abstractNumId w:val="24"/>
  </w:num>
  <w:num w:numId="33">
    <w:abstractNumId w:val="44"/>
  </w:num>
  <w:num w:numId="34">
    <w:abstractNumId w:val="23"/>
  </w:num>
  <w:num w:numId="35">
    <w:abstractNumId w:val="32"/>
  </w:num>
  <w:num w:numId="36">
    <w:abstractNumId w:val="38"/>
  </w:num>
  <w:num w:numId="37">
    <w:abstractNumId w:val="8"/>
  </w:num>
  <w:num w:numId="38">
    <w:abstractNumId w:val="6"/>
  </w:num>
  <w:num w:numId="39">
    <w:abstractNumId w:val="37"/>
  </w:num>
  <w:num w:numId="40">
    <w:abstractNumId w:val="29"/>
  </w:num>
  <w:num w:numId="41">
    <w:abstractNumId w:val="36"/>
  </w:num>
  <w:num w:numId="42">
    <w:abstractNumId w:val="42"/>
  </w:num>
  <w:num w:numId="43">
    <w:abstractNumId w:val="45"/>
  </w:num>
  <w:num w:numId="44">
    <w:abstractNumId w:val="18"/>
  </w:num>
  <w:num w:numId="45">
    <w:abstractNumId w:val="5"/>
  </w:num>
  <w:num w:numId="46">
    <w:abstractNumId w:val="17"/>
  </w:num>
  <w:num w:numId="47">
    <w:abstractNumId w:val="3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05"/>
    <w:rsid w:val="00046A86"/>
    <w:rsid w:val="00064605"/>
    <w:rsid w:val="000708B2"/>
    <w:rsid w:val="000A070E"/>
    <w:rsid w:val="00286F57"/>
    <w:rsid w:val="00451D86"/>
    <w:rsid w:val="006864C5"/>
    <w:rsid w:val="006D30CD"/>
    <w:rsid w:val="008914D6"/>
    <w:rsid w:val="00A025BA"/>
    <w:rsid w:val="00B1474A"/>
    <w:rsid w:val="00D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753D"/>
  <w15:chartTrackingRefBased/>
  <w15:docId w15:val="{AC2E21A9-7177-4762-A871-12F514E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4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4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46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46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6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4605"/>
    <w:rPr>
      <w:b/>
      <w:bCs/>
    </w:rPr>
  </w:style>
  <w:style w:type="character" w:styleId="a5">
    <w:name w:val="Hyperlink"/>
    <w:basedOn w:val="a0"/>
    <w:uiPriority w:val="99"/>
    <w:unhideWhenUsed/>
    <w:rsid w:val="000708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08B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025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2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25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0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</dc:creator>
  <cp:keywords/>
  <dc:description/>
  <cp:lastModifiedBy>Achim</cp:lastModifiedBy>
  <cp:revision>3</cp:revision>
  <dcterms:created xsi:type="dcterms:W3CDTF">2024-12-25T16:58:00Z</dcterms:created>
  <dcterms:modified xsi:type="dcterms:W3CDTF">2024-12-25T17:13:00Z</dcterms:modified>
</cp:coreProperties>
</file>