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328B" w14:textId="5F260ED2" w:rsidR="001570A0" w:rsidRPr="00296FE1" w:rsidRDefault="001570A0" w:rsidP="00296FE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96FE1">
        <w:rPr>
          <w:rFonts w:ascii="Times New Roman" w:hAnsi="Times New Roman" w:cs="Times New Roman"/>
          <w:sz w:val="28"/>
          <w:szCs w:val="28"/>
          <w:lang w:val="ru-RU"/>
        </w:rPr>
        <w:t>Разработка ER-диаграмм</w:t>
      </w:r>
    </w:p>
    <w:p w14:paraId="010BC888" w14:textId="76A5A17D" w:rsidR="00B94A30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</w:t>
      </w:r>
      <w:r w:rsidRPr="00A10013">
        <w:rPr>
          <w:rFonts w:ascii="Times New Roman" w:hAnsi="Times New Roman" w:cs="Times New Roman"/>
          <w:sz w:val="24"/>
          <w:szCs w:val="24"/>
        </w:rPr>
        <w:t>ER</w:t>
      </w:r>
      <w:r w:rsidRPr="00A10013">
        <w:rPr>
          <w:rFonts w:ascii="Times New Roman" w:hAnsi="Times New Roman" w:cs="Times New Roman"/>
          <w:sz w:val="24"/>
          <w:szCs w:val="24"/>
          <w:lang w:val="ru-RU"/>
        </w:rPr>
        <w:t>-диаграмм производится на основании данной информации:</w:t>
      </w:r>
      <w:r w:rsidR="00B94A30" w:rsidRPr="00A100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7BE9AE" w14:textId="43315027" w:rsidR="009C2418" w:rsidRPr="00A10013" w:rsidRDefault="009C2418" w:rsidP="00A1001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A10013">
        <w:rPr>
          <w:rFonts w:ascii="Times New Roman" w:eastAsiaTheme="majorEastAsia" w:hAnsi="Times New Roman" w:cs="Times New Roman"/>
          <w:b/>
          <w:bCs/>
          <w:color w:val="4472C4" w:themeColor="accent1"/>
          <w:sz w:val="24"/>
          <w:szCs w:val="24"/>
          <w:lang w:val="ru-RU"/>
        </w:rPr>
        <w:t>1. Структура данных:</w:t>
      </w:r>
    </w:p>
    <w:p w14:paraId="37BD6C42" w14:textId="08F9E244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1.1 Книга:</w:t>
      </w:r>
    </w:p>
    <w:p w14:paraId="78EEDEC3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Название</w:t>
      </w:r>
    </w:p>
    <w:p w14:paraId="7EE4E748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Жанр</w:t>
      </w:r>
    </w:p>
    <w:p w14:paraId="2E89AC85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Автор (авторы)</w:t>
      </w:r>
    </w:p>
    <w:p w14:paraId="72AC2B6D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Год издания</w:t>
      </w:r>
    </w:p>
    <w:p w14:paraId="520AEEE1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10013">
        <w:rPr>
          <w:rFonts w:ascii="Times New Roman" w:hAnsi="Times New Roman" w:cs="Times New Roman"/>
          <w:sz w:val="24"/>
          <w:szCs w:val="24"/>
        </w:rPr>
        <w:t>ISBN</w:t>
      </w:r>
    </w:p>
    <w:p w14:paraId="087B185D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Издательство</w:t>
      </w:r>
    </w:p>
    <w:p w14:paraId="75626D77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Возрастное ограничение</w:t>
      </w:r>
    </w:p>
    <w:p w14:paraId="5C0E6B96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Количество страниц</w:t>
      </w:r>
    </w:p>
    <w:p w14:paraId="30422EFD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Язык</w:t>
      </w:r>
    </w:p>
    <w:p w14:paraId="76115D0C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Цена</w:t>
      </w:r>
    </w:p>
    <w:p w14:paraId="132B9DF5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Количество в наличии</w:t>
      </w:r>
    </w:p>
    <w:p w14:paraId="0B577894" w14:textId="756A0D29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1.2 Автор:</w:t>
      </w:r>
    </w:p>
    <w:p w14:paraId="35B97E90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ФИО</w:t>
      </w:r>
    </w:p>
    <w:p w14:paraId="28392804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Псевдонимы</w:t>
      </w:r>
    </w:p>
    <w:p w14:paraId="33C0E2CB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Дата рождения</w:t>
      </w:r>
    </w:p>
    <w:p w14:paraId="09C94836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Страна</w:t>
      </w:r>
    </w:p>
    <w:p w14:paraId="09E3F784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Жанры</w:t>
      </w:r>
    </w:p>
    <w:p w14:paraId="099B49C4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Список книг автора доступных в магазине</w:t>
      </w:r>
    </w:p>
    <w:p w14:paraId="25698A45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10013">
        <w:rPr>
          <w:rFonts w:ascii="Times New Roman" w:hAnsi="Times New Roman" w:cs="Times New Roman"/>
          <w:sz w:val="24"/>
          <w:szCs w:val="24"/>
        </w:rPr>
        <w:t>ID</w:t>
      </w:r>
    </w:p>
    <w:p w14:paraId="5CEA3708" w14:textId="0087E286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1.3 Издательство:</w:t>
      </w:r>
    </w:p>
    <w:p w14:paraId="204E1011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Название</w:t>
      </w:r>
    </w:p>
    <w:p w14:paraId="6DCB0DB3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Год основания</w:t>
      </w:r>
    </w:p>
    <w:p w14:paraId="21D98EB4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Контактная информация (Телефон, Электронная почта)</w:t>
      </w:r>
    </w:p>
    <w:p w14:paraId="324460D7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Список изданных книг</w:t>
      </w:r>
    </w:p>
    <w:p w14:paraId="0443DC98" w14:textId="77777777" w:rsidR="009C2418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 Город</w:t>
      </w:r>
    </w:p>
    <w:p w14:paraId="1BB40253" w14:textId="54142678" w:rsidR="00296FE1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---</w:t>
      </w:r>
    </w:p>
    <w:p w14:paraId="24149BCB" w14:textId="77777777" w:rsidR="00296FE1" w:rsidRPr="009B6EE1" w:rsidRDefault="00296FE1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F74B0B" w14:textId="561917D4" w:rsidR="009C2418" w:rsidRPr="006B01D6" w:rsidRDefault="00B94A30" w:rsidP="00296FE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01D6">
        <w:rPr>
          <w:rFonts w:ascii="Times New Roman" w:hAnsi="Times New Roman" w:cs="Times New Roman"/>
          <w:b/>
          <w:color w:val="4472C4" w:themeColor="accent1"/>
          <w:sz w:val="24"/>
          <w:szCs w:val="24"/>
          <w:lang w:val="ru-RU"/>
        </w:rPr>
        <w:t xml:space="preserve">2. </w:t>
      </w:r>
      <w:r w:rsidR="009C2418" w:rsidRPr="006B01D6">
        <w:rPr>
          <w:rFonts w:ascii="Times New Roman" w:hAnsi="Times New Roman" w:cs="Times New Roman"/>
          <w:b/>
          <w:color w:val="4472C4" w:themeColor="accent1"/>
          <w:sz w:val="24"/>
          <w:szCs w:val="24"/>
          <w:lang w:val="ru-RU"/>
        </w:rPr>
        <w:t>Требования к функционалу</w:t>
      </w:r>
      <w:r w:rsidR="003924D0" w:rsidRPr="006B01D6">
        <w:rPr>
          <w:rFonts w:ascii="Times New Roman" w:hAnsi="Times New Roman" w:cs="Times New Roman"/>
          <w:b/>
          <w:color w:val="4472C4" w:themeColor="accent1"/>
          <w:sz w:val="24"/>
          <w:szCs w:val="24"/>
          <w:lang w:val="ru-RU"/>
        </w:rPr>
        <w:t>:</w:t>
      </w:r>
    </w:p>
    <w:p w14:paraId="1706BB8B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Добавление новой книги</w:t>
      </w:r>
    </w:p>
    <w:p w14:paraId="78556F1A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Изменение информации о книге</w:t>
      </w:r>
    </w:p>
    <w:p w14:paraId="00942DB6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Поиск книг по ключевому слову</w:t>
      </w:r>
    </w:p>
    <w:p w14:paraId="4FAA5CEF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lastRenderedPageBreak/>
        <w:t>- Фильтрация книг (по автору, жанру и т.д.)</w:t>
      </w:r>
    </w:p>
    <w:p w14:paraId="55BC110B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Выбор множества книг</w:t>
      </w:r>
    </w:p>
    <w:p w14:paraId="2AE6BE98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Удаление книги или ряда выбранных книг</w:t>
      </w:r>
    </w:p>
    <w:p w14:paraId="712AA0C3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Открытие страницы с полной информацией о книге</w:t>
      </w:r>
    </w:p>
    <w:p w14:paraId="0B6646FD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Возможность чтения базы из файла</w:t>
      </w:r>
    </w:p>
    <w:p w14:paraId="6DBE0BFC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Возможность сохранения базы в файл</w:t>
      </w:r>
    </w:p>
    <w:p w14:paraId="2EDEA59A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Открытие страницы автора с его книгами</w:t>
      </w:r>
    </w:p>
    <w:p w14:paraId="2E83E3E1" w14:textId="77777777" w:rsidR="009C2418" w:rsidRPr="00A10013" w:rsidRDefault="009C2418" w:rsidP="00A1001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Открытие страницы издательства с его книгами</w:t>
      </w:r>
    </w:p>
    <w:p w14:paraId="14CA0DE6" w14:textId="77777777" w:rsidR="009C2418" w:rsidRPr="00296FE1" w:rsidRDefault="009C2418" w:rsidP="00A10013">
      <w:pPr>
        <w:spacing w:after="0" w:line="360" w:lineRule="auto"/>
        <w:ind w:firstLine="709"/>
        <w:rPr>
          <w:lang w:val="ru-RU"/>
        </w:rPr>
      </w:pPr>
      <w:r w:rsidRPr="00A10013">
        <w:rPr>
          <w:rFonts w:ascii="Times New Roman" w:hAnsi="Times New Roman" w:cs="Times New Roman"/>
          <w:sz w:val="24"/>
          <w:szCs w:val="24"/>
          <w:lang w:val="ru-RU"/>
        </w:rPr>
        <w:t>- Авторизация пользователей: консультант и админ</w:t>
      </w:r>
    </w:p>
    <w:p w14:paraId="2683FE42" w14:textId="77777777" w:rsidR="009C2418" w:rsidRPr="00296FE1" w:rsidRDefault="009C2418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296FE1">
        <w:rPr>
          <w:rFonts w:ascii="Times New Roman" w:hAnsi="Times New Roman" w:cs="Times New Roman"/>
          <w:sz w:val="24"/>
          <w:szCs w:val="24"/>
          <w:lang w:val="ru-RU"/>
        </w:rPr>
        <w:t>---</w:t>
      </w:r>
    </w:p>
    <w:p w14:paraId="30BDEB51" w14:textId="10BC49FF" w:rsidR="009C2418" w:rsidRPr="00EF62B1" w:rsidRDefault="003924D0" w:rsidP="00296FE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96FE1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9C2418" w:rsidRPr="00296FE1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</w:p>
    <w:p w14:paraId="4685FD20" w14:textId="5D0ED630" w:rsidR="00326D4B" w:rsidRPr="009B6EE1" w:rsidRDefault="009C2418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</w:t>
      </w:r>
      <w:r w:rsidRPr="00296FE1">
        <w:rPr>
          <w:rFonts w:ascii="Times New Roman" w:hAnsi="Times New Roman" w:cs="Times New Roman"/>
          <w:sz w:val="24"/>
          <w:szCs w:val="24"/>
        </w:rPr>
        <w:t>SQL</w:t>
      </w: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 БД (например, </w:t>
      </w:r>
      <w:r w:rsidRPr="00296FE1">
        <w:rPr>
          <w:rFonts w:ascii="Times New Roman" w:hAnsi="Times New Roman" w:cs="Times New Roman"/>
          <w:sz w:val="24"/>
          <w:szCs w:val="24"/>
        </w:rPr>
        <w:t>MySQL</w:t>
      </w: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296FE1">
        <w:rPr>
          <w:rFonts w:ascii="Times New Roman" w:hAnsi="Times New Roman" w:cs="Times New Roman"/>
          <w:sz w:val="24"/>
          <w:szCs w:val="24"/>
        </w:rPr>
        <w:t>MSSQL</w:t>
      </w: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, обсуждается окончательный выбор). Приложение будет реализовано как </w:t>
      </w:r>
      <w:r w:rsidRPr="00296FE1">
        <w:rPr>
          <w:rFonts w:ascii="Times New Roman" w:hAnsi="Times New Roman" w:cs="Times New Roman"/>
          <w:sz w:val="24"/>
          <w:szCs w:val="24"/>
        </w:rPr>
        <w:t>web</w:t>
      </w:r>
      <w:r w:rsidRPr="009B6EE1">
        <w:rPr>
          <w:rFonts w:ascii="Times New Roman" w:hAnsi="Times New Roman" w:cs="Times New Roman"/>
          <w:sz w:val="24"/>
          <w:szCs w:val="24"/>
          <w:lang w:val="ru-RU"/>
        </w:rPr>
        <w:t>-сайт, связанный с базой данных напрямую. Все изменения будут сразу отображаться в базе данных (синхронное обновление).</w:t>
      </w:r>
    </w:p>
    <w:p w14:paraId="1D3BE142" w14:textId="1D3D5115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45C5DA2" w14:textId="7680E2DE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98C68BE" w14:textId="2A9B11DF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A09717B" w14:textId="77532A83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C92D196" w14:textId="377F33D8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5F4C2D5" w14:textId="39E3254B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A1A85C3" w14:textId="468A69AC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704D189" w14:textId="1EE75DBF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D042E39" w14:textId="146DFF46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AE6ED9B" w14:textId="68363098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1F31688" w14:textId="65B414AE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88A36AC" w14:textId="79603EB2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C52272D" w14:textId="76B5D491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8A8BC2E" w14:textId="3C481424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4398458" w14:textId="1D96E097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032B24F" w14:textId="73EF560A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FC4B991" w14:textId="790FB3EF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A76C3DE" w14:textId="22538539" w:rsidR="00185847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92AA728" w14:textId="77777777" w:rsidR="009B791D" w:rsidRDefault="009B791D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AE2D087" w14:textId="77777777" w:rsidR="00185847" w:rsidRPr="00296FE1" w:rsidRDefault="00185847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622B7547" w14:textId="383F0F1E" w:rsidR="009C2418" w:rsidRPr="00296FE1" w:rsidRDefault="009C2418" w:rsidP="00296F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6310C2A" w14:textId="7F2065CF" w:rsidR="00185847" w:rsidRDefault="00185847" w:rsidP="00185847">
      <w:pPr>
        <w:pStyle w:val="Textbody"/>
        <w:spacing w:line="360" w:lineRule="auto"/>
        <w:ind w:firstLine="709"/>
        <w:rPr>
          <w:rFonts w:hint="eastAsia"/>
        </w:rPr>
      </w:pPr>
      <w:r>
        <w:rPr>
          <w:rFonts w:ascii="Times New Roman" w:eastAsia="Microsoft YaHei" w:hAnsi="Times New Roman" w:cs="Mangal"/>
          <w:b/>
          <w:bCs/>
          <w:sz w:val="32"/>
          <w:szCs w:val="32"/>
        </w:rPr>
        <w:lastRenderedPageBreak/>
        <w:t>Выявление сущностей и связей</w:t>
      </w:r>
    </w:p>
    <w:p w14:paraId="66C67023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Сущности:</w:t>
      </w:r>
    </w:p>
    <w:p w14:paraId="65C8EBB1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1. Книга</w:t>
      </w:r>
    </w:p>
    <w:p w14:paraId="6806E49A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2. Автор</w:t>
      </w:r>
    </w:p>
    <w:p w14:paraId="6B7CD916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3. Издательство</w:t>
      </w:r>
    </w:p>
    <w:p w14:paraId="2FA10579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Связи:</w:t>
      </w:r>
    </w:p>
    <w:p w14:paraId="4F5BBCC3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1. Книга имеет Автора</w:t>
      </w:r>
    </w:p>
    <w:p w14:paraId="0D655B76" w14:textId="77777777" w:rsidR="006525F1" w:rsidRPr="009B6EE1" w:rsidRDefault="006525F1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>2. Книга издаётся Издательством</w:t>
      </w:r>
    </w:p>
    <w:p w14:paraId="566F27E6" w14:textId="50DA6E4D" w:rsidR="00185847" w:rsidRPr="009B6EE1" w:rsidRDefault="00185847" w:rsidP="004412E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15A7C9F" w14:textId="7F144DF4" w:rsidR="00185847" w:rsidRDefault="00185847" w:rsidP="00185847">
      <w:pPr>
        <w:pStyle w:val="Textbody"/>
        <w:spacing w:before="72" w:after="0" w:line="360" w:lineRule="auto"/>
        <w:ind w:firstLine="709"/>
        <w:jc w:val="both"/>
        <w:rPr>
          <w:rFonts w:hint="eastAsia"/>
        </w:rPr>
      </w:pPr>
      <w:r>
        <w:rPr>
          <w:rFonts w:ascii="Times New Roman" w:eastAsia="Microsoft YaHei" w:hAnsi="Times New Roman" w:cs="Mangal"/>
          <w:b/>
          <w:bCs/>
          <w:color w:val="auto"/>
          <w:sz w:val="32"/>
          <w:szCs w:val="32"/>
          <w:lang w:eastAsia="en-US" w:bidi="ar-SA"/>
        </w:rPr>
        <w:t>Построение ER-диаграммы</w:t>
      </w:r>
    </w:p>
    <w:p w14:paraId="4F6D7BB7" w14:textId="48FF7862" w:rsidR="00C3182F" w:rsidRPr="009B6EE1" w:rsidRDefault="00294206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07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725ADE3" wp14:editId="0BBA336D">
            <wp:simplePos x="0" y="0"/>
            <wp:positionH relativeFrom="column">
              <wp:align>center</wp:align>
            </wp:positionH>
            <wp:positionV relativeFrom="paragraph">
              <wp:posOffset>412846</wp:posOffset>
            </wp:positionV>
            <wp:extent cx="3762000" cy="482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1" t="34634" r="21316" b="55797"/>
                    <a:stretch/>
                  </pic:blipFill>
                  <pic:spPr bwMode="auto">
                    <a:xfrm>
                      <a:off x="0" y="0"/>
                      <a:ext cx="3762000" cy="48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82F" w:rsidRPr="00F707D4">
        <w:rPr>
          <w:rFonts w:ascii="Times New Roman" w:hAnsi="Times New Roman" w:cs="Times New Roman"/>
          <w:sz w:val="24"/>
          <w:szCs w:val="24"/>
        </w:rPr>
        <w:t>ER</w:t>
      </w:r>
      <w:r w:rsidR="00C3182F" w:rsidRPr="009B6EE1">
        <w:rPr>
          <w:rFonts w:ascii="Times New Roman" w:hAnsi="Times New Roman" w:cs="Times New Roman"/>
          <w:sz w:val="24"/>
          <w:szCs w:val="24"/>
          <w:lang w:val="ru-RU"/>
        </w:rPr>
        <w:t>-диаграмма отношения Книга-Авто</w:t>
      </w:r>
      <w:r w:rsidR="00C3182F" w:rsidRPr="009B6EE1">
        <w:rPr>
          <w:rFonts w:ascii="Times New Roman" w:eastAsia="Microsoft YaHei" w:hAnsi="Times New Roman" w:cs="Times New Roman"/>
          <w:sz w:val="24"/>
          <w:szCs w:val="24"/>
          <w:lang w:val="ru-RU"/>
        </w:rPr>
        <w:t>р</w:t>
      </w:r>
    </w:p>
    <w:p w14:paraId="6B500086" w14:textId="0EA0C552" w:rsidR="00C3182F" w:rsidRPr="009B6EE1" w:rsidRDefault="00C3182F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B430660" w14:textId="71DE910E" w:rsidR="00C3182F" w:rsidRPr="009B6EE1" w:rsidRDefault="00294206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07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8BA6BEA" wp14:editId="01539EB0">
            <wp:simplePos x="0" y="0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3722400" cy="5364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4" t="44545" r="21316" b="44860"/>
                    <a:stretch/>
                  </pic:blipFill>
                  <pic:spPr bwMode="auto">
                    <a:xfrm>
                      <a:off x="0" y="0"/>
                      <a:ext cx="3722400" cy="53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82F" w:rsidRPr="00F707D4">
        <w:rPr>
          <w:rFonts w:ascii="Times New Roman" w:hAnsi="Times New Roman" w:cs="Times New Roman"/>
          <w:sz w:val="24"/>
          <w:szCs w:val="24"/>
        </w:rPr>
        <w:t>ER</w:t>
      </w:r>
      <w:r w:rsidR="00C3182F" w:rsidRPr="009B6EE1">
        <w:rPr>
          <w:rFonts w:ascii="Times New Roman" w:hAnsi="Times New Roman" w:cs="Times New Roman"/>
          <w:sz w:val="24"/>
          <w:szCs w:val="24"/>
          <w:lang w:val="ru-RU"/>
        </w:rPr>
        <w:t>-диаграмма отношения Книга-Издательство</w:t>
      </w:r>
    </w:p>
    <w:p w14:paraId="48C8D292" w14:textId="50A555EF" w:rsidR="00C3182F" w:rsidRPr="009B6EE1" w:rsidRDefault="00C3182F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FC4272" w14:textId="02069589" w:rsidR="00185847" w:rsidRPr="009B6EE1" w:rsidRDefault="00294206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07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A66D404" wp14:editId="7FFB815A">
            <wp:simplePos x="0" y="0"/>
            <wp:positionH relativeFrom="column">
              <wp:align>center</wp:align>
            </wp:positionH>
            <wp:positionV relativeFrom="paragraph">
              <wp:posOffset>338827</wp:posOffset>
            </wp:positionV>
            <wp:extent cx="5306400" cy="52200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2" t="56335" r="22236" b="33354"/>
                    <a:stretch/>
                  </pic:blipFill>
                  <pic:spPr bwMode="auto">
                    <a:xfrm>
                      <a:off x="0" y="0"/>
                      <a:ext cx="5306400" cy="52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82F"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Общая </w:t>
      </w:r>
      <w:r w:rsidR="00185847" w:rsidRPr="00F707D4">
        <w:rPr>
          <w:rFonts w:ascii="Times New Roman" w:hAnsi="Times New Roman" w:cs="Times New Roman"/>
          <w:sz w:val="24"/>
          <w:szCs w:val="24"/>
        </w:rPr>
        <w:t>ER</w:t>
      </w:r>
      <w:r w:rsidR="00185847" w:rsidRPr="009B6EE1">
        <w:rPr>
          <w:rFonts w:ascii="Times New Roman" w:hAnsi="Times New Roman" w:cs="Times New Roman"/>
          <w:sz w:val="24"/>
          <w:szCs w:val="24"/>
          <w:lang w:val="ru-RU"/>
        </w:rPr>
        <w:t>-диаграмма</w:t>
      </w:r>
    </w:p>
    <w:p w14:paraId="3B8E0161" w14:textId="4F97BEDC" w:rsidR="00185847" w:rsidRPr="009B6EE1" w:rsidRDefault="00185847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2B4F75" w14:textId="77777777" w:rsidR="00872606" w:rsidRPr="009B6EE1" w:rsidRDefault="00872606" w:rsidP="00F7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CFA81A" w14:textId="385A79FC" w:rsidR="00185847" w:rsidRDefault="00185847" w:rsidP="00185847">
      <w:pPr>
        <w:pStyle w:val="Textbody"/>
        <w:spacing w:before="72" w:after="0" w:line="360" w:lineRule="auto"/>
        <w:ind w:firstLine="709"/>
        <w:jc w:val="both"/>
        <w:rPr>
          <w:rFonts w:hint="eastAsia"/>
        </w:rPr>
      </w:pPr>
      <w:r>
        <w:rPr>
          <w:rFonts w:ascii="Times New Roman" w:eastAsia="Microsoft YaHei" w:hAnsi="Times New Roman" w:cs="Mangal"/>
          <w:b/>
          <w:bCs/>
          <w:color w:val="auto"/>
          <w:sz w:val="32"/>
          <w:szCs w:val="32"/>
          <w:lang w:eastAsia="en-US" w:bidi="ar-SA"/>
        </w:rPr>
        <w:t>Переход от ER-диаграммы к предварительным отношениям</w:t>
      </w:r>
    </w:p>
    <w:p w14:paraId="3F70C15E" w14:textId="77777777" w:rsidR="00185847" w:rsidRPr="00480BBF" w:rsidRDefault="00185847" w:rsidP="009B55D1">
      <w:pPr>
        <w:pStyle w:val="Textbody"/>
        <w:spacing w:after="0" w:line="360" w:lineRule="auto"/>
        <w:ind w:firstLine="709"/>
        <w:jc w:val="both"/>
        <w:rPr>
          <w:rFonts w:ascii="Times New Roman" w:eastAsia="Microsoft YaHei" w:hAnsi="Times New Roman" w:cs="Mangal"/>
        </w:rPr>
      </w:pPr>
      <w:r w:rsidRPr="00480BBF">
        <w:rPr>
          <w:rFonts w:ascii="Times New Roman" w:eastAsia="Microsoft YaHei" w:hAnsi="Times New Roman" w:cs="Mangal"/>
        </w:rPr>
        <w:t>Можно выделить следующие предварительные отношения:</w:t>
      </w:r>
    </w:p>
    <w:p w14:paraId="6399237C" w14:textId="53B9FFF7" w:rsidR="0051714B" w:rsidRPr="0051714B" w:rsidRDefault="00185847" w:rsidP="009B55D1">
      <w:pPr>
        <w:spacing w:after="0" w:line="360" w:lineRule="auto"/>
        <w:ind w:firstLine="709"/>
        <w:jc w:val="both"/>
        <w:rPr>
          <w:rFonts w:ascii="Times New Roman" w:eastAsia="Microsoft YaHei" w:hAnsi="Times New Roman" w:cs="Mangal"/>
          <w:sz w:val="24"/>
          <w:szCs w:val="24"/>
          <w:lang w:val="ru-RU"/>
        </w:rPr>
      </w:pP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1. </w:t>
      </w:r>
      <w:proofErr w:type="gramStart"/>
      <w:r w:rsidR="00872606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Книг</w:t>
      </w:r>
      <w:r w:rsidR="007B07BC">
        <w:rPr>
          <w:rFonts w:ascii="Times New Roman" w:eastAsia="Microsoft YaHei" w:hAnsi="Times New Roman" w:cs="Mangal"/>
          <w:sz w:val="24"/>
          <w:szCs w:val="24"/>
          <w:lang w:val="ru-RU"/>
        </w:rPr>
        <w:t>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proofErr w:type="gramEnd"/>
      <w:r w:rsidR="00872606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Название, Год издания, </w:t>
      </w:r>
      <w:r w:rsidR="00872606" w:rsidRPr="00BC3C47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872606" w:rsidRPr="00480B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50B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2606" w:rsidRPr="00480BBF">
        <w:rPr>
          <w:rFonts w:ascii="Times New Roman" w:hAnsi="Times New Roman" w:cs="Times New Roman"/>
          <w:sz w:val="24"/>
          <w:szCs w:val="24"/>
          <w:lang w:val="ru-RU"/>
        </w:rPr>
        <w:t>Издательство, Возрастное ограничение, Количество страниц, Язык, Цена, Количество в наличии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) — </w:t>
      </w:r>
      <w:r w:rsidR="00CB15AA">
        <w:rPr>
          <w:rFonts w:ascii="Times New Roman" w:eastAsia="Microsoft YaHei" w:hAnsi="Times New Roman" w:cs="Mangal"/>
          <w:sz w:val="24"/>
          <w:szCs w:val="24"/>
          <w:lang w:val="ru-RU"/>
        </w:rPr>
        <w:t>Авторство книг(</w:t>
      </w:r>
      <w:r w:rsidR="00CB15AA" w:rsidRPr="00CB15AA">
        <w:rPr>
          <w:rFonts w:ascii="Times New Roman" w:eastAsia="Microsoft YaHei" w:hAnsi="Times New Roman" w:cs="Mangal"/>
          <w:sz w:val="24"/>
          <w:szCs w:val="24"/>
          <w:u w:val="single"/>
        </w:rPr>
        <w:t>ISBN</w:t>
      </w:r>
      <w:r w:rsidR="00CB15AA" w:rsidRPr="00CB15AA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, </w:t>
      </w:r>
      <w:r w:rsidR="00CB15AA" w:rsidRPr="00CB15AA">
        <w:rPr>
          <w:rFonts w:ascii="Times New Roman" w:eastAsia="Microsoft YaHei" w:hAnsi="Times New Roman" w:cs="Mangal"/>
          <w:sz w:val="24"/>
          <w:szCs w:val="24"/>
          <w:u w:val="single"/>
        </w:rPr>
        <w:t>ID</w:t>
      </w:r>
      <w:r w:rsidR="00CB15AA" w:rsidRPr="00CB15AA">
        <w:rPr>
          <w:rFonts w:ascii="Times New Roman" w:eastAsia="Microsoft YaHei" w:hAnsi="Times New Roman" w:cs="Mangal"/>
          <w:sz w:val="24"/>
          <w:szCs w:val="24"/>
          <w:u w:val="single"/>
          <w:lang w:val="ru-RU"/>
        </w:rPr>
        <w:t xml:space="preserve"> автора</w:t>
      </w:r>
      <w:r w:rsidR="00CB15AA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  <w:r w:rsidR="00CB15AA" w:rsidRPr="00CB15AA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 </w:t>
      </w:r>
      <w:r w:rsidR="00CB15AA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— </w:t>
      </w:r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Автор</w:t>
      </w:r>
      <w:r w:rsidR="00951B10">
        <w:rPr>
          <w:rFonts w:ascii="Times New Roman" w:eastAsia="Microsoft YaHei" w:hAnsi="Times New Roman" w:cs="Mangal"/>
          <w:sz w:val="24"/>
          <w:szCs w:val="24"/>
          <w:lang w:val="ru-RU"/>
        </w:rPr>
        <w:t>ы</w:t>
      </w:r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r w:rsidR="00951B10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ФИО, </w:t>
      </w:r>
      <w:r w:rsidR="00951B10">
        <w:rPr>
          <w:rFonts w:ascii="Times New Roman" w:eastAsia="Microsoft YaHei" w:hAnsi="Times New Roman" w:cs="Mangal"/>
          <w:sz w:val="24"/>
          <w:szCs w:val="24"/>
          <w:lang w:val="ru-RU"/>
        </w:rPr>
        <w:t>Псевдоним</w:t>
      </w:r>
      <w:r w:rsidR="00951B10" w:rsidRPr="00951B10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, </w:t>
      </w:r>
      <w:r w:rsidR="00951B10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Дата рождения, Страна, </w:t>
      </w:r>
      <w:r w:rsidR="00951B10" w:rsidRPr="00CB490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7D3E3CD3" w14:textId="53F7BC2D" w:rsidR="00185847" w:rsidRDefault="00185847" w:rsidP="009B55D1">
      <w:pPr>
        <w:spacing w:after="0" w:line="360" w:lineRule="auto"/>
        <w:ind w:firstLine="709"/>
        <w:jc w:val="both"/>
        <w:rPr>
          <w:rFonts w:ascii="Times New Roman" w:eastAsia="Microsoft YaHei" w:hAnsi="Times New Roman" w:cs="Mangal"/>
          <w:sz w:val="24"/>
          <w:szCs w:val="24"/>
          <w:lang w:val="ru-RU"/>
        </w:rPr>
      </w:pP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2. </w:t>
      </w:r>
      <w:proofErr w:type="gramStart"/>
      <w:r w:rsidR="00872606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Книг</w:t>
      </w:r>
      <w:r w:rsidR="007B07BC">
        <w:rPr>
          <w:rFonts w:ascii="Times New Roman" w:eastAsia="Microsoft YaHei" w:hAnsi="Times New Roman" w:cs="Mangal"/>
          <w:sz w:val="24"/>
          <w:szCs w:val="24"/>
          <w:lang w:val="ru-RU"/>
        </w:rPr>
        <w:t>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proofErr w:type="gramEnd"/>
      <w:r w:rsidR="000B3C0D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Название, Автор (авторы), Год издания, </w:t>
      </w:r>
      <w:r w:rsidR="000B3C0D" w:rsidRPr="009173E9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0B3C0D" w:rsidRPr="00480B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94A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3C0D" w:rsidRPr="00480BBF">
        <w:rPr>
          <w:rFonts w:ascii="Times New Roman" w:hAnsi="Times New Roman" w:cs="Times New Roman"/>
          <w:sz w:val="24"/>
          <w:szCs w:val="24"/>
          <w:lang w:val="ru-RU"/>
        </w:rPr>
        <w:t>Издательство, Возрастное ограничение, Количество страниц, Язык, Цена, Количество в наличии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) </w:t>
      </w:r>
      <w:r w:rsidR="00A83514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— </w:t>
      </w:r>
      <w:r w:rsidR="00A83514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 Книги по </w:t>
      </w:r>
      <w:r w:rsidR="00A83514">
        <w:rPr>
          <w:rFonts w:ascii="Times New Roman" w:eastAsia="Microsoft YaHei" w:hAnsi="Times New Roman" w:cs="Mangal"/>
          <w:sz w:val="24"/>
          <w:szCs w:val="24"/>
          <w:lang w:val="ru-RU"/>
        </w:rPr>
        <w:lastRenderedPageBreak/>
        <w:t>и</w:t>
      </w:r>
      <w:r w:rsidR="00A83514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здательств</w:t>
      </w:r>
      <w:r w:rsidR="00A83514">
        <w:rPr>
          <w:rFonts w:ascii="Times New Roman" w:eastAsia="Microsoft YaHei" w:hAnsi="Times New Roman" w:cs="Mangal"/>
          <w:sz w:val="24"/>
          <w:szCs w:val="24"/>
          <w:lang w:val="ru-RU"/>
        </w:rPr>
        <w:t>ам</w:t>
      </w:r>
      <w:r w:rsidR="00A83514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r w:rsidR="00A83514" w:rsidRPr="009173E9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A83514" w:rsidRPr="00480B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835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3514" w:rsidRPr="00B21C9B">
        <w:rPr>
          <w:rFonts w:ascii="Times New Roman" w:hAnsi="Times New Roman" w:cs="Times New Roman"/>
          <w:sz w:val="24"/>
          <w:szCs w:val="24"/>
          <w:u w:val="single"/>
          <w:lang w:val="ru-RU"/>
        </w:rPr>
        <w:t>Название</w:t>
      </w:r>
      <w:r w:rsidR="00A83514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  <w:r w:rsidR="00A83514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 </w:t>
      </w:r>
      <w:r w:rsidR="00A83514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— </w:t>
      </w:r>
      <w:r w:rsidR="00872606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Издательств</w:t>
      </w:r>
      <w:r w:rsidR="007B07BC">
        <w:rPr>
          <w:rFonts w:ascii="Times New Roman" w:eastAsia="Microsoft YaHei" w:hAnsi="Times New Roman" w:cs="Mangal"/>
          <w:sz w:val="24"/>
          <w:szCs w:val="24"/>
          <w:lang w:val="ru-RU"/>
        </w:rPr>
        <w:t>а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r w:rsidR="00872606" w:rsidRPr="00B21C9B">
        <w:rPr>
          <w:rFonts w:ascii="Times New Roman" w:hAnsi="Times New Roman" w:cs="Times New Roman"/>
          <w:sz w:val="24"/>
          <w:szCs w:val="24"/>
          <w:u w:val="single"/>
          <w:lang w:val="ru-RU"/>
        </w:rPr>
        <w:t>Название</w:t>
      </w:r>
      <w:r w:rsidR="00872606" w:rsidRPr="00480BBF">
        <w:rPr>
          <w:rFonts w:ascii="Times New Roman" w:hAnsi="Times New Roman" w:cs="Times New Roman"/>
          <w:sz w:val="24"/>
          <w:szCs w:val="24"/>
          <w:lang w:val="ru-RU"/>
        </w:rPr>
        <w:t>, Год основания, Контактная информация (Телефон, Электронная почта), Список изданных книг, Город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453D93B4" w14:textId="219D896A" w:rsidR="002A22E2" w:rsidRPr="002A22E2" w:rsidRDefault="009B6EE1" w:rsidP="00951B10">
      <w:pPr>
        <w:spacing w:after="0" w:line="360" w:lineRule="auto"/>
        <w:ind w:firstLine="709"/>
        <w:jc w:val="both"/>
        <w:rPr>
          <w:rFonts w:ascii="Times New Roman" w:eastAsia="Microsoft YaHei" w:hAnsi="Times New Roman" w:cs="Mangal"/>
          <w:sz w:val="24"/>
          <w:szCs w:val="24"/>
          <w:lang w:val="ru-RU"/>
        </w:rPr>
      </w:pPr>
      <w:r w:rsidRPr="009B6EE1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gramStart"/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Книг</w:t>
      </w:r>
      <w:r>
        <w:rPr>
          <w:rFonts w:ascii="Times New Roman" w:eastAsia="Microsoft YaHei" w:hAnsi="Times New Roman" w:cs="Mangal"/>
          <w:sz w:val="24"/>
          <w:szCs w:val="24"/>
          <w:lang w:val="ru-RU"/>
        </w:rPr>
        <w:t>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proofErr w:type="gramEnd"/>
      <w:r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Название, Автор (авторы), Год издания, </w:t>
      </w:r>
      <w:r w:rsidRPr="009173E9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Pr="00480BB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0BBF">
        <w:rPr>
          <w:rFonts w:ascii="Times New Roman" w:hAnsi="Times New Roman" w:cs="Times New Roman"/>
          <w:sz w:val="24"/>
          <w:szCs w:val="24"/>
          <w:lang w:val="ru-RU"/>
        </w:rPr>
        <w:t>Издательство, Возрастное ограничение, Количество страниц, Язык, Цена, Количество в наличии</w:t>
      </w:r>
      <w:r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 —</w:t>
      </w:r>
      <w:r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 Книги по жанрам(</w:t>
      </w:r>
      <w:r w:rsidRPr="009173E9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Pr="00480BB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B6EE1">
        <w:rPr>
          <w:rFonts w:ascii="Times New Roman" w:hAnsi="Times New Roman" w:cs="Times New Roman"/>
          <w:sz w:val="24"/>
          <w:szCs w:val="24"/>
          <w:u w:val="single"/>
          <w:lang w:val="ru-RU"/>
        </w:rPr>
        <w:t>Жанр</w:t>
      </w:r>
      <w:r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0AA600AD" w14:textId="77777777" w:rsidR="00185847" w:rsidRDefault="00185847" w:rsidP="00185847">
      <w:pPr>
        <w:pStyle w:val="Textbody"/>
        <w:spacing w:after="0" w:line="360" w:lineRule="auto"/>
        <w:ind w:firstLine="709"/>
        <w:jc w:val="both"/>
        <w:rPr>
          <w:rFonts w:ascii="Times New Roman" w:eastAsia="Microsoft YaHei" w:hAnsi="Times New Roman" w:cs="Mangal"/>
          <w:color w:val="auto"/>
          <w:lang w:eastAsia="en-US" w:bidi="ar-SA"/>
        </w:rPr>
      </w:pPr>
    </w:p>
    <w:p w14:paraId="1D749EAD" w14:textId="0CECC9BB" w:rsidR="00185847" w:rsidRDefault="00185847" w:rsidP="00185847">
      <w:pPr>
        <w:pStyle w:val="Textbody"/>
        <w:spacing w:before="72" w:after="0" w:line="360" w:lineRule="auto"/>
        <w:ind w:firstLine="709"/>
        <w:jc w:val="both"/>
        <w:rPr>
          <w:rFonts w:hint="eastAsia"/>
        </w:rPr>
      </w:pPr>
      <w:r>
        <w:rPr>
          <w:rFonts w:ascii="Times New Roman" w:eastAsia="Microsoft YaHei" w:hAnsi="Times New Roman" w:cs="Mangal"/>
          <w:b/>
          <w:bCs/>
          <w:color w:val="auto"/>
          <w:sz w:val="32"/>
          <w:szCs w:val="32"/>
          <w:lang w:eastAsia="en-US" w:bidi="ar-SA"/>
        </w:rPr>
        <w:t>Заполнение предварительных отношений атрибутами</w:t>
      </w:r>
    </w:p>
    <w:p w14:paraId="1DF824AC" w14:textId="4A9C53C6" w:rsidR="00185847" w:rsidRPr="00467F9D" w:rsidRDefault="00A23186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F9D">
        <w:rPr>
          <w:rFonts w:ascii="Times New Roman" w:hAnsi="Times New Roman" w:cs="Times New Roman"/>
          <w:sz w:val="24"/>
          <w:szCs w:val="24"/>
          <w:lang w:val="ru-RU"/>
        </w:rPr>
        <w:t>Заполнить атрибутами</w:t>
      </w:r>
      <w:r w:rsidR="00185847"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 предварительные отношения</w:t>
      </w:r>
      <w:r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 можно следующим образом</w:t>
      </w:r>
      <w:r w:rsidR="00185847" w:rsidRPr="00467F9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FC9F2D9" w14:textId="4EF67A80" w:rsidR="00B21C9B" w:rsidRPr="00467F9D" w:rsidRDefault="00185847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gramStart"/>
      <w:r w:rsidR="00B21C9B" w:rsidRPr="00467F9D">
        <w:rPr>
          <w:rFonts w:ascii="Times New Roman" w:hAnsi="Times New Roman" w:cs="Times New Roman"/>
          <w:sz w:val="24"/>
          <w:szCs w:val="24"/>
          <w:lang w:val="ru-RU"/>
        </w:rPr>
        <w:t>Книг</w:t>
      </w:r>
      <w:r w:rsidR="007B07BC" w:rsidRPr="00467F9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21C9B" w:rsidRPr="00467F9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B21C9B"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Название, </w:t>
      </w:r>
      <w:r w:rsidR="00E50984">
        <w:rPr>
          <w:rFonts w:ascii="Times New Roman" w:hAnsi="Times New Roman" w:cs="Times New Roman"/>
          <w:sz w:val="24"/>
          <w:szCs w:val="24"/>
          <w:lang w:val="ru-RU"/>
        </w:rPr>
        <w:t xml:space="preserve">Издательство, </w:t>
      </w:r>
      <w:r w:rsidR="00B21C9B" w:rsidRPr="00467F9D">
        <w:rPr>
          <w:rFonts w:ascii="Times New Roman" w:hAnsi="Times New Roman" w:cs="Times New Roman"/>
          <w:sz w:val="24"/>
          <w:szCs w:val="24"/>
          <w:lang w:val="ru-RU"/>
        </w:rPr>
        <w:t>Год издания, ISBN, Возрастное ограничение, Количество страниц, Язык, Цена, Количество в наличии)</w:t>
      </w:r>
    </w:p>
    <w:p w14:paraId="34B71E15" w14:textId="55E9D4EA" w:rsidR="00A133F2" w:rsidRPr="00467F9D" w:rsidRDefault="00A133F2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2. Авторство </w:t>
      </w:r>
      <w:proofErr w:type="gramStart"/>
      <w:r w:rsidRPr="00467F9D">
        <w:rPr>
          <w:rFonts w:ascii="Times New Roman" w:hAnsi="Times New Roman" w:cs="Times New Roman"/>
          <w:sz w:val="24"/>
          <w:szCs w:val="24"/>
          <w:lang w:val="ru-RU"/>
        </w:rPr>
        <w:t>книг(</w:t>
      </w:r>
      <w:proofErr w:type="gramEnd"/>
      <w:r w:rsidRPr="00467F9D">
        <w:rPr>
          <w:rFonts w:ascii="Times New Roman" w:hAnsi="Times New Roman" w:cs="Times New Roman"/>
          <w:sz w:val="24"/>
          <w:szCs w:val="24"/>
          <w:lang w:val="ru-RU"/>
        </w:rPr>
        <w:t>ISBN, ID автора)</w:t>
      </w:r>
    </w:p>
    <w:p w14:paraId="5A9A017E" w14:textId="7AF60B20" w:rsidR="0004712D" w:rsidRPr="003156D7" w:rsidRDefault="00A133F2" w:rsidP="00951B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F9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85847"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Автор</w:t>
      </w:r>
      <w:r w:rsidR="00951B10">
        <w:rPr>
          <w:rFonts w:ascii="Times New Roman" w:eastAsia="Microsoft YaHei" w:hAnsi="Times New Roman" w:cs="Mangal"/>
          <w:sz w:val="24"/>
          <w:szCs w:val="24"/>
          <w:lang w:val="ru-RU"/>
        </w:rPr>
        <w:t>ы</w:t>
      </w:r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proofErr w:type="gramEnd"/>
      <w:r w:rsidR="00951B10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ФИО, </w:t>
      </w:r>
      <w:r w:rsidR="00951B10">
        <w:rPr>
          <w:rFonts w:ascii="Times New Roman" w:eastAsia="Microsoft YaHei" w:hAnsi="Times New Roman" w:cs="Mangal"/>
          <w:sz w:val="24"/>
          <w:szCs w:val="24"/>
          <w:lang w:val="ru-RU"/>
        </w:rPr>
        <w:t>Псевдоним</w:t>
      </w:r>
      <w:r w:rsidR="00951B10" w:rsidRPr="00951B10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, </w:t>
      </w:r>
      <w:r w:rsidR="00951B10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Дата рождения, Страна, </w:t>
      </w:r>
      <w:r w:rsidR="00951B10" w:rsidRPr="00CB490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1B10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677A3097" w14:textId="07B9761C" w:rsidR="00185847" w:rsidRPr="003156D7" w:rsidRDefault="00951B10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1B1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185847" w:rsidRPr="003156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FA1380" w:rsidRPr="003156D7">
        <w:rPr>
          <w:rFonts w:ascii="Times New Roman" w:hAnsi="Times New Roman" w:cs="Times New Roman"/>
          <w:sz w:val="24"/>
          <w:szCs w:val="24"/>
          <w:lang w:val="ru-RU"/>
        </w:rPr>
        <w:t>Издательств</w:t>
      </w:r>
      <w:r w:rsidR="007B07BC" w:rsidRPr="003156D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FA1380" w:rsidRPr="003156D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FA1380" w:rsidRPr="003156D7">
        <w:rPr>
          <w:rFonts w:ascii="Times New Roman" w:hAnsi="Times New Roman" w:cs="Times New Roman"/>
          <w:sz w:val="24"/>
          <w:szCs w:val="24"/>
          <w:lang w:val="ru-RU"/>
        </w:rPr>
        <w:t>Название, Год основания, Контактная информация (Телефон, Электронная почта), Город)</w:t>
      </w:r>
      <w:r w:rsidR="00FA1380" w:rsidRPr="003156D7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</w:p>
    <w:p w14:paraId="49B07E32" w14:textId="7692C50A" w:rsidR="0004712D" w:rsidRPr="003156D7" w:rsidRDefault="00951B10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1B10">
        <w:rPr>
          <w:rFonts w:ascii="Times New Roman" w:eastAsia="Microsoft YaHei" w:hAnsi="Times New Roman" w:cs="Mangal"/>
          <w:sz w:val="24"/>
          <w:szCs w:val="24"/>
          <w:lang w:val="ru-RU"/>
        </w:rPr>
        <w:t>5</w:t>
      </w:r>
      <w:r w:rsidR="0004712D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. Книги по </w:t>
      </w:r>
      <w:proofErr w:type="gramStart"/>
      <w:r w:rsidR="0004712D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>жанрам(</w:t>
      </w:r>
      <w:proofErr w:type="gramEnd"/>
      <w:r w:rsidR="0004712D" w:rsidRPr="003156D7">
        <w:rPr>
          <w:rFonts w:ascii="Times New Roman" w:hAnsi="Times New Roman" w:cs="Times New Roman"/>
          <w:sz w:val="24"/>
          <w:szCs w:val="24"/>
        </w:rPr>
        <w:t>ISBN</w:t>
      </w:r>
      <w:r w:rsidR="0004712D" w:rsidRPr="003156D7">
        <w:rPr>
          <w:rFonts w:ascii="Times New Roman" w:hAnsi="Times New Roman" w:cs="Times New Roman"/>
          <w:sz w:val="24"/>
          <w:szCs w:val="24"/>
          <w:lang w:val="ru-RU"/>
        </w:rPr>
        <w:t>, Жанр</w:t>
      </w:r>
      <w:r w:rsidR="0004712D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55A7043E" w14:textId="7303D0D7" w:rsidR="00185847" w:rsidRDefault="00185847" w:rsidP="00185847">
      <w:pPr>
        <w:pStyle w:val="Textbody"/>
        <w:spacing w:before="72" w:after="0" w:line="360" w:lineRule="auto"/>
        <w:ind w:firstLine="709"/>
        <w:jc w:val="both"/>
        <w:rPr>
          <w:rFonts w:hint="eastAsia"/>
        </w:rPr>
      </w:pPr>
      <w:r>
        <w:rPr>
          <w:rFonts w:ascii="Times New Roman" w:eastAsia="Microsoft YaHei" w:hAnsi="Times New Roman" w:cs="Mangal"/>
          <w:b/>
          <w:bCs/>
          <w:color w:val="auto"/>
          <w:sz w:val="32"/>
          <w:szCs w:val="32"/>
          <w:lang w:eastAsia="en-US" w:bidi="ar-SA"/>
        </w:rPr>
        <w:t>Проверка предварительных отношений на соответствие нормальным формам</w:t>
      </w:r>
    </w:p>
    <w:p w14:paraId="035AB43D" w14:textId="329D49C1" w:rsidR="00185847" w:rsidRPr="00467F9D" w:rsidRDefault="00185847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F9D">
        <w:rPr>
          <w:rFonts w:ascii="Times New Roman" w:hAnsi="Times New Roman" w:cs="Times New Roman"/>
          <w:sz w:val="24"/>
          <w:szCs w:val="24"/>
          <w:lang w:val="ru-RU"/>
        </w:rPr>
        <w:t>В целях оптимизации БД необходимо убедиться, что выявленные отношения соответствуют БКНФ:</w:t>
      </w:r>
    </w:p>
    <w:p w14:paraId="49C14959" w14:textId="66F16E99" w:rsidR="00185847" w:rsidRPr="00781B99" w:rsidRDefault="00415DB1" w:rsidP="00467F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proofErr w:type="gramStart"/>
      <w:r w:rsidRPr="00467F9D">
        <w:rPr>
          <w:rFonts w:ascii="Times New Roman" w:hAnsi="Times New Roman" w:cs="Times New Roman"/>
          <w:sz w:val="24"/>
          <w:szCs w:val="24"/>
          <w:lang w:val="ru-RU"/>
        </w:rPr>
        <w:t>Книги(</w:t>
      </w:r>
      <w:proofErr w:type="gramEnd"/>
      <w:r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Название, </w:t>
      </w:r>
      <w:r w:rsidR="00E50984">
        <w:rPr>
          <w:rFonts w:ascii="Times New Roman" w:hAnsi="Times New Roman" w:cs="Times New Roman"/>
          <w:sz w:val="24"/>
          <w:szCs w:val="24"/>
          <w:lang w:val="ru-RU"/>
        </w:rPr>
        <w:t xml:space="preserve">Издательство, </w:t>
      </w:r>
      <w:r w:rsidRPr="00467F9D">
        <w:rPr>
          <w:rFonts w:ascii="Times New Roman" w:hAnsi="Times New Roman" w:cs="Times New Roman"/>
          <w:sz w:val="24"/>
          <w:szCs w:val="24"/>
          <w:lang w:val="ru-RU"/>
        </w:rPr>
        <w:t>Год издания, ISBN, Возрастное ограничение, Количество страниц, Язык, Цена, Количество в наличии)</w:t>
      </w:r>
    </w:p>
    <w:p w14:paraId="704FECFF" w14:textId="51299B3A" w:rsidR="002678F6" w:rsidRPr="00781B99" w:rsidRDefault="0048283D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434D497" wp14:editId="1EFE3B90">
            <wp:simplePos x="1526875" y="4097547"/>
            <wp:positionH relativeFrom="column">
              <wp:align>center</wp:align>
            </wp:positionH>
            <wp:positionV relativeFrom="paragraph">
              <wp:posOffset>3810</wp:posOffset>
            </wp:positionV>
            <wp:extent cx="3553200" cy="22860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4" t="36440" r="38558" b="23476"/>
                    <a:stretch/>
                  </pic:blipFill>
                  <pic:spPr bwMode="auto">
                    <a:xfrm>
                      <a:off x="0" y="0"/>
                      <a:ext cx="35532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668D8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1НФ, т.к. каждый кортеж при любом допустимом значении содержит только 1 значение для каждого из атрибутов.</w:t>
      </w:r>
    </w:p>
    <w:p w14:paraId="647112E3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Отношение находится в 2НФ, т.к. оно находится в 1НФ и каждый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неключевой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 функционально полно зависит от первичного ключа.</w:t>
      </w:r>
    </w:p>
    <w:p w14:paraId="60EE884C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3НФ, т.к. оно находится в 2НФ и не имеет транзитивных зависимостей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неключевых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атрибутов от первичного ключа.</w:t>
      </w:r>
    </w:p>
    <w:p w14:paraId="39EFB2C9" w14:textId="790CE49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БКНФ, т.к. оно находится в 3НФ и детерминанты всех функциональных зависимостей являются потенциальными ключами.</w:t>
      </w:r>
    </w:p>
    <w:p w14:paraId="7EAA76C7" w14:textId="560D1B6E" w:rsidR="00C54A5C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415DB1" w:rsidRPr="00467F9D">
        <w:rPr>
          <w:rFonts w:ascii="Times New Roman" w:hAnsi="Times New Roman" w:cs="Times New Roman"/>
          <w:sz w:val="24"/>
          <w:szCs w:val="24"/>
          <w:lang w:val="ru-RU"/>
        </w:rPr>
        <w:t xml:space="preserve">Авторство </w:t>
      </w:r>
      <w:proofErr w:type="gramStart"/>
      <w:r w:rsidR="00415DB1" w:rsidRPr="00467F9D">
        <w:rPr>
          <w:rFonts w:ascii="Times New Roman" w:hAnsi="Times New Roman" w:cs="Times New Roman"/>
          <w:sz w:val="24"/>
          <w:szCs w:val="24"/>
          <w:lang w:val="ru-RU"/>
        </w:rPr>
        <w:t>книг(</w:t>
      </w:r>
      <w:proofErr w:type="gramEnd"/>
      <w:r w:rsidR="00415DB1" w:rsidRPr="00467F9D">
        <w:rPr>
          <w:rFonts w:ascii="Times New Roman" w:hAnsi="Times New Roman" w:cs="Times New Roman"/>
          <w:sz w:val="24"/>
          <w:szCs w:val="24"/>
          <w:lang w:val="ru-RU"/>
        </w:rPr>
        <w:t>ISBN, ID автора)</w:t>
      </w:r>
    </w:p>
    <w:p w14:paraId="3BB77A5D" w14:textId="680553AB" w:rsidR="00C54A5C" w:rsidRPr="00781B99" w:rsidRDefault="00D34D50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91008" behindDoc="0" locked="0" layoutInCell="1" allowOverlap="1" wp14:anchorId="2F67ABD3" wp14:editId="05B261BE">
            <wp:simplePos x="1526875" y="8419381"/>
            <wp:positionH relativeFrom="column">
              <wp:align>center</wp:align>
            </wp:positionH>
            <wp:positionV relativeFrom="paragraph">
              <wp:posOffset>-3810</wp:posOffset>
            </wp:positionV>
            <wp:extent cx="2318400" cy="493200"/>
            <wp:effectExtent l="0" t="0" r="571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7" t="72339" r="56398" b="20697"/>
                    <a:stretch/>
                  </pic:blipFill>
                  <pic:spPr bwMode="auto">
                    <a:xfrm>
                      <a:off x="0" y="0"/>
                      <a:ext cx="2318400" cy="49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89FDA" w14:textId="77777777" w:rsidR="00C54A5C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1НФ, т.к. каждый кортеж при любом допустимом значении содержит только 1 значение для каждого из атрибутов.</w:t>
      </w:r>
    </w:p>
    <w:p w14:paraId="58495ED0" w14:textId="77777777" w:rsidR="00C54A5C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2НФ, т.к. оно находится в 1НФ и каждый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неключевой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 функционально полно зависит от первичного ключа.</w:t>
      </w:r>
    </w:p>
    <w:p w14:paraId="11C72BA1" w14:textId="77777777" w:rsidR="00C54A5C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3НФ, т.к. оно находится в 2НФ и не имеет транзитивных зависимостей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неключевых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атрибутов от первичного ключа.</w:t>
      </w:r>
    </w:p>
    <w:p w14:paraId="4A91C969" w14:textId="05ECE96C" w:rsidR="00C54A5C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БКНФ, т.к. оно находится в 3НФ и детерминанты всех функциональных зависимостей являются потенциальными ключами.</w:t>
      </w:r>
    </w:p>
    <w:p w14:paraId="3BAAA76E" w14:textId="65794800" w:rsidR="00185847" w:rsidRPr="00781B99" w:rsidRDefault="00C54A5C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gramStart"/>
      <w:r w:rsidR="0091635D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Автор</w:t>
      </w:r>
      <w:r w:rsidR="0091635D">
        <w:rPr>
          <w:rFonts w:ascii="Times New Roman" w:eastAsia="Microsoft YaHei" w:hAnsi="Times New Roman" w:cs="Mangal"/>
          <w:sz w:val="24"/>
          <w:szCs w:val="24"/>
          <w:lang w:val="ru-RU"/>
        </w:rPr>
        <w:t>ы</w:t>
      </w:r>
      <w:r w:rsidR="0091635D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(</w:t>
      </w:r>
      <w:proofErr w:type="gramEnd"/>
      <w:r w:rsidR="0091635D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ФИО, </w:t>
      </w:r>
      <w:r w:rsidR="0091635D">
        <w:rPr>
          <w:rFonts w:ascii="Times New Roman" w:eastAsia="Microsoft YaHei" w:hAnsi="Times New Roman" w:cs="Mangal"/>
          <w:sz w:val="24"/>
          <w:szCs w:val="24"/>
          <w:lang w:val="ru-RU"/>
        </w:rPr>
        <w:t>Псевдоним</w:t>
      </w:r>
      <w:r w:rsidR="0091635D" w:rsidRPr="00951B10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, </w:t>
      </w:r>
      <w:r w:rsidR="0091635D" w:rsidRPr="00480BBF">
        <w:rPr>
          <w:rFonts w:ascii="Times New Roman" w:hAnsi="Times New Roman" w:cs="Times New Roman"/>
          <w:sz w:val="24"/>
          <w:szCs w:val="24"/>
          <w:lang w:val="ru-RU"/>
        </w:rPr>
        <w:t xml:space="preserve">Дата рождения, Страна, </w:t>
      </w:r>
      <w:r w:rsidR="0091635D" w:rsidRPr="00CB4902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1635D" w:rsidRPr="00480BBF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3E6478DF" w14:textId="705D46FC" w:rsidR="002678F6" w:rsidRPr="00781B99" w:rsidRDefault="0068621B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579193F" wp14:editId="27BD6B54">
            <wp:simplePos x="1531088" y="2030819"/>
            <wp:positionH relativeFrom="column">
              <wp:align>center</wp:align>
            </wp:positionH>
            <wp:positionV relativeFrom="paragraph">
              <wp:posOffset>0</wp:posOffset>
            </wp:positionV>
            <wp:extent cx="2455200" cy="253440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5" t="37592" r="57567" b="22631"/>
                    <a:stretch/>
                  </pic:blipFill>
                  <pic:spPr bwMode="auto">
                    <a:xfrm>
                      <a:off x="0" y="0"/>
                      <a:ext cx="2455200" cy="2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612F0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1НФ, т.к. каждый кортеж при любом допустимом значении содержит только 1 значение для каждого из атрибутов.</w:t>
      </w:r>
    </w:p>
    <w:p w14:paraId="24416645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2НФ, т.к. оно находится в 1НФ и каждый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неключевой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 функционально полно зависит от первичного ключа.</w:t>
      </w:r>
    </w:p>
    <w:p w14:paraId="7BFD19D0" w14:textId="77777777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3НФ, т.к. оно находится в 2НФ и не имеет транзитивных зависимостей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неключевых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атрибутов от первичного ключа.</w:t>
      </w:r>
    </w:p>
    <w:p w14:paraId="37D43BF8" w14:textId="187C3F2C" w:rsidR="00185847" w:rsidRPr="00781B99" w:rsidRDefault="00185847" w:rsidP="00781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Отношение находится в БКНФ, т.к. оно находится в 3НФ и детерминанты всех функциональных зависимостей являются потенциальными ключами.</w:t>
      </w:r>
    </w:p>
    <w:p w14:paraId="6A7939C9" w14:textId="72918A66" w:rsidR="003156D7" w:rsidRDefault="00A371C2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156D7" w:rsidRPr="003156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3156D7" w:rsidRPr="003156D7">
        <w:rPr>
          <w:rFonts w:ascii="Times New Roman" w:hAnsi="Times New Roman" w:cs="Times New Roman"/>
          <w:sz w:val="24"/>
          <w:szCs w:val="24"/>
          <w:lang w:val="ru-RU"/>
        </w:rPr>
        <w:t>Издательства(</w:t>
      </w:r>
      <w:proofErr w:type="gramEnd"/>
      <w:r w:rsidR="003156D7" w:rsidRPr="003156D7">
        <w:rPr>
          <w:rFonts w:ascii="Times New Roman" w:hAnsi="Times New Roman" w:cs="Times New Roman"/>
          <w:sz w:val="24"/>
          <w:szCs w:val="24"/>
          <w:lang w:val="ru-RU"/>
        </w:rPr>
        <w:t>Название, Год основания, Контактная информация (Телефон, Электронная почта), Город)</w:t>
      </w:r>
      <w:r w:rsidR="003156D7" w:rsidRPr="003156D7">
        <w:rPr>
          <w:rFonts w:ascii="Times New Roman" w:hAnsi="Times New Roman" w:cs="Times New Roman" w:hint="eastAsia"/>
          <w:sz w:val="24"/>
          <w:szCs w:val="24"/>
          <w:lang w:val="ru-RU"/>
        </w:rPr>
        <w:t xml:space="preserve"> </w:t>
      </w:r>
    </w:p>
    <w:p w14:paraId="2DC5D42A" w14:textId="163945C7" w:rsidR="003156D7" w:rsidRDefault="00A336F0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E3692E0" wp14:editId="017AB455">
            <wp:simplePos x="1526875" y="7893170"/>
            <wp:positionH relativeFrom="column">
              <wp:align>center</wp:align>
            </wp:positionH>
            <wp:positionV relativeFrom="paragraph">
              <wp:posOffset>3810</wp:posOffset>
            </wp:positionV>
            <wp:extent cx="2336400" cy="1771200"/>
            <wp:effectExtent l="0" t="0" r="698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8" t="27656" r="26223" b="43159"/>
                    <a:stretch/>
                  </pic:blipFill>
                  <pic:spPr bwMode="auto">
                    <a:xfrm>
                      <a:off x="0" y="0"/>
                      <a:ext cx="2336400" cy="17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8539A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1НФ, т.к. каждый кортеж при любом допустимом значении содержит только 1 значение для каждого из атрибутов.</w:t>
      </w:r>
    </w:p>
    <w:p w14:paraId="1D9C2772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2НФ, т.к. оно находится в 1НФ и каждый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неключевой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 функционально полно зависит от первичного ключа.</w:t>
      </w:r>
    </w:p>
    <w:p w14:paraId="0AA1F47E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3НФ, т.к. оно находится в 2НФ и не имеет транзитивных зависимостей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неключевых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атрибутов от первичного ключа.</w:t>
      </w:r>
    </w:p>
    <w:p w14:paraId="44AD6B68" w14:textId="269ABB5D" w:rsidR="003156D7" w:rsidRPr="003156D7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БКНФ, т.к. оно находится в 3НФ и детерминанты всех функциональных зависимостей являются потенциальными ключами.</w:t>
      </w:r>
      <w:r w:rsidRPr="003156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6514AE1" w14:textId="04B3B0CB" w:rsidR="00195D3C" w:rsidRDefault="00A371C2" w:rsidP="003156D7">
      <w:pPr>
        <w:spacing w:after="0" w:line="360" w:lineRule="auto"/>
        <w:ind w:firstLine="709"/>
        <w:jc w:val="both"/>
        <w:rPr>
          <w:rFonts w:ascii="Times New Roman" w:eastAsia="Microsoft YaHei" w:hAnsi="Times New Roman" w:cs="Mangal"/>
          <w:sz w:val="24"/>
          <w:szCs w:val="24"/>
          <w:lang w:val="ru-RU"/>
        </w:rPr>
      </w:pPr>
      <w:r>
        <w:rPr>
          <w:rFonts w:ascii="Times New Roman" w:eastAsia="Microsoft YaHei" w:hAnsi="Times New Roman" w:cs="Mangal"/>
          <w:sz w:val="24"/>
          <w:szCs w:val="24"/>
          <w:lang w:val="ru-RU"/>
        </w:rPr>
        <w:t>5</w:t>
      </w:r>
      <w:r w:rsidR="003156D7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 xml:space="preserve">. Книги по </w:t>
      </w:r>
      <w:proofErr w:type="gramStart"/>
      <w:r w:rsidR="003156D7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>жанрам(</w:t>
      </w:r>
      <w:proofErr w:type="gramEnd"/>
      <w:r w:rsidR="003156D7" w:rsidRPr="003156D7">
        <w:rPr>
          <w:rFonts w:ascii="Times New Roman" w:hAnsi="Times New Roman" w:cs="Times New Roman"/>
          <w:sz w:val="24"/>
          <w:szCs w:val="24"/>
        </w:rPr>
        <w:t>ISBN</w:t>
      </w:r>
      <w:r w:rsidR="003156D7" w:rsidRPr="003156D7">
        <w:rPr>
          <w:rFonts w:ascii="Times New Roman" w:hAnsi="Times New Roman" w:cs="Times New Roman"/>
          <w:sz w:val="24"/>
          <w:szCs w:val="24"/>
          <w:lang w:val="ru-RU"/>
        </w:rPr>
        <w:t>, Жанр</w:t>
      </w:r>
      <w:r w:rsidR="003156D7" w:rsidRPr="003156D7">
        <w:rPr>
          <w:rFonts w:ascii="Times New Roman" w:eastAsia="Microsoft YaHei" w:hAnsi="Times New Roman" w:cs="Mangal"/>
          <w:sz w:val="24"/>
          <w:szCs w:val="24"/>
          <w:lang w:val="ru-RU"/>
        </w:rPr>
        <w:t>)</w:t>
      </w:r>
    </w:p>
    <w:p w14:paraId="7681009C" w14:textId="59035DC7" w:rsidR="003156D7" w:rsidRDefault="003828D0" w:rsidP="003156D7">
      <w:pPr>
        <w:spacing w:after="0" w:line="360" w:lineRule="auto"/>
        <w:ind w:firstLine="709"/>
        <w:jc w:val="both"/>
        <w:rPr>
          <w:rFonts w:ascii="Times New Roman" w:eastAsia="Microsoft YaHei" w:hAnsi="Times New Roman" w:cs="Mangal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131732E" wp14:editId="683C1698">
            <wp:simplePos x="1526875" y="1509623"/>
            <wp:positionH relativeFrom="column">
              <wp:align>center</wp:align>
            </wp:positionH>
            <wp:positionV relativeFrom="paragraph">
              <wp:posOffset>0</wp:posOffset>
            </wp:positionV>
            <wp:extent cx="2775600" cy="612000"/>
            <wp:effectExtent l="0" t="0" r="571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3" t="67974" r="52508" b="23538"/>
                    <a:stretch/>
                  </pic:blipFill>
                  <pic:spPr bwMode="auto">
                    <a:xfrm>
                      <a:off x="0" y="0"/>
                      <a:ext cx="2775600" cy="6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BAE04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1НФ, т.к. каждый кортеж при любом допустимом значении содержит только 1 значение для каждого из атрибутов.</w:t>
      </w:r>
    </w:p>
    <w:p w14:paraId="612FA0AD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2НФ, т.к. оно находится в 1НФ и каждый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неключевой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 функционально полно зависит от первичного ключа.</w:t>
      </w:r>
    </w:p>
    <w:p w14:paraId="7B33F9CA" w14:textId="77777777" w:rsidR="003156D7" w:rsidRPr="00781B99" w:rsidRDefault="003156D7" w:rsidP="00315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Отношение находится в 3НФ, т.к. оно находится в 2НФ и не имеет транзитивных зависимостей </w:t>
      </w:r>
      <w:proofErr w:type="spellStart"/>
      <w:r w:rsidRPr="00781B99">
        <w:rPr>
          <w:rFonts w:ascii="Times New Roman" w:hAnsi="Times New Roman" w:cs="Times New Roman"/>
          <w:sz w:val="24"/>
          <w:szCs w:val="24"/>
          <w:lang w:val="ru-RU"/>
        </w:rPr>
        <w:t>неключевых</w:t>
      </w:r>
      <w:proofErr w:type="spellEnd"/>
      <w:r w:rsidRPr="00781B99">
        <w:rPr>
          <w:rFonts w:ascii="Times New Roman" w:hAnsi="Times New Roman" w:cs="Times New Roman"/>
          <w:sz w:val="24"/>
          <w:szCs w:val="24"/>
          <w:lang w:val="ru-RU"/>
        </w:rPr>
        <w:t xml:space="preserve"> атрибутов от первичного ключа.</w:t>
      </w:r>
    </w:p>
    <w:p w14:paraId="27D1EC01" w14:textId="3AC6AFD9" w:rsidR="00EA21C6" w:rsidRPr="00EA21C6" w:rsidRDefault="003156D7" w:rsidP="00285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1B99">
        <w:rPr>
          <w:rFonts w:ascii="Times New Roman" w:hAnsi="Times New Roman" w:cs="Times New Roman"/>
          <w:sz w:val="24"/>
          <w:szCs w:val="24"/>
          <w:lang w:val="ru-RU"/>
        </w:rPr>
        <w:t>Отношение находится в БКНФ, т.к. оно находится в 3НФ и детерминанты всех функциональных зависимостей являются потенциальными ключами.</w:t>
      </w:r>
      <w:bookmarkStart w:id="0" w:name="_GoBack"/>
      <w:bookmarkEnd w:id="0"/>
    </w:p>
    <w:sectPr w:rsidR="00EA21C6" w:rsidRPr="00EA21C6" w:rsidSect="001570A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73FD8"/>
    <w:multiLevelType w:val="multilevel"/>
    <w:tmpl w:val="F5E265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1E"/>
    <w:rsid w:val="00000D98"/>
    <w:rsid w:val="0004712D"/>
    <w:rsid w:val="000536AB"/>
    <w:rsid w:val="0006472E"/>
    <w:rsid w:val="000B3C0D"/>
    <w:rsid w:val="000F3D8D"/>
    <w:rsid w:val="00120778"/>
    <w:rsid w:val="001570A0"/>
    <w:rsid w:val="00185847"/>
    <w:rsid w:val="00195D3C"/>
    <w:rsid w:val="001D1494"/>
    <w:rsid w:val="001D5444"/>
    <w:rsid w:val="001F40C1"/>
    <w:rsid w:val="002678F6"/>
    <w:rsid w:val="00285324"/>
    <w:rsid w:val="00294206"/>
    <w:rsid w:val="00296FE1"/>
    <w:rsid w:val="002A22E2"/>
    <w:rsid w:val="002C72B9"/>
    <w:rsid w:val="002F74B8"/>
    <w:rsid w:val="00313C23"/>
    <w:rsid w:val="00314204"/>
    <w:rsid w:val="003156D7"/>
    <w:rsid w:val="00326D4B"/>
    <w:rsid w:val="003709B0"/>
    <w:rsid w:val="003828D0"/>
    <w:rsid w:val="003924D0"/>
    <w:rsid w:val="003A7D56"/>
    <w:rsid w:val="003F6748"/>
    <w:rsid w:val="004048B6"/>
    <w:rsid w:val="00415DB1"/>
    <w:rsid w:val="0043253E"/>
    <w:rsid w:val="004350A6"/>
    <w:rsid w:val="004412E9"/>
    <w:rsid w:val="00461610"/>
    <w:rsid w:val="00467F9D"/>
    <w:rsid w:val="00480BBF"/>
    <w:rsid w:val="0048283D"/>
    <w:rsid w:val="004C1F1E"/>
    <w:rsid w:val="004C5C1A"/>
    <w:rsid w:val="0050600E"/>
    <w:rsid w:val="0051714B"/>
    <w:rsid w:val="005B57FC"/>
    <w:rsid w:val="005D74C0"/>
    <w:rsid w:val="005E5928"/>
    <w:rsid w:val="006244AD"/>
    <w:rsid w:val="00636BC5"/>
    <w:rsid w:val="006525F1"/>
    <w:rsid w:val="0068621B"/>
    <w:rsid w:val="006B01D6"/>
    <w:rsid w:val="006C4E9F"/>
    <w:rsid w:val="006F2DE1"/>
    <w:rsid w:val="00724447"/>
    <w:rsid w:val="007730A9"/>
    <w:rsid w:val="00781B99"/>
    <w:rsid w:val="007A54EE"/>
    <w:rsid w:val="007B07BC"/>
    <w:rsid w:val="007B7A9F"/>
    <w:rsid w:val="007C06D3"/>
    <w:rsid w:val="007E76DC"/>
    <w:rsid w:val="00857F9C"/>
    <w:rsid w:val="00872606"/>
    <w:rsid w:val="00891822"/>
    <w:rsid w:val="008E699A"/>
    <w:rsid w:val="0091635D"/>
    <w:rsid w:val="009173E9"/>
    <w:rsid w:val="0094719C"/>
    <w:rsid w:val="00950B99"/>
    <w:rsid w:val="00951B10"/>
    <w:rsid w:val="0096482C"/>
    <w:rsid w:val="0099488A"/>
    <w:rsid w:val="009A0DB5"/>
    <w:rsid w:val="009A2969"/>
    <w:rsid w:val="009B31CA"/>
    <w:rsid w:val="009B55D1"/>
    <w:rsid w:val="009B6EE1"/>
    <w:rsid w:val="009B791D"/>
    <w:rsid w:val="009C2418"/>
    <w:rsid w:val="009D503D"/>
    <w:rsid w:val="00A10013"/>
    <w:rsid w:val="00A133F2"/>
    <w:rsid w:val="00A23186"/>
    <w:rsid w:val="00A336F0"/>
    <w:rsid w:val="00A371C2"/>
    <w:rsid w:val="00A419C6"/>
    <w:rsid w:val="00A74343"/>
    <w:rsid w:val="00A83514"/>
    <w:rsid w:val="00AC404D"/>
    <w:rsid w:val="00B21C9B"/>
    <w:rsid w:val="00B35AE6"/>
    <w:rsid w:val="00B608D9"/>
    <w:rsid w:val="00B738E9"/>
    <w:rsid w:val="00B7502F"/>
    <w:rsid w:val="00B94A30"/>
    <w:rsid w:val="00BC3C47"/>
    <w:rsid w:val="00C035B5"/>
    <w:rsid w:val="00C3182F"/>
    <w:rsid w:val="00C54A5C"/>
    <w:rsid w:val="00C94AA7"/>
    <w:rsid w:val="00CB15AA"/>
    <w:rsid w:val="00CB4902"/>
    <w:rsid w:val="00D34D50"/>
    <w:rsid w:val="00D65892"/>
    <w:rsid w:val="00D7557F"/>
    <w:rsid w:val="00D903DD"/>
    <w:rsid w:val="00DB0B30"/>
    <w:rsid w:val="00DB2DD3"/>
    <w:rsid w:val="00E03E2B"/>
    <w:rsid w:val="00E50984"/>
    <w:rsid w:val="00E6187A"/>
    <w:rsid w:val="00EA21C6"/>
    <w:rsid w:val="00EF62B1"/>
    <w:rsid w:val="00F02A1E"/>
    <w:rsid w:val="00F70347"/>
    <w:rsid w:val="00F707D4"/>
    <w:rsid w:val="00FA1380"/>
    <w:rsid w:val="00FD70DE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96B9"/>
  <w15:chartTrackingRefBased/>
  <w15:docId w15:val="{72837112-9D75-4C8A-9A0F-5D14558F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418"/>
    <w:pPr>
      <w:spacing w:after="200" w:line="276" w:lineRule="auto"/>
    </w:pPr>
    <w:rPr>
      <w:rFonts w:eastAsiaTheme="minorEastAsia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2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C241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C2418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customStyle="1" w:styleId="Standard">
    <w:name w:val="Standard"/>
    <w:rsid w:val="001858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85847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E740-4FE7-4893-B6FA-4C32154E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147</cp:revision>
  <dcterms:created xsi:type="dcterms:W3CDTF">2024-11-24T18:30:00Z</dcterms:created>
  <dcterms:modified xsi:type="dcterms:W3CDTF">2024-12-15T18:52:00Z</dcterms:modified>
</cp:coreProperties>
</file>