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 xml:space="preserve">AMINE BEN SALAH</w:t>
      </w:r>
    </w:p>
    <w:p>
      <w:pPr>
        <w:spacing w:after="200"/>
        <w:jc w:val="center"/>
      </w:pPr>
      <w:r>
        <w:rPr>
          <w:i/>
          <w:iCs/>
          <w:color w:val="555555"/>
          <w:sz w:val="22"/>
          <w:szCs w:val="22"/>
        </w:rPr>
        <w:t xml:space="preserve">Étudiant Ingénieur en Génie Mécanique &amp; Électrique</w:t>
      </w:r>
    </w:p>
    <w:p>
      <w:pPr>
        <w:spacing w:after="100"/>
        <w:jc w:val="center"/>
      </w:pPr>
      <w:r>
        <w:rPr>
          <w:color w:val="555555"/>
          <w:sz w:val="18"/>
          <w:szCs w:val="18"/>
        </w:rPr>
        <w:t xml:space="preserve">Sfax, Tunisie  |  +216 XX XXX XXX  |  amine.bensalah.exemple@gmail.com  |  linkedin.com/in/amine-bensalah</w:t>
      </w:r>
    </w:p>
    <w:p>
      <w:pPr>
        <w:pBdr>
          <w:bottom w:val="single" w:color="1F4E79" w:sz="6" w:space="2"/>
        </w:pBdr>
        <w:spacing w:after="120" w:before="300"/>
      </w:pPr>
      <w:r>
        <w:rPr>
          <w:b/>
          <w:bCs/>
          <w:color w:val="1F4E79"/>
          <w:sz w:val="24"/>
          <w:szCs w:val="24"/>
        </w:rPr>
        <w:t xml:space="preserve">PROFIL</w:t>
      </w:r>
    </w:p>
    <w:p>
      <w:pPr>
        <w:spacing w:after="100"/>
      </w:pPr>
      <w:r>
        <w:rPr>
          <w:sz w:val="20"/>
          <w:szCs w:val="20"/>
        </w:rPr>
        <w:t xml:space="preserve">Étudiant en 3ème année de génie mécanique et électrique, passionné par la conception mécanique, l'automatisme et les systèmes électriques industriels. À la recherche d'un stage de fin d'études (PFE) pour mettre en pratique mes compétences en CAO, électrotechnique et automatisation.</w:t>
      </w:r>
    </w:p>
    <w:p>
      <w:pPr>
        <w:pBdr>
          <w:bottom w:val="single" w:color="1F4E79" w:sz="6" w:space="2"/>
        </w:pBdr>
        <w:spacing w:after="120" w:before="300"/>
      </w:pPr>
      <w:r>
        <w:rPr>
          <w:b/>
          <w:bCs/>
          <w:color w:val="1F4E79"/>
          <w:sz w:val="24"/>
          <w:szCs w:val="24"/>
        </w:rPr>
        <w:t xml:space="preserve">FORMATION</w:t>
      </w:r>
    </w:p>
    <w:p>
      <w:pPr>
        <w:tabs>
          <w:tab w:val="right" w:pos="9072"/>
        </w:tabs>
        <w:spacing w:after="40" w:before="160"/>
      </w:pPr>
      <w:r>
        <w:rPr>
          <w:b/>
          <w:bCs/>
          <w:sz w:val="21"/>
          <w:szCs w:val="21"/>
        </w:rPr>
        <w:t xml:space="preserve">Diplôme d'Ingénieur en Génie Mécanique et Électrique</w:t>
      </w:r>
      <w:r>
        <w:rPr>
          <w:i/>
          <w:iCs/>
          <w:color w:val="555555"/>
          <w:sz w:val="20"/>
          <w:szCs w:val="20"/>
        </w:rPr>
        <w:t xml:space="preserve">	2023 – 2026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École Nationale d'Ingénieurs de Sfax (ENIS), Sfax, Tunisie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Spécialisation : Conception mécanique, électrotechnique, automatisme industriel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Projets académiques en CAO (SolidWorks, CATIA) et en commande de moteurs électriques</w:t>
      </w:r>
    </w:p>
    <w:p>
      <w:pPr>
        <w:tabs>
          <w:tab w:val="right" w:pos="9072"/>
        </w:tabs>
        <w:spacing w:after="40" w:before="160"/>
      </w:pPr>
      <w:r>
        <w:rPr>
          <w:b/>
          <w:bCs/>
          <w:sz w:val="21"/>
          <w:szCs w:val="21"/>
        </w:rPr>
        <w:t xml:space="preserve">Classes Préparatoires en Sciences et Techniques</w:t>
      </w:r>
      <w:r>
        <w:rPr>
          <w:i/>
          <w:iCs/>
          <w:color w:val="555555"/>
          <w:sz w:val="20"/>
          <w:szCs w:val="20"/>
        </w:rPr>
        <w:t xml:space="preserve">	2021 – 2023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Institut Préparatoire aux Études d'Ingénieurs, Tunisie</w:t>
      </w:r>
    </w:p>
    <w:p>
      <w:pPr>
        <w:pBdr>
          <w:bottom w:val="single" w:color="1F4E79" w:sz="6" w:space="2"/>
        </w:pBdr>
        <w:spacing w:after="120" w:before="300"/>
      </w:pPr>
      <w:r>
        <w:rPr>
          <w:b/>
          <w:bCs/>
          <w:color w:val="1F4E79"/>
          <w:sz w:val="24"/>
          <w:szCs w:val="24"/>
        </w:rPr>
        <w:t xml:space="preserve">EXPÉRIENCE PROFESSIONNELLE</w:t>
      </w:r>
    </w:p>
    <w:p>
      <w:pPr>
        <w:tabs>
          <w:tab w:val="right" w:pos="9072"/>
        </w:tabs>
        <w:spacing w:after="40" w:before="160"/>
      </w:pPr>
      <w:r>
        <w:rPr>
          <w:b/>
          <w:bCs/>
          <w:sz w:val="21"/>
          <w:szCs w:val="21"/>
        </w:rPr>
        <w:t xml:space="preserve">Stagiaire — Bureau d'Études Mécaniques</w:t>
      </w:r>
      <w:r>
        <w:rPr>
          <w:i/>
          <w:iCs/>
          <w:color w:val="555555"/>
          <w:sz w:val="20"/>
          <w:szCs w:val="20"/>
        </w:rPr>
        <w:t xml:space="preserve">	Juil. 2025 – Août 2025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Société Industrielle Exemple SA, Sfax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Conception de pièces mécaniques sur SolidWorks et réalisation de plans techniques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Participation au dimensionnement d'un système de transmission par engrenages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Rédaction de rapports d'essais et de notes de calcul</w:t>
      </w:r>
    </w:p>
    <w:p>
      <w:pPr>
        <w:tabs>
          <w:tab w:val="right" w:pos="9072"/>
        </w:tabs>
        <w:spacing w:after="40" w:before="160"/>
      </w:pPr>
      <w:r>
        <w:rPr>
          <w:b/>
          <w:bCs/>
          <w:sz w:val="21"/>
          <w:szCs w:val="21"/>
        </w:rPr>
        <w:t xml:space="preserve">Stagiaire — Maintenance Électrique Industrielle</w:t>
      </w:r>
      <w:r>
        <w:rPr>
          <w:i/>
          <w:iCs/>
          <w:color w:val="555555"/>
          <w:sz w:val="20"/>
          <w:szCs w:val="20"/>
        </w:rPr>
        <w:t xml:space="preserve">	Juil. 2024 – Août 2024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Usine Exemple Industries, Sfax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Diagnostic et maintenance préventive d'installations électriques et d'automates programmables (Siemens S7)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Suivi de tableaux électriques et de moteurs asynchrones</w:t>
      </w:r>
    </w:p>
    <w:p>
      <w:pPr>
        <w:pBdr>
          <w:bottom w:val="single" w:color="1F4E79" w:sz="6" w:space="2"/>
        </w:pBdr>
        <w:spacing w:after="120" w:before="300"/>
      </w:pPr>
      <w:r>
        <w:rPr>
          <w:b/>
          <w:bCs/>
          <w:color w:val="1F4E79"/>
          <w:sz w:val="24"/>
          <w:szCs w:val="24"/>
        </w:rPr>
        <w:t xml:space="preserve">PROJETS ACADÉMIQUES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Conception d'un bras robotisé pédagogique (mécanique + commande électrique) — projet de fin de semestre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Étude et dimensionnement d'un système de chauffage industriel (transferts thermiques)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Simulation d'un circuit de commande moteur avec variateur de vitesse sous Matlab/Simulink</w:t>
      </w:r>
    </w:p>
    <w:p>
      <w:pPr>
        <w:pBdr>
          <w:bottom w:val="single" w:color="1F4E79" w:sz="6" w:space="2"/>
        </w:pBdr>
        <w:spacing w:after="120" w:before="300"/>
      </w:pPr>
      <w:r>
        <w:rPr>
          <w:b/>
          <w:bCs/>
          <w:color w:val="1F4E79"/>
          <w:sz w:val="24"/>
          <w:szCs w:val="24"/>
        </w:rPr>
        <w:t xml:space="preserve">COMPÉTENCES TECHNIQUES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CAO / DAO : SolidWorks, CATIA V5, AutoCAD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Électrotechnique : Automates programmables (Siemens, Schneider), variateurs de vitesse, GRAFCET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Calcul &amp; Simulation : Matlab/Simulink, Ansys (bases), RDM (Résistance des Matériaux)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Bureautique : Pack Office, MS Project</w:t>
      </w:r>
    </w:p>
    <w:p>
      <w:pPr>
        <w:pBdr>
          <w:bottom w:val="single" w:color="1F4E79" w:sz="6" w:space="2"/>
        </w:pBdr>
        <w:spacing w:after="120" w:before="300"/>
      </w:pPr>
      <w:r>
        <w:rPr>
          <w:b/>
          <w:bCs/>
          <w:color w:val="1F4E79"/>
          <w:sz w:val="24"/>
          <w:szCs w:val="24"/>
        </w:rPr>
        <w:t xml:space="preserve">LANGUES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Arabe : langue maternelle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Français : courant (C1)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Anglais : intermédiaire (B2)</w:t>
      </w:r>
    </w:p>
    <w:p>
      <w:pPr>
        <w:pBdr>
          <w:bottom w:val="single" w:color="1F4E79" w:sz="6" w:space="2"/>
        </w:pBdr>
        <w:spacing w:after="120" w:before="300"/>
      </w:pPr>
      <w:r>
        <w:rPr>
          <w:b/>
          <w:bCs/>
          <w:color w:val="1F4E79"/>
          <w:sz w:val="24"/>
          <w:szCs w:val="24"/>
        </w:rPr>
        <w:t xml:space="preserve">CENTRES D'INTÉRÊT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Bricolage mécanique, robotique amateur, football, lecture technique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2026-07-08T12:54:48.241Z</dcterms:created>
  <dcterms:modified xsi:type="dcterms:W3CDTF">2026-07-08T12:54:48.241Z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