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EC4021">
      <w:pPr>
        <w:pStyle w:val="9"/>
        <w:spacing w:before="21" w:line="352" w:lineRule="auto"/>
        <w:ind w:left="3146" w:right="2947" w:firstLine="0"/>
        <w:jc w:val="center"/>
        <w:rPr>
          <w:b w:val="0"/>
          <w:sz w:val="24"/>
        </w:rPr>
      </w:pPr>
      <w:bookmarkStart w:id="0" w:name="_Hlk198420068"/>
      <w:r>
        <mc:AlternateContent>
          <mc:Choice Requires="wps">
            <w:drawing>
              <wp:anchor distT="0" distB="0" distL="114300" distR="114300" simplePos="0" relativeHeight="251666432" behindDoc="1" locked="0" layoutInCell="1" allowOverlap="1">
                <wp:simplePos x="0" y="0"/>
                <wp:positionH relativeFrom="page">
                  <wp:align>left</wp:align>
                </wp:positionH>
                <wp:positionV relativeFrom="paragraph">
                  <wp:posOffset>-998855</wp:posOffset>
                </wp:positionV>
                <wp:extent cx="7560310" cy="10692765"/>
                <wp:effectExtent l="0" t="0" r="3175" b="0"/>
                <wp:wrapNone/>
                <wp:docPr id="1070551169" name="Graphic 2"/>
                <wp:cNvGraphicFramePr/>
                <a:graphic xmlns:a="http://schemas.openxmlformats.org/drawingml/2006/main">
                  <a:graphicData uri="http://schemas.microsoft.com/office/word/2010/wordprocessingShape">
                    <wps:wsp>
                      <wps:cNvSpPr/>
                      <wps:spPr>
                        <a:xfrm>
                          <a:off x="0" y="0"/>
                          <a:ext cx="7560283" cy="10692686"/>
                        </a:xfrm>
                        <a:custGeom>
                          <a:avLst/>
                          <a:gdLst/>
                          <a:ahLst/>
                          <a:cxnLst/>
                          <a:rect l="l" t="t" r="r" b="b"/>
                          <a:pathLst>
                            <a:path w="7560309" h="10692765">
                              <a:moveTo>
                                <a:pt x="7560310" y="0"/>
                              </a:moveTo>
                              <a:lnTo>
                                <a:pt x="393700" y="0"/>
                              </a:lnTo>
                              <a:lnTo>
                                <a:pt x="0" y="0"/>
                              </a:lnTo>
                              <a:lnTo>
                                <a:pt x="0" y="366623"/>
                              </a:lnTo>
                              <a:lnTo>
                                <a:pt x="0" y="10692371"/>
                              </a:lnTo>
                              <a:lnTo>
                                <a:pt x="393700" y="10692371"/>
                              </a:lnTo>
                              <a:lnTo>
                                <a:pt x="393700" y="387223"/>
                              </a:lnTo>
                              <a:lnTo>
                                <a:pt x="7560310" y="761987"/>
                              </a:lnTo>
                              <a:lnTo>
                                <a:pt x="7560310" y="0"/>
                              </a:lnTo>
                              <a:close/>
                            </a:path>
                          </a:pathLst>
                        </a:custGeom>
                        <a:solidFill>
                          <a:srgbClr val="1F3863"/>
                        </a:solidFill>
                        <a:ln>
                          <a:noFill/>
                        </a:ln>
                        <a:effectLst/>
                      </wps:spPr>
                      <wps:bodyPr vert="horz" wrap="square" lIns="0" tIns="0" rIns="0" bIns="0" rtlCol="0" anchor="t" anchorCtr="0">
                        <a:noAutofit/>
                      </wps:bodyPr>
                    </wps:wsp>
                  </a:graphicData>
                </a:graphic>
              </wp:anchor>
            </w:drawing>
          </mc:Choice>
          <mc:Fallback>
            <w:pict>
              <v:shape id="Graphic 2" o:spid="_x0000_s1026" o:spt="100" style="position:absolute;left:0pt;margin-top:-78.65pt;height:841.95pt;width:595.3pt;mso-position-horizontal:left;mso-position-horizontal-relative:page;z-index:-251650048;mso-width-relative:page;mso-height-relative:page;" fillcolor="#1F3863" filled="t" stroked="f" coordsize="7560309,10692765" o:gfxdata="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g/iNe9kAAAALAQAADwAAAAAAAAABACAAAAAiAAAA&#10;ZHJzL2Rvd25yZXYueG1sUEsBAhQAFAAAAAgAh07iQK447f54AgAA7gUAAA4AAAAAAAAAAQAgAAAA&#10;KAEAAGRycy9lMm9Eb2MueG1sUEsFBgAAAAAGAAYAWQEAABIGAAAAAA==&#10;" path="m7560310,0l393700,0,0,0,0,366623,0,10692371,393700,10692371,393700,387223,7560310,761987,7560310,0xe">
                <v:fill on="t" focussize="0,0"/>
                <v:stroke on="f"/>
                <v:imagedata o:title=""/>
                <o:lock v:ext="edit" aspectratio="f"/>
                <v:textbox inset="0mm,0mm,0mm,0mm"/>
              </v:shape>
            </w:pict>
          </mc:Fallback>
        </mc:AlternateContent>
      </w:r>
      <w:r>
        <w:drawing>
          <wp:anchor distT="0" distB="0" distL="114300" distR="114300" simplePos="0" relativeHeight="251669504" behindDoc="0" locked="0" layoutInCell="1" allowOverlap="1">
            <wp:simplePos x="0" y="0"/>
            <wp:positionH relativeFrom="column">
              <wp:posOffset>5271770</wp:posOffset>
            </wp:positionH>
            <wp:positionV relativeFrom="paragraph">
              <wp:posOffset>22225</wp:posOffset>
            </wp:positionV>
            <wp:extent cx="1769745" cy="827405"/>
            <wp:effectExtent l="0" t="0" r="0" b="0"/>
            <wp:wrapSquare wrapText="bothSides"/>
            <wp:docPr id="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8"/>
                    <pic:cNvPicPr>
                      <a:picLocks noChangeAspect="1"/>
                    </pic:cNvPicPr>
                  </pic:nvPicPr>
                  <pic:blipFill>
                    <a:blip r:embed="rId7"/>
                    <a:stretch>
                      <a:fillRect/>
                    </a:stretch>
                  </pic:blipFill>
                  <pic:spPr>
                    <a:xfrm>
                      <a:off x="0" y="0"/>
                      <a:ext cx="1769745" cy="827405"/>
                    </a:xfrm>
                    <a:prstGeom prst="rect">
                      <a:avLst/>
                    </a:prstGeom>
                    <a:noFill/>
                    <a:ln>
                      <a:noFill/>
                    </a:ln>
                  </pic:spPr>
                </pic:pic>
              </a:graphicData>
            </a:graphic>
          </wp:anchor>
        </w:drawing>
      </w:r>
      <w:r>
        <w:rPr>
          <w:b w:val="0"/>
          <w:sz w:val="32"/>
        </w:rPr>
        <w:drawing>
          <wp:anchor distT="0" distB="0" distL="114300" distR="114300" simplePos="0" relativeHeight="251668480" behindDoc="0" locked="0" layoutInCell="1" allowOverlap="1">
            <wp:simplePos x="0" y="0"/>
            <wp:positionH relativeFrom="column">
              <wp:posOffset>374015</wp:posOffset>
            </wp:positionH>
            <wp:positionV relativeFrom="paragraph">
              <wp:posOffset>117475</wp:posOffset>
            </wp:positionV>
            <wp:extent cx="1596390" cy="619760"/>
            <wp:effectExtent l="0" t="0" r="0" b="889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8"/>
                    <a:srcRect/>
                    <a:stretch>
                      <a:fillRect/>
                    </a:stretch>
                  </pic:blipFill>
                  <pic:spPr>
                    <a:xfrm>
                      <a:off x="0" y="0"/>
                      <a:ext cx="1596390" cy="619760"/>
                    </a:xfrm>
                    <a:prstGeom prst="rect">
                      <a:avLst/>
                    </a:prstGeom>
                    <a:noFill/>
                    <a:ln>
                      <a:noFill/>
                    </a:ln>
                  </pic:spPr>
                </pic:pic>
              </a:graphicData>
            </a:graphic>
          </wp:anchor>
        </w:drawing>
      </w:r>
      <w:r>
        <w:drawing>
          <wp:anchor distT="0" distB="0" distL="114300" distR="114300" simplePos="0" relativeHeight="251667456" behindDoc="0" locked="0" layoutInCell="1" allowOverlap="1">
            <wp:simplePos x="0" y="0"/>
            <wp:positionH relativeFrom="margin">
              <wp:posOffset>-1623695</wp:posOffset>
            </wp:positionH>
            <wp:positionV relativeFrom="margin">
              <wp:posOffset>175895</wp:posOffset>
            </wp:positionV>
            <wp:extent cx="1135380" cy="1135380"/>
            <wp:effectExtent l="0" t="0" r="762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9"/>
                    <a:stretch>
                      <a:fillRect/>
                    </a:stretch>
                  </pic:blipFill>
                  <pic:spPr>
                    <a:xfrm>
                      <a:off x="0" y="0"/>
                      <a:ext cx="1135380" cy="1135380"/>
                    </a:xfrm>
                    <a:prstGeom prst="rect">
                      <a:avLst/>
                    </a:prstGeom>
                    <a:noFill/>
                    <a:ln>
                      <a:noFill/>
                    </a:ln>
                  </pic:spPr>
                </pic:pic>
              </a:graphicData>
            </a:graphic>
          </wp:anchor>
        </w:drawing>
      </w:r>
    </w:p>
    <w:p w14:paraId="4C650EAD">
      <w:pPr>
        <w:spacing w:line="276" w:lineRule="auto"/>
        <w:jc w:val="center"/>
        <w:rPr>
          <w:rFonts w:ascii="Calibri" w:hAnsi="Calibri"/>
          <w:b/>
          <w:bCs/>
        </w:rPr>
      </w:pPr>
      <w:r>
        <w:rPr>
          <w:rFonts w:ascii="Calibri" w:hAnsi="Calibri"/>
          <w:b/>
          <w:bCs/>
        </w:rPr>
        <w:t>Université</w:t>
      </w:r>
      <w:r>
        <w:rPr>
          <w:rFonts w:ascii="Calibri" w:hAnsi="Calibri"/>
          <w:b/>
          <w:bCs/>
          <w:spacing w:val="-9"/>
        </w:rPr>
        <w:t xml:space="preserve"> </w:t>
      </w:r>
      <w:r>
        <w:rPr>
          <w:rFonts w:ascii="Calibri" w:hAnsi="Calibri"/>
          <w:b/>
          <w:bCs/>
        </w:rPr>
        <w:t>Hassan</w:t>
      </w:r>
      <w:r>
        <w:rPr>
          <w:rFonts w:ascii="Calibri" w:hAnsi="Calibri"/>
          <w:b/>
          <w:bCs/>
          <w:spacing w:val="-9"/>
        </w:rPr>
        <w:t xml:space="preserve"> </w:t>
      </w:r>
      <w:r>
        <w:rPr>
          <w:rFonts w:ascii="Calibri" w:hAnsi="Calibri"/>
          <w:b/>
          <w:bCs/>
        </w:rPr>
        <w:t>II</w:t>
      </w:r>
      <w:r>
        <w:rPr>
          <w:rFonts w:ascii="Calibri" w:hAnsi="Calibri"/>
          <w:b/>
          <w:bCs/>
          <w:spacing w:val="-11"/>
        </w:rPr>
        <w:t xml:space="preserve"> </w:t>
      </w:r>
      <w:r>
        <w:rPr>
          <w:rFonts w:ascii="Calibri" w:hAnsi="Calibri"/>
          <w:b/>
          <w:bCs/>
        </w:rPr>
        <w:t>de</w:t>
      </w:r>
      <w:r>
        <w:rPr>
          <w:rFonts w:ascii="Calibri" w:hAnsi="Calibri"/>
          <w:b/>
          <w:bCs/>
          <w:spacing w:val="-9"/>
        </w:rPr>
        <w:t xml:space="preserve"> </w:t>
      </w:r>
      <w:r>
        <w:rPr>
          <w:rFonts w:ascii="Calibri" w:hAnsi="Calibri"/>
          <w:b/>
          <w:bCs/>
        </w:rPr>
        <w:t>Casablanca</w:t>
      </w:r>
    </w:p>
    <w:p w14:paraId="5BF0D0C6">
      <w:pPr>
        <w:spacing w:line="276" w:lineRule="auto"/>
        <w:jc w:val="center"/>
        <w:rPr>
          <w:rFonts w:ascii="Calibri" w:hAnsi="Calibri"/>
          <w:b/>
          <w:bCs/>
        </w:rPr>
      </w:pPr>
      <w:r>
        <w:rPr>
          <w:rFonts w:ascii="Calibri" w:hAnsi="Calibri"/>
          <w:b/>
          <w:bCs/>
        </w:rPr>
        <w:t>Faculté des Sciences Ben M’Sik</w:t>
      </w:r>
    </w:p>
    <w:p w14:paraId="4086122C">
      <w:pPr>
        <w:spacing w:line="276" w:lineRule="auto"/>
        <w:jc w:val="center"/>
        <w:rPr>
          <w:rFonts w:ascii="Calibri" w:hAnsi="Calibri"/>
          <w:b/>
          <w:bCs/>
        </w:rPr>
      </w:pPr>
      <w:r>
        <w:rPr>
          <w:rFonts w:ascii="Calibri" w:hAnsi="Calibri"/>
          <w:b/>
          <w:bCs/>
        </w:rPr>
        <w:t xml:space="preserve">                                                                       Département de Mathématiques et Informatique</w:t>
      </w:r>
    </w:p>
    <w:p w14:paraId="7273FE71">
      <w:pPr>
        <w:jc w:val="center"/>
        <w:rPr>
          <w:b/>
          <w:sz w:val="32"/>
        </w:rPr>
      </w:pPr>
      <w:r>
        <w:rPr>
          <w:rFonts w:ascii="Calibri" w:hAnsi="Calibri"/>
        </w:rPr>
        <w:t xml:space="preserve">                                    </w:t>
      </w:r>
    </w:p>
    <w:p w14:paraId="66F53ACC">
      <w:pPr>
        <w:pStyle w:val="18"/>
        <w:spacing w:before="120"/>
        <w:rPr>
          <w:b/>
          <w:sz w:val="32"/>
        </w:rPr>
      </w:pPr>
    </w:p>
    <w:p w14:paraId="68DD86CA">
      <w:pPr>
        <w:pStyle w:val="18"/>
        <w:spacing w:before="121"/>
        <w:jc w:val="center"/>
        <w:rPr>
          <w:b/>
          <w:bCs/>
          <w:sz w:val="28"/>
          <w:szCs w:val="28"/>
        </w:rPr>
      </w:pPr>
      <w:r>
        <w:rPr>
          <w:b/>
          <w:bCs/>
          <w:sz w:val="28"/>
          <w:szCs w:val="28"/>
        </w:rPr>
        <w:t>MASTER Data Science et BIG Data</w:t>
      </w:r>
    </w:p>
    <w:bookmarkEnd w:id="0"/>
    <w:p w14:paraId="1588D5B1">
      <w:pPr>
        <w:pStyle w:val="18"/>
        <w:spacing w:before="121"/>
        <w:rPr>
          <w:b/>
          <w:bCs/>
          <w:color w:val="002060"/>
          <w:sz w:val="20"/>
        </w:rPr>
      </w:pPr>
    </w:p>
    <w:p w14:paraId="3D7AA6C4">
      <w:pPr>
        <w:pStyle w:val="18"/>
        <w:rPr>
          <w:b/>
          <w:sz w:val="32"/>
        </w:rPr>
      </w:pPr>
      <w:r>
        <w:rPr>
          <w:b/>
          <w:sz w:val="32"/>
        </w:rPr>
        <mc:AlternateContent>
          <mc:Choice Requires="wps">
            <w:drawing>
              <wp:anchor distT="0" distB="0" distL="114300" distR="114300" simplePos="0" relativeHeight="251664384" behindDoc="1" locked="0" layoutInCell="1" allowOverlap="1">
                <wp:simplePos x="0" y="0"/>
                <wp:positionH relativeFrom="column">
                  <wp:posOffset>1722755</wp:posOffset>
                </wp:positionH>
                <wp:positionV relativeFrom="paragraph">
                  <wp:posOffset>9525</wp:posOffset>
                </wp:positionV>
                <wp:extent cx="3873500" cy="45085"/>
                <wp:effectExtent l="0" t="0" r="0" b="0"/>
                <wp:wrapNone/>
                <wp:docPr id="1655897029" name="Graphic 12"/>
                <wp:cNvGraphicFramePr/>
                <a:graphic xmlns:a="http://schemas.openxmlformats.org/drawingml/2006/main">
                  <a:graphicData uri="http://schemas.microsoft.com/office/word/2010/wordprocessingShape">
                    <wps:wsp>
                      <wps:cNvSpPr/>
                      <wps:spPr>
                        <a:xfrm>
                          <a:off x="0" y="0"/>
                          <a:ext cx="3873500" cy="45085"/>
                        </a:xfrm>
                        <a:custGeom>
                          <a:avLst/>
                          <a:gdLst/>
                          <a:ahLst/>
                          <a:cxnLst/>
                          <a:rect l="l" t="t" r="r" b="b"/>
                          <a:pathLst>
                            <a:path w="3874135" h="45085">
                              <a:moveTo>
                                <a:pt x="3874135" y="0"/>
                              </a:moveTo>
                              <a:lnTo>
                                <a:pt x="0" y="0"/>
                              </a:lnTo>
                              <a:lnTo>
                                <a:pt x="0" y="45084"/>
                              </a:lnTo>
                              <a:lnTo>
                                <a:pt x="3874135" y="45084"/>
                              </a:lnTo>
                              <a:lnTo>
                                <a:pt x="3874135" y="0"/>
                              </a:lnTo>
                              <a:close/>
                            </a:path>
                          </a:pathLst>
                        </a:custGeom>
                        <a:solidFill>
                          <a:srgbClr val="001F5F"/>
                        </a:solidFill>
                        <a:ln>
                          <a:noFill/>
                        </a:ln>
                        <a:effectLst/>
                      </wps:spPr>
                      <wps:bodyPr vert="horz" wrap="square" lIns="0" tIns="0" rIns="0" bIns="0" rtlCol="0" anchor="t" anchorCtr="0">
                        <a:noAutofit/>
                      </wps:bodyPr>
                    </wps:wsp>
                  </a:graphicData>
                </a:graphic>
              </wp:anchor>
            </w:drawing>
          </mc:Choice>
          <mc:Fallback>
            <w:pict>
              <v:shape id="Graphic 12" o:spid="_x0000_s1026" o:spt="100" style="position:absolute;left:0pt;margin-left:135.65pt;margin-top:0.75pt;height:3.55pt;width:305pt;z-index:-251652096;mso-width-relative:page;mso-height-relative:page;" fillcolor="#001F5F" filled="t" stroked="f" coordsize="3874135,45085" o:gfxdata="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5AOEK9IAAAAHAQAADwAAAAAA&#10;AAABACAAAAAiAAAAZHJzL2Rvd25yZXYueG1sUEsBAhQAFAAAAAgAh07iQNwGJlVSAgAANQUAAA4A&#10;AAAAAAAAAQAgAAAAIQEAAGRycy9lMm9Eb2MueG1sUEsFBgAAAAAGAAYAWQEAAOUFAAAAAA==&#10;" path="m3874135,0l0,0,0,45084,3874135,45084,3874135,0xe">
                <v:fill on="t" focussize="0,0"/>
                <v:stroke on="f"/>
                <v:imagedata o:title=""/>
                <o:lock v:ext="edit" aspectratio="f"/>
                <v:textbox inset="0mm,0mm,0mm,0mm"/>
              </v:shape>
            </w:pict>
          </mc:Fallback>
        </mc:AlternateContent>
      </w:r>
    </w:p>
    <w:p w14:paraId="255C8146">
      <w:pPr>
        <w:jc w:val="center"/>
        <w:rPr>
          <w:b/>
          <w:bCs/>
          <w:color w:val="002060"/>
          <w:sz w:val="28"/>
          <w:szCs w:val="28"/>
        </w:rPr>
      </w:pPr>
      <w:r>
        <w:rPr>
          <w:b/>
          <w:bCs/>
          <w:color w:val="002060"/>
          <w:sz w:val="28"/>
          <w:szCs w:val="28"/>
        </w:rPr>
        <w:t>Projet</w:t>
      </w:r>
      <w:r>
        <w:rPr>
          <w:b/>
          <w:bCs/>
          <w:color w:val="002060"/>
          <w:spacing w:val="-2"/>
          <w:sz w:val="28"/>
          <w:szCs w:val="28"/>
        </w:rPr>
        <w:t xml:space="preserve"> </w:t>
      </w:r>
      <w:r>
        <w:rPr>
          <w:b/>
          <w:bCs/>
          <w:color w:val="002060"/>
          <w:sz w:val="28"/>
          <w:szCs w:val="28"/>
        </w:rPr>
        <w:t>de</w:t>
      </w:r>
      <w:r>
        <w:rPr>
          <w:b/>
          <w:bCs/>
          <w:color w:val="002060"/>
          <w:spacing w:val="-1"/>
          <w:sz w:val="28"/>
          <w:szCs w:val="28"/>
        </w:rPr>
        <w:t xml:space="preserve"> </w:t>
      </w:r>
      <w:r>
        <w:rPr>
          <w:b/>
          <w:bCs/>
          <w:color w:val="002060"/>
          <w:sz w:val="28"/>
          <w:szCs w:val="28"/>
        </w:rPr>
        <w:t xml:space="preserve">Fin </w:t>
      </w:r>
      <w:r>
        <w:rPr>
          <w:b/>
          <w:bCs/>
          <w:color w:val="002060"/>
          <w:spacing w:val="-2"/>
          <w:sz w:val="28"/>
          <w:szCs w:val="28"/>
        </w:rPr>
        <w:t>De Module</w:t>
      </w:r>
    </w:p>
    <w:p w14:paraId="68D82CA0">
      <w:pPr>
        <w:pStyle w:val="18"/>
        <w:rPr>
          <w:b/>
          <w:sz w:val="32"/>
        </w:rPr>
      </w:pPr>
      <w:r>
        <w:rPr>
          <w:lang w:eastAsia="fr-FR"/>
        </w:rPr>
        <mc:AlternateContent>
          <mc:Choice Requires="wps">
            <w:drawing>
              <wp:anchor distT="0" distB="0" distL="0" distR="0" simplePos="0" relativeHeight="251660288" behindDoc="1" locked="0" layoutInCell="1" allowOverlap="1">
                <wp:simplePos x="0" y="0"/>
                <wp:positionH relativeFrom="page">
                  <wp:posOffset>1293495</wp:posOffset>
                </wp:positionH>
                <wp:positionV relativeFrom="paragraph">
                  <wp:posOffset>327025</wp:posOffset>
                </wp:positionV>
                <wp:extent cx="5253990" cy="1707515"/>
                <wp:effectExtent l="6350" t="6350" r="10160" b="13335"/>
                <wp:wrapTopAndBottom/>
                <wp:docPr id="17" name="Textbox 17"/>
                <wp:cNvGraphicFramePr/>
                <a:graphic xmlns:a="http://schemas.openxmlformats.org/drawingml/2006/main">
                  <a:graphicData uri="http://schemas.microsoft.com/office/word/2010/wordprocessingShape">
                    <wps:wsp>
                      <wps:cNvSpPr txBox="1"/>
                      <wps:spPr>
                        <a:xfrm>
                          <a:off x="0" y="0"/>
                          <a:ext cx="5253990" cy="1707515"/>
                        </a:xfrm>
                        <a:prstGeom prst="rect">
                          <a:avLst/>
                        </a:prstGeom>
                        <a:solidFill>
                          <a:srgbClr val="F1F1F1"/>
                        </a:solidFill>
                        <a:ln w="12700">
                          <a:solidFill>
                            <a:srgbClr val="1F3863"/>
                          </a:solidFill>
                          <a:prstDash val="solid"/>
                        </a:ln>
                        <a:effectLst/>
                      </wps:spPr>
                      <wps:txbx>
                        <w:txbxContent>
                          <w:p w14:paraId="25CFFE84">
                            <w:pPr>
                              <w:widowControl/>
                              <w:jc w:val="both"/>
                              <w:rPr>
                                <w:rFonts w:eastAsia="Calibri-Italic"/>
                                <w:b/>
                                <w:bCs/>
                                <w:color w:val="000000"/>
                                <w:sz w:val="40"/>
                                <w:szCs w:val="40"/>
                                <w:lang w:val="en-US" w:eastAsia="zh-CN" w:bidi="ar"/>
                              </w:rPr>
                            </w:pPr>
                          </w:p>
                          <w:p w14:paraId="3763D6C9">
                            <w:pPr>
                              <w:widowControl/>
                              <w:jc w:val="center"/>
                              <w:rPr>
                                <w:b/>
                                <w:bCs/>
                                <w:color w:val="002060"/>
                                <w:sz w:val="40"/>
                                <w:szCs w:val="40"/>
                              </w:rPr>
                            </w:pPr>
                            <w:r>
                              <w:rPr>
                                <w:rFonts w:eastAsia="Calibri-Italic"/>
                                <w:b/>
                                <w:bCs/>
                                <w:color w:val="002060"/>
                                <w:sz w:val="40"/>
                                <w:szCs w:val="40"/>
                                <w:lang w:eastAsia="zh-CN" w:bidi="ar"/>
                              </w:rPr>
                              <w:t>Comparaison Systématique des Algorithmes d’Optimisation pour l’Apprentissage</w:t>
                            </w:r>
                          </w:p>
                          <w:p w14:paraId="0C33A5C7">
                            <w:pPr>
                              <w:widowControl/>
                              <w:jc w:val="center"/>
                              <w:rPr>
                                <w:b/>
                                <w:bCs/>
                                <w:color w:val="002060"/>
                                <w:sz w:val="40"/>
                                <w:szCs w:val="40"/>
                              </w:rPr>
                            </w:pPr>
                            <w:r>
                              <w:rPr>
                                <w:rFonts w:eastAsia="Calibri-Italic"/>
                                <w:b/>
                                <w:bCs/>
                                <w:color w:val="002060"/>
                                <w:sz w:val="40"/>
                                <w:szCs w:val="40"/>
                                <w:lang w:eastAsia="zh-CN" w:bidi="ar"/>
                              </w:rPr>
                              <w:t>Automatique et Profond : Étude Empirique et Analyse Critique</w:t>
                            </w:r>
                          </w:p>
                          <w:p w14:paraId="346B8515">
                            <w:pPr>
                              <w:jc w:val="center"/>
                              <w:rPr>
                                <w:b/>
                                <w:bCs/>
                                <w:sz w:val="40"/>
                                <w:szCs w:val="40"/>
                              </w:rPr>
                            </w:pPr>
                          </w:p>
                          <w:p w14:paraId="1BDD3C8A">
                            <w:pPr>
                              <w:spacing w:line="360" w:lineRule="auto"/>
                              <w:ind w:left="783" w:right="781"/>
                              <w:jc w:val="center"/>
                              <w:rPr>
                                <w:b/>
                                <w:bCs/>
                                <w:color w:val="000000"/>
                                <w:sz w:val="52"/>
                                <w:szCs w:val="24"/>
                              </w:rPr>
                            </w:pPr>
                          </w:p>
                        </w:txbxContent>
                      </wps:txbx>
                      <wps:bodyPr vert="horz" wrap="square" lIns="0" tIns="0" rIns="0" bIns="0" rtlCol="0" anchor="t" anchorCtr="0">
                        <a:noAutofit/>
                      </wps:bodyPr>
                    </wps:wsp>
                  </a:graphicData>
                </a:graphic>
              </wp:anchor>
            </w:drawing>
          </mc:Choice>
          <mc:Fallback>
            <w:pict>
              <v:shape id="Textbox 17" o:spid="_x0000_s1026" o:spt="202" type="#_x0000_t202" style="position:absolute;left:0pt;margin-left:101.85pt;margin-top:25.75pt;height:134.45pt;width:413.7pt;mso-position-horizontal-relative:page;mso-wrap-distance-bottom:0pt;mso-wrap-distance-top:0pt;z-index:-251656192;mso-width-relative:page;mso-height-relative:page;" fillcolor="#F1F1F1" filled="t" stroked="t" coordsize="21600,21600" o:gfxdata="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0+PZotwAAAALAQAADwAAAAAAAAAB&#10;ACAAAAAiAAAAZHJzL2Rvd25yZXYueG1sUEsBAhQAFAAAAAgAh07iQIUjlBIMAgAAQgQAAA4AAAAA&#10;AAAAAQAgAAAAKwEAAGRycy9lMm9Eb2MueG1sUEsFBgAAAAAGAAYAWQEAAKkFAAAAAA==&#10;">
                <v:fill on="t" focussize="0,0"/>
                <v:stroke weight="1pt" color="#1F3863" joinstyle="round"/>
                <v:imagedata o:title=""/>
                <o:lock v:ext="edit" aspectratio="f"/>
                <v:textbox inset="0mm,0mm,0mm,0mm">
                  <w:txbxContent>
                    <w:p w14:paraId="25CFFE84">
                      <w:pPr>
                        <w:widowControl/>
                        <w:jc w:val="both"/>
                        <w:rPr>
                          <w:rFonts w:eastAsia="Calibri-Italic"/>
                          <w:b/>
                          <w:bCs/>
                          <w:color w:val="000000"/>
                          <w:sz w:val="40"/>
                          <w:szCs w:val="40"/>
                          <w:lang w:val="en-US" w:eastAsia="zh-CN" w:bidi="ar"/>
                        </w:rPr>
                      </w:pPr>
                    </w:p>
                    <w:p w14:paraId="3763D6C9">
                      <w:pPr>
                        <w:widowControl/>
                        <w:jc w:val="center"/>
                        <w:rPr>
                          <w:b/>
                          <w:bCs/>
                          <w:color w:val="002060"/>
                          <w:sz w:val="40"/>
                          <w:szCs w:val="40"/>
                        </w:rPr>
                      </w:pPr>
                      <w:r>
                        <w:rPr>
                          <w:rFonts w:eastAsia="Calibri-Italic"/>
                          <w:b/>
                          <w:bCs/>
                          <w:color w:val="002060"/>
                          <w:sz w:val="40"/>
                          <w:szCs w:val="40"/>
                          <w:lang w:eastAsia="zh-CN" w:bidi="ar"/>
                        </w:rPr>
                        <w:t>Comparaison Systématique des Algorithmes d’Optimisation pour l’Apprentissage</w:t>
                      </w:r>
                    </w:p>
                    <w:p w14:paraId="0C33A5C7">
                      <w:pPr>
                        <w:widowControl/>
                        <w:jc w:val="center"/>
                        <w:rPr>
                          <w:b/>
                          <w:bCs/>
                          <w:color w:val="002060"/>
                          <w:sz w:val="40"/>
                          <w:szCs w:val="40"/>
                        </w:rPr>
                      </w:pPr>
                      <w:r>
                        <w:rPr>
                          <w:rFonts w:eastAsia="Calibri-Italic"/>
                          <w:b/>
                          <w:bCs/>
                          <w:color w:val="002060"/>
                          <w:sz w:val="40"/>
                          <w:szCs w:val="40"/>
                          <w:lang w:eastAsia="zh-CN" w:bidi="ar"/>
                        </w:rPr>
                        <w:t>Automatique et Profond : Étude Empirique et Analyse Critique</w:t>
                      </w:r>
                    </w:p>
                    <w:p w14:paraId="346B8515">
                      <w:pPr>
                        <w:jc w:val="center"/>
                        <w:rPr>
                          <w:b/>
                          <w:bCs/>
                          <w:sz w:val="40"/>
                          <w:szCs w:val="40"/>
                        </w:rPr>
                      </w:pPr>
                    </w:p>
                    <w:p w14:paraId="1BDD3C8A">
                      <w:pPr>
                        <w:spacing w:line="360" w:lineRule="auto"/>
                        <w:ind w:left="783" w:right="781"/>
                        <w:jc w:val="center"/>
                        <w:rPr>
                          <w:b/>
                          <w:bCs/>
                          <w:color w:val="000000"/>
                          <w:sz w:val="52"/>
                          <w:szCs w:val="24"/>
                        </w:rPr>
                      </w:pPr>
                    </w:p>
                  </w:txbxContent>
                </v:textbox>
                <w10:wrap type="topAndBottom"/>
              </v:shape>
            </w:pict>
          </mc:Fallback>
        </mc:AlternateContent>
      </w:r>
    </w:p>
    <w:p w14:paraId="4834D9EE">
      <w:pPr>
        <w:pStyle w:val="18"/>
        <w:spacing w:before="194"/>
        <w:rPr>
          <w:b/>
          <w:sz w:val="32"/>
        </w:rPr>
      </w:pPr>
    </w:p>
    <w:p w14:paraId="2E995734">
      <w:pPr>
        <w:pStyle w:val="6"/>
        <w:ind w:left="0" w:firstLine="0"/>
        <w:rPr>
          <w:color w:val="001F5F"/>
        </w:rPr>
      </w:pPr>
      <w:r>
        <w:rPr>
          <w:b w:val="0"/>
        </w:rPr>
        <mc:AlternateContent>
          <mc:Choice Requires="wps">
            <w:drawing>
              <wp:anchor distT="0" distB="0" distL="114300" distR="114300" simplePos="0" relativeHeight="251663360" behindDoc="1" locked="0" layoutInCell="1" allowOverlap="1">
                <wp:simplePos x="0" y="0"/>
                <wp:positionH relativeFrom="column">
                  <wp:posOffset>228600</wp:posOffset>
                </wp:positionH>
                <wp:positionV relativeFrom="paragraph">
                  <wp:posOffset>208280</wp:posOffset>
                </wp:positionV>
                <wp:extent cx="53975" cy="3664585"/>
                <wp:effectExtent l="0" t="0" r="3175" b="0"/>
                <wp:wrapNone/>
                <wp:docPr id="1448397723" name="Graphic 10"/>
                <wp:cNvGraphicFramePr/>
                <a:graphic xmlns:a="http://schemas.openxmlformats.org/drawingml/2006/main">
                  <a:graphicData uri="http://schemas.microsoft.com/office/word/2010/wordprocessingShape">
                    <wps:wsp>
                      <wps:cNvSpPr/>
                      <wps:spPr>
                        <a:xfrm>
                          <a:off x="0" y="0"/>
                          <a:ext cx="53975" cy="3664558"/>
                        </a:xfrm>
                        <a:custGeom>
                          <a:avLst/>
                          <a:gdLst/>
                          <a:ahLst/>
                          <a:cxnLst/>
                          <a:rect l="l" t="t" r="r" b="b"/>
                          <a:pathLst>
                            <a:path w="53975" h="3664585">
                              <a:moveTo>
                                <a:pt x="53975" y="0"/>
                              </a:moveTo>
                              <a:lnTo>
                                <a:pt x="0" y="0"/>
                              </a:lnTo>
                              <a:lnTo>
                                <a:pt x="0" y="3664585"/>
                              </a:lnTo>
                              <a:lnTo>
                                <a:pt x="53975" y="3664585"/>
                              </a:lnTo>
                              <a:lnTo>
                                <a:pt x="53975" y="0"/>
                              </a:lnTo>
                              <a:close/>
                            </a:path>
                          </a:pathLst>
                        </a:custGeom>
                        <a:solidFill>
                          <a:srgbClr val="001F5F"/>
                        </a:solidFill>
                        <a:ln>
                          <a:noFill/>
                        </a:ln>
                        <a:effectLst/>
                      </wps:spPr>
                      <wps:bodyPr vert="horz" wrap="square" lIns="0" tIns="0" rIns="0" bIns="0" rtlCol="0" anchor="t" anchorCtr="0">
                        <a:noAutofit/>
                      </wps:bodyPr>
                    </wps:wsp>
                  </a:graphicData>
                </a:graphic>
              </wp:anchor>
            </w:drawing>
          </mc:Choice>
          <mc:Fallback>
            <w:pict>
              <v:shape id="Graphic 10" o:spid="_x0000_s1026" o:spt="100" style="position:absolute;left:0pt;margin-left:18pt;margin-top:16.4pt;height:288.55pt;width:4.25pt;z-index:-251653120;mso-width-relative:page;mso-height-relative:page;" fillcolor="#001F5F" filled="t" stroked="f" coordsize="53975,3664585" o:gfxdata="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YTtyjYAAAACAEAAA8AAAAA&#10;AAAAAQAgAAAAIgAAAGRycy9kb3ducmV2LnhtbFBLAQIUABQAAAAIAIdO4kDpRAYjTQIAADMFAAAO&#10;AAAAAAAAAAEAIAAAACcBAABkcnMvZTJvRG9jLnhtbFBLBQYAAAAABgAGAFkBAADmBQAAAAA=&#10;" path="m53975,0l0,0,0,3664585,53975,3664585,53975,0xe">
                <v:fill on="t" focussize="0,0"/>
                <v:stroke on="f"/>
                <v:imagedata o:title=""/>
                <o:lock v:ext="edit" aspectratio="f"/>
                <v:textbox inset="0mm,0mm,0mm,0mm"/>
              </v:shape>
            </w:pict>
          </mc:Fallback>
        </mc:AlternateContent>
      </w:r>
    </w:p>
    <w:p w14:paraId="4BB33444">
      <w:pPr>
        <w:pStyle w:val="6"/>
        <w:ind w:left="972" w:firstLine="0"/>
        <w:rPr>
          <w:color w:val="001F5F"/>
        </w:rPr>
      </w:pPr>
    </w:p>
    <w:p w14:paraId="34E8EE65">
      <w:pPr>
        <w:pStyle w:val="6"/>
        <w:spacing w:line="360" w:lineRule="auto"/>
        <w:ind w:left="972" w:firstLine="0"/>
        <w:rPr>
          <w:color w:val="001F5F"/>
          <w:spacing w:val="-10"/>
        </w:rPr>
      </w:pPr>
      <w:r>
        <w:rPr>
          <w:b w:val="0"/>
          <w:lang w:val="en-US"/>
        </w:rPr>
        <mc:AlternateContent>
          <mc:Choice Requires="wps">
            <w:drawing>
              <wp:anchor distT="0" distB="0" distL="114300" distR="114300" simplePos="0" relativeHeight="251662336" behindDoc="1" locked="0" layoutInCell="1" allowOverlap="1">
                <wp:simplePos x="0" y="0"/>
                <wp:positionH relativeFrom="column">
                  <wp:posOffset>580390</wp:posOffset>
                </wp:positionH>
                <wp:positionV relativeFrom="paragraph">
                  <wp:posOffset>15240</wp:posOffset>
                </wp:positionV>
                <wp:extent cx="3845560" cy="873125"/>
                <wp:effectExtent l="0" t="0" r="2540" b="3175"/>
                <wp:wrapNone/>
                <wp:docPr id="1662228383" name="Graphic 8"/>
                <wp:cNvGraphicFramePr/>
                <a:graphic xmlns:a="http://schemas.openxmlformats.org/drawingml/2006/main">
                  <a:graphicData uri="http://schemas.microsoft.com/office/word/2010/wordprocessingShape">
                    <wps:wsp>
                      <wps:cNvSpPr/>
                      <wps:spPr>
                        <a:xfrm>
                          <a:off x="0" y="0"/>
                          <a:ext cx="3845560" cy="873256"/>
                        </a:xfrm>
                        <a:custGeom>
                          <a:avLst/>
                          <a:gdLst/>
                          <a:ahLst/>
                          <a:cxnLst/>
                          <a:rect l="l" t="t" r="r" b="b"/>
                          <a:pathLst>
                            <a:path w="3846195" h="1441450">
                              <a:moveTo>
                                <a:pt x="3846195" y="0"/>
                              </a:moveTo>
                              <a:lnTo>
                                <a:pt x="0" y="0"/>
                              </a:lnTo>
                              <a:lnTo>
                                <a:pt x="0" y="1441449"/>
                              </a:lnTo>
                              <a:lnTo>
                                <a:pt x="3846195" y="1441449"/>
                              </a:lnTo>
                              <a:lnTo>
                                <a:pt x="3846195" y="0"/>
                              </a:lnTo>
                              <a:close/>
                            </a:path>
                          </a:pathLst>
                        </a:custGeom>
                        <a:solidFill>
                          <a:srgbClr val="FFFFFF"/>
                        </a:solidFill>
                        <a:ln>
                          <a:noFill/>
                        </a:ln>
                        <a:effectLst/>
                      </wps:spPr>
                      <wps:bodyPr vert="horz" wrap="square" lIns="0" tIns="0" rIns="0" bIns="0" rtlCol="0" anchor="t" anchorCtr="0">
                        <a:noAutofit/>
                      </wps:bodyPr>
                    </wps:wsp>
                  </a:graphicData>
                </a:graphic>
              </wp:anchor>
            </w:drawing>
          </mc:Choice>
          <mc:Fallback>
            <w:pict>
              <v:shape id="Graphic 8" o:spid="_x0000_s1026" o:spt="100" style="position:absolute;left:0pt;margin-left:45.7pt;margin-top:1.2pt;height:68.75pt;width:302.8pt;z-index:-251654144;mso-width-relative:page;mso-height-relative:page;" fillcolor="#FFFFFF" filled="t" stroked="f" coordsize="3846195,1441450" o:gfxdata="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HxA79YAAAAI&#10;AQAADwAAAAAAAAABACAAAAAiAAAAZHJzL2Rvd25yZXYueG1sUEsBAhQAFAAAAAgAh07iQNZsRdRX&#10;AgAAOwUAAA4AAAAAAAAAAQAgAAAAJQEAAGRycy9lMm9Eb2MueG1sUEsFBgAAAAAGAAYAWQEAAO4F&#10;AAAAAA==&#10;" path="m3846195,0l0,0,0,1441449,3846195,1441449,3846195,0xe">
                <v:fill on="t" focussize="0,0"/>
                <v:stroke on="f"/>
                <v:imagedata o:title=""/>
                <o:lock v:ext="edit" aspectratio="f"/>
                <v:textbox inset="0mm,0mm,0mm,0mm"/>
              </v:shape>
            </w:pict>
          </mc:Fallback>
        </mc:AlternateContent>
      </w:r>
      <w:r>
        <w:rPr>
          <w:color w:val="001F5F"/>
        </w:rPr>
        <w:t>Réalisés</w:t>
      </w:r>
      <w:r>
        <w:rPr>
          <w:color w:val="001F5F"/>
          <w:spacing w:val="-9"/>
        </w:rPr>
        <w:t xml:space="preserve"> </w:t>
      </w:r>
      <w:r>
        <w:rPr>
          <w:color w:val="001F5F"/>
        </w:rPr>
        <w:t>par</w:t>
      </w:r>
      <w:r>
        <w:rPr>
          <w:color w:val="001F5F"/>
          <w:spacing w:val="-8"/>
        </w:rPr>
        <w:t xml:space="preserve"> </w:t>
      </w:r>
      <w:r>
        <w:rPr>
          <w:color w:val="001F5F"/>
          <w:spacing w:val="-10"/>
        </w:rPr>
        <w:t>:</w:t>
      </w:r>
    </w:p>
    <w:p w14:paraId="670E5C6D">
      <w:pPr>
        <w:pStyle w:val="18"/>
        <w:spacing w:before="194"/>
        <w:rPr>
          <w:b/>
          <w:sz w:val="24"/>
          <w:szCs w:val="22"/>
        </w:rPr>
      </w:pPr>
      <w:r>
        <w:rPr>
          <w:b/>
          <w:sz w:val="32"/>
        </w:rPr>
        <w:t xml:space="preserve">          </w:t>
      </w:r>
      <w:r>
        <w:rPr>
          <w:b/>
          <w:sz w:val="24"/>
          <w:szCs w:val="22"/>
        </w:rPr>
        <w:t xml:space="preserve">HOUSSA FATIMA EZZAHRAE </w:t>
      </w:r>
    </w:p>
    <w:p w14:paraId="2CFCA33B">
      <w:pPr>
        <w:pStyle w:val="18"/>
        <w:spacing w:before="194"/>
        <w:rPr>
          <w:b/>
          <w:sz w:val="24"/>
          <w:szCs w:val="22"/>
        </w:rPr>
      </w:pPr>
      <w:r>
        <w:rPr>
          <w:b/>
          <w:sz w:val="24"/>
          <w:szCs w:val="22"/>
        </w:rPr>
        <w:t xml:space="preserve">             SAFAA FHAMNI</w:t>
      </w:r>
    </w:p>
    <w:p w14:paraId="730EDBE8">
      <w:pPr>
        <w:pStyle w:val="18"/>
        <w:spacing w:before="194"/>
        <w:rPr>
          <w:b/>
          <w:sz w:val="24"/>
          <w:szCs w:val="22"/>
        </w:rPr>
      </w:pPr>
      <w:r>
        <w:rPr>
          <w:b/>
          <w:sz w:val="24"/>
          <w:szCs w:val="22"/>
        </w:rPr>
        <w:t xml:space="preserve">             ELMOSTAFA CHTIBA</w:t>
      </w:r>
    </w:p>
    <w:p w14:paraId="1C174C71">
      <w:pPr>
        <w:pStyle w:val="6"/>
        <w:spacing w:before="427"/>
        <w:ind w:left="0" w:firstLine="0"/>
      </w:pPr>
      <w:r>
        <w:rPr>
          <w:b w:val="0"/>
          <w:lang w:val="en-US"/>
        </w:rPr>
        <mc:AlternateContent>
          <mc:Choice Requires="wps">
            <w:drawing>
              <wp:anchor distT="0" distB="0" distL="114300" distR="114300" simplePos="0" relativeHeight="251665408" behindDoc="1" locked="0" layoutInCell="1" allowOverlap="1">
                <wp:simplePos x="0" y="0"/>
                <wp:positionH relativeFrom="column">
                  <wp:posOffset>245110</wp:posOffset>
                </wp:positionH>
                <wp:positionV relativeFrom="paragraph">
                  <wp:posOffset>337820</wp:posOffset>
                </wp:positionV>
                <wp:extent cx="3919220" cy="45085"/>
                <wp:effectExtent l="0" t="0" r="5715" b="0"/>
                <wp:wrapNone/>
                <wp:docPr id="1685301718" name="Graphic 14"/>
                <wp:cNvGraphicFramePr/>
                <a:graphic xmlns:a="http://schemas.openxmlformats.org/drawingml/2006/main">
                  <a:graphicData uri="http://schemas.microsoft.com/office/word/2010/wordprocessingShape">
                    <wps:wsp>
                      <wps:cNvSpPr/>
                      <wps:spPr>
                        <a:xfrm>
                          <a:off x="0" y="0"/>
                          <a:ext cx="3919207" cy="45085"/>
                        </a:xfrm>
                        <a:custGeom>
                          <a:avLst/>
                          <a:gdLst/>
                          <a:ahLst/>
                          <a:cxnLst/>
                          <a:rect l="l" t="t" r="r" b="b"/>
                          <a:pathLst>
                            <a:path w="3919220" h="45085">
                              <a:moveTo>
                                <a:pt x="3919220" y="0"/>
                              </a:moveTo>
                              <a:lnTo>
                                <a:pt x="0" y="0"/>
                              </a:lnTo>
                              <a:lnTo>
                                <a:pt x="0" y="45085"/>
                              </a:lnTo>
                              <a:lnTo>
                                <a:pt x="3919220" y="45085"/>
                              </a:lnTo>
                              <a:lnTo>
                                <a:pt x="3919220" y="0"/>
                              </a:lnTo>
                              <a:close/>
                            </a:path>
                          </a:pathLst>
                        </a:custGeom>
                        <a:solidFill>
                          <a:srgbClr val="001F5F"/>
                        </a:solidFill>
                        <a:ln>
                          <a:noFill/>
                        </a:ln>
                        <a:effectLst/>
                      </wps:spPr>
                      <wps:bodyPr vert="horz" wrap="square" lIns="0" tIns="0" rIns="0" bIns="0" rtlCol="0" anchor="t" anchorCtr="0">
                        <a:noAutofit/>
                      </wps:bodyPr>
                    </wps:wsp>
                  </a:graphicData>
                </a:graphic>
              </wp:anchor>
            </w:drawing>
          </mc:Choice>
          <mc:Fallback>
            <w:pict>
              <v:shape id="Graphic 14" o:spid="_x0000_s1026" o:spt="100" style="position:absolute;left:0pt;margin-left:19.3pt;margin-top:26.6pt;height:3.55pt;width:308.6pt;z-index:-251651072;mso-width-relative:page;mso-height-relative:page;" fillcolor="#001F5F" filled="t" stroked="f" coordsize="3919220,45085" o:gfxdata="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R/bmWdcAAAAIAQAADwAAAAAA&#10;AAABACAAAAAiAAAAZHJzL2Rvd25yZXYueG1sUEsBAhQAFAAAAAgAh07iQJd1QMZNAgAANQUAAA4A&#10;AAAAAAAAAQAgAAAAJgEAAGRycy9lMm9Eb2MueG1sUEsFBgAAAAAGAAYAWQEAAOUFAAAAAA==&#10;" path="m3919220,0l0,0,0,45085,3919220,45085,3919220,0xe">
                <v:fill on="t" focussize="0,0"/>
                <v:stroke on="f"/>
                <v:imagedata o:title=""/>
                <o:lock v:ext="edit" aspectratio="f"/>
                <v:textbox inset="0mm,0mm,0mm,0mm"/>
              </v:shape>
            </w:pict>
          </mc:Fallback>
        </mc:AlternateContent>
      </w:r>
    </w:p>
    <w:p w14:paraId="44DC59F3">
      <w:pPr>
        <w:pStyle w:val="9"/>
        <w:spacing w:line="357" w:lineRule="auto"/>
        <w:ind w:left="977" w:right="5286" w:firstLine="0"/>
        <w:rPr>
          <w:color w:val="002060"/>
          <w:sz w:val="36"/>
          <w:szCs w:val="36"/>
        </w:rPr>
      </w:pPr>
      <w:r>
        <w:rPr>
          <w:b w:val="0"/>
          <w:lang w:val="en-US"/>
        </w:rPr>
        <mc:AlternateContent>
          <mc:Choice Requires="wps">
            <w:drawing>
              <wp:anchor distT="0" distB="0" distL="114300" distR="114300" simplePos="0" relativeHeight="251659264" behindDoc="1" locked="0" layoutInCell="1" allowOverlap="1">
                <wp:simplePos x="0" y="0"/>
                <wp:positionH relativeFrom="page">
                  <wp:posOffset>4335780</wp:posOffset>
                </wp:positionH>
                <wp:positionV relativeFrom="paragraph">
                  <wp:posOffset>40640</wp:posOffset>
                </wp:positionV>
                <wp:extent cx="3599180" cy="2760345"/>
                <wp:effectExtent l="0" t="0" r="1270" b="2540"/>
                <wp:wrapNone/>
                <wp:docPr id="988013233" name="Graphic 3"/>
                <wp:cNvGraphicFramePr/>
                <a:graphic xmlns:a="http://schemas.openxmlformats.org/drawingml/2006/main">
                  <a:graphicData uri="http://schemas.microsoft.com/office/word/2010/wordprocessingShape">
                    <wps:wsp>
                      <wps:cNvSpPr/>
                      <wps:spPr>
                        <a:xfrm>
                          <a:off x="0" y="0"/>
                          <a:ext cx="3599180" cy="2760345"/>
                        </a:xfrm>
                        <a:custGeom>
                          <a:avLst/>
                          <a:gdLst/>
                          <a:ahLst/>
                          <a:cxnLst/>
                          <a:rect l="l" t="t" r="r" b="b"/>
                          <a:pathLst>
                            <a:path w="2875280" h="2367280">
                              <a:moveTo>
                                <a:pt x="2874961" y="0"/>
                              </a:moveTo>
                              <a:lnTo>
                                <a:pt x="0" y="2366824"/>
                              </a:lnTo>
                              <a:lnTo>
                                <a:pt x="2874961" y="2366824"/>
                              </a:lnTo>
                              <a:lnTo>
                                <a:pt x="2874961" y="0"/>
                              </a:lnTo>
                              <a:close/>
                            </a:path>
                          </a:pathLst>
                        </a:custGeom>
                        <a:solidFill>
                          <a:srgbClr val="2E5496"/>
                        </a:solidFill>
                        <a:ln>
                          <a:noFill/>
                        </a:ln>
                        <a:effectLst/>
                      </wps:spPr>
                      <wps:bodyPr vert="horz" wrap="square" lIns="0" tIns="0" rIns="0" bIns="0" rtlCol="0" anchor="t" anchorCtr="0">
                        <a:noAutofit/>
                      </wps:bodyPr>
                    </wps:wsp>
                  </a:graphicData>
                </a:graphic>
              </wp:anchor>
            </w:drawing>
          </mc:Choice>
          <mc:Fallback>
            <w:pict>
              <v:shape id="Graphic 3" o:spid="_x0000_s1026" o:spt="100" style="position:absolute;left:0pt;margin-left:341.4pt;margin-top:3.2pt;height:217.35pt;width:283.4pt;mso-position-horizontal-relative:page;z-index:-251657216;mso-width-relative:page;mso-height-relative:page;" fillcolor="#2E5496" filled="t" stroked="f" coordsize="2875280,2367280" o:gfxdata="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WDNVdcAAAAKAQAA&#10;DwAAAAAAAAABACAAAAAiAAAAZHJzL2Rvd25yZXYueG1sUEsBAhQAFAAAAAgAh07iQGuUWKVTAgAA&#10;FwUAAA4AAAAAAAAAAQAgAAAAJgEAAGRycy9lMm9Eb2MueG1sUEsFBgAAAAAGAAYAWQEAAOsFAAAA&#10;AA==&#10;" path="m2874961,0l0,2366824,2874961,2366824,2874961,0xe">
                <v:fill on="t" focussize="0,0"/>
                <v:stroke on="f"/>
                <v:imagedata o:title=""/>
                <o:lock v:ext="edit" aspectratio="f"/>
                <v:textbox inset="0mm,0mm,0mm,0mm"/>
              </v:shape>
            </w:pict>
          </mc:Fallback>
        </mc:AlternateContent>
      </w:r>
      <w:r>
        <w:rPr>
          <w:color w:val="1F3863"/>
        </w:rPr>
        <mc:AlternateContent>
          <mc:Choice Requires="wps">
            <w:drawing>
              <wp:anchor distT="0" distB="0" distL="114300" distR="114300" simplePos="0" relativeHeight="251662336" behindDoc="1" locked="0" layoutInCell="1" allowOverlap="1">
                <wp:simplePos x="0" y="0"/>
                <wp:positionH relativeFrom="page">
                  <wp:posOffset>5366385</wp:posOffset>
                </wp:positionH>
                <wp:positionV relativeFrom="paragraph">
                  <wp:posOffset>236855</wp:posOffset>
                </wp:positionV>
                <wp:extent cx="2519045" cy="2469515"/>
                <wp:effectExtent l="0" t="0" r="0" b="6985"/>
                <wp:wrapNone/>
                <wp:docPr id="694240266" name="Graphic 4"/>
                <wp:cNvGraphicFramePr/>
                <a:graphic xmlns:a="http://schemas.openxmlformats.org/drawingml/2006/main">
                  <a:graphicData uri="http://schemas.microsoft.com/office/word/2010/wordprocessingShape">
                    <wps:wsp>
                      <wps:cNvSpPr/>
                      <wps:spPr>
                        <a:xfrm>
                          <a:off x="0" y="0"/>
                          <a:ext cx="2519045" cy="2469515"/>
                        </a:xfrm>
                        <a:custGeom>
                          <a:avLst/>
                          <a:gdLst/>
                          <a:ahLst/>
                          <a:cxnLst/>
                          <a:rect l="l" t="t" r="r" b="b"/>
                          <a:pathLst>
                            <a:path w="2330450" h="2312670">
                              <a:moveTo>
                                <a:pt x="2330042" y="0"/>
                              </a:moveTo>
                              <a:lnTo>
                                <a:pt x="0" y="2312198"/>
                              </a:lnTo>
                              <a:lnTo>
                                <a:pt x="2330042" y="2312198"/>
                              </a:lnTo>
                              <a:lnTo>
                                <a:pt x="2330042" y="0"/>
                              </a:lnTo>
                              <a:close/>
                            </a:path>
                          </a:pathLst>
                        </a:custGeom>
                        <a:solidFill>
                          <a:srgbClr val="1F3863"/>
                        </a:solidFill>
                        <a:ln>
                          <a:noFill/>
                        </a:ln>
                        <a:effectLst/>
                      </wps:spPr>
                      <wps:bodyPr vert="horz" wrap="square" lIns="0" tIns="0" rIns="0" bIns="0" rtlCol="0" anchor="t" anchorCtr="0">
                        <a:noAutofit/>
                      </wps:bodyPr>
                    </wps:wsp>
                  </a:graphicData>
                </a:graphic>
              </wp:anchor>
            </w:drawing>
          </mc:Choice>
          <mc:Fallback>
            <w:pict>
              <v:shape id="Graphic 4" o:spid="_x0000_s1026" o:spt="100" style="position:absolute;left:0pt;margin-left:422.55pt;margin-top:18.65pt;height:194.45pt;width:198.35pt;mso-position-horizontal-relative:page;z-index:-251654144;mso-width-relative:page;mso-height-relative:page;" fillcolor="#1F3863" filled="t" stroked="f" coordsize="2330450,2312670" o:gfxdata="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cshMj2gAAAAsB&#10;AAAPAAAAAAAAAAEAIAAAACIAAABkcnMvZG93bnJldi54bWxQSwECFAAUAAAACACHTuJAQ3Q471IC&#10;AAAXBQAADgAAAAAAAAABACAAAAApAQAAZHJzL2Uyb0RvYy54bWxQSwUGAAAAAAYABgBZAQAA7QUA&#10;AAAA&#10;" path="m2330042,0l0,2312198,2330042,2312198,2330042,0xe">
                <v:fill on="t" focussize="0,0"/>
                <v:stroke on="f"/>
                <v:imagedata o:title=""/>
                <o:lock v:ext="edit" aspectratio="f"/>
                <v:textbox inset="0mm,0mm,0mm,0mm"/>
              </v:shape>
            </w:pict>
          </mc:Fallback>
        </mc:AlternateContent>
      </w:r>
      <w:r>
        <w:rPr>
          <w:color w:val="002060"/>
          <w:sz w:val="36"/>
          <w:szCs w:val="36"/>
        </w:rPr>
        <w:t>Encadrement :</w:t>
      </w:r>
    </w:p>
    <w:p w14:paraId="5473A361">
      <w:pPr>
        <w:pStyle w:val="9"/>
        <w:spacing w:line="357" w:lineRule="auto"/>
        <w:ind w:left="977" w:right="5286" w:firstLine="0"/>
        <w:rPr>
          <w:color w:val="000000"/>
          <w:sz w:val="24"/>
          <w:szCs w:val="24"/>
        </w:rPr>
      </w:pPr>
      <w:r>
        <w:rPr>
          <w:color w:val="000000"/>
          <w:sz w:val="24"/>
          <w:szCs w:val="24"/>
        </w:rPr>
        <w:t>Mme Benabbou FAOUZIA : Encadrante</w:t>
      </w:r>
    </w:p>
    <w:p w14:paraId="0FF48018">
      <w:pPr>
        <w:pStyle w:val="9"/>
        <w:spacing w:line="357" w:lineRule="auto"/>
        <w:ind w:left="977" w:right="5286" w:firstLine="0"/>
        <w:rPr>
          <w:color w:val="000000"/>
          <w:sz w:val="24"/>
          <w:szCs w:val="24"/>
        </w:rPr>
      </w:pPr>
      <w:r>
        <w:rPr>
          <w:color w:val="000000"/>
          <w:sz w:val="24"/>
          <w:szCs w:val="24"/>
        </w:rPr>
        <w:t>Mme Ellaky Zineb : Examinatrice</w:t>
      </w:r>
    </w:p>
    <w:p w14:paraId="25AAA887">
      <w:pPr>
        <w:pStyle w:val="9"/>
        <w:spacing w:line="357" w:lineRule="auto"/>
        <w:ind w:left="977" w:right="5286" w:firstLine="0"/>
        <w:rPr>
          <w:color w:val="000000"/>
          <w:sz w:val="24"/>
          <w:szCs w:val="24"/>
        </w:rPr>
      </w:pPr>
    </w:p>
    <w:p w14:paraId="63B12D6A">
      <w:pPr>
        <w:pStyle w:val="9"/>
        <w:spacing w:line="357" w:lineRule="auto"/>
        <w:ind w:left="977" w:right="5286" w:firstLine="0"/>
        <w:rPr>
          <w:color w:val="000000"/>
          <w:sz w:val="24"/>
          <w:szCs w:val="24"/>
        </w:rPr>
      </w:pPr>
    </w:p>
    <w:p w14:paraId="52477B32">
      <w:pPr>
        <w:tabs>
          <w:tab w:val="left" w:pos="3299"/>
        </w:tabs>
        <w:ind w:firstLine="3722" w:firstLineChars="1550"/>
        <w:jc w:val="both"/>
        <w:rPr>
          <w:sz w:val="24"/>
          <w:szCs w:val="24"/>
        </w:rPr>
      </w:pPr>
      <w:r>
        <w:rPr>
          <w:b/>
          <w:bCs/>
          <w:sz w:val="24"/>
          <w:szCs w:val="24"/>
        </w:rPr>
        <w:t>Année Universitaire : 2024/2025</w:t>
      </w:r>
    </w:p>
    <w:p w14:paraId="4B99E7C0">
      <w:pPr>
        <w:pStyle w:val="9"/>
        <w:spacing w:line="357" w:lineRule="auto"/>
        <w:ind w:left="977" w:right="5286" w:firstLine="0"/>
        <w:rPr>
          <w:color w:val="000000"/>
          <w:sz w:val="24"/>
          <w:szCs w:val="24"/>
        </w:rPr>
      </w:pPr>
      <w:r>
        <w:rPr>
          <w:color w:val="000000"/>
          <w:sz w:val="24"/>
          <w:szCs w:val="24"/>
        </w:rPr>
        <w:t xml:space="preserve"> </w:t>
      </w:r>
    </w:p>
    <w:p w14:paraId="3512323C">
      <w:pPr>
        <w:tabs>
          <w:tab w:val="left" w:pos="3299"/>
        </w:tabs>
        <w:jc w:val="both"/>
        <w:rPr>
          <w:b/>
          <w:bCs/>
          <w:sz w:val="24"/>
          <w:szCs w:val="24"/>
        </w:rPr>
        <w:sectPr>
          <w:headerReference r:id="rId3" w:type="default"/>
          <w:type w:val="continuous"/>
          <w:pgSz w:w="11910" w:h="16840"/>
          <w:pgMar w:top="1580" w:right="440" w:bottom="0" w:left="600" w:header="720" w:footer="720" w:gutter="0"/>
          <w:cols w:space="720" w:num="1"/>
        </w:sectPr>
      </w:pPr>
    </w:p>
    <w:p w14:paraId="2428637C">
      <w:pPr>
        <w:tabs>
          <w:tab w:val="left" w:pos="3299"/>
        </w:tabs>
        <w:sectPr>
          <w:footerReference r:id="rId4" w:type="default"/>
          <w:type w:val="continuous"/>
          <w:pgSz w:w="11910" w:h="16840"/>
          <w:pgMar w:top="1439" w:right="440" w:bottom="1601" w:left="600" w:header="0" w:footer="1225" w:gutter="0"/>
          <w:cols w:space="720" w:num="1"/>
        </w:sectPr>
      </w:pPr>
    </w:p>
    <w:p w14:paraId="3C7D5FBE">
      <w:pPr>
        <w:tabs>
          <w:tab w:val="left" w:pos="3299"/>
        </w:tabs>
        <w:rPr>
          <w:rFonts w:ascii="Calibri"/>
          <w:sz w:val="24"/>
        </w:rPr>
      </w:pPr>
    </w:p>
    <w:p w14:paraId="30CED1BE">
      <w:pPr>
        <w:jc w:val="center"/>
        <w:rPr>
          <w:b/>
          <w:bCs/>
          <w:color w:val="002060"/>
          <w:sz w:val="44"/>
          <w:szCs w:val="40"/>
          <w:lang w:val="en-GB"/>
        </w:rPr>
      </w:pPr>
      <w:r>
        <w:rPr>
          <w:b/>
          <w:bCs/>
          <w:color w:val="002060"/>
          <w:sz w:val="44"/>
          <w:szCs w:val="40"/>
          <w:lang w:val="en-GB"/>
        </w:rPr>
        <w:t>Abstract</w:t>
      </w:r>
    </w:p>
    <w:p w14:paraId="09513813">
      <w:pPr>
        <w:rPr>
          <w:rFonts w:ascii="Calibri"/>
          <w:sz w:val="24"/>
          <w:lang w:val="en-GB"/>
        </w:rPr>
      </w:pPr>
    </w:p>
    <w:p w14:paraId="0BE0E069">
      <w:pPr>
        <w:rPr>
          <w:rFonts w:ascii="Calibri"/>
          <w:sz w:val="24"/>
          <w:lang w:val="en-GB"/>
        </w:rPr>
      </w:pPr>
    </w:p>
    <w:p w14:paraId="4D0DD5C4">
      <w:pPr>
        <w:rPr>
          <w:rFonts w:ascii="Calibri"/>
          <w:sz w:val="24"/>
          <w:lang w:val="en-GB"/>
        </w:rPr>
      </w:pPr>
    </w:p>
    <w:p w14:paraId="26CE8DD5">
      <w:pPr>
        <w:spacing w:line="480" w:lineRule="auto"/>
        <w:ind w:left="57" w:right="454"/>
        <w:jc w:val="both"/>
        <w:rPr>
          <w:sz w:val="24"/>
          <w:lang w:val="en-GB"/>
        </w:rPr>
      </w:pPr>
      <w:r>
        <w:rPr>
          <w:sz w:val="24"/>
          <w:lang w:val="en-GB"/>
        </w:rPr>
        <w:t>Optimization algorithms play a critical role in training machine learning (ML) and deep learning (DL) models, impacting both convergence speed and predictive accuracy. This report evaluates four widely used optimization algorithms—Stochastic Gradient Descent (SGD) with momentum, Adam, Limited-memory Broyden–Fletcher–Goldfarb–Shanno (L-BFGS), and Newton-CG—on two datasets (Boston Housing and California Housing). The evaluation is performed on two models: linear regression (ML) and a neural network with one hidden layer (DL). Metrics include convergence speed, generalization (test Mean Squared Error), and sensitivity to hyperparameters. Results highlight trade-offs between speed and accuracy, providing insights for practitioners to select appropriate optimizers based on dataset and model complexity.</w:t>
      </w:r>
    </w:p>
    <w:p w14:paraId="5D23DEBF">
      <w:pPr>
        <w:rPr>
          <w:sz w:val="24"/>
          <w:lang w:val="en-GB"/>
        </w:rPr>
      </w:pPr>
    </w:p>
    <w:p w14:paraId="44253255">
      <w:pPr>
        <w:rPr>
          <w:rFonts w:ascii="Calibri"/>
          <w:sz w:val="24"/>
          <w:lang w:val="en-GB"/>
        </w:rPr>
      </w:pPr>
    </w:p>
    <w:p w14:paraId="6208C4C3">
      <w:pPr>
        <w:rPr>
          <w:rFonts w:ascii="Calibri"/>
          <w:sz w:val="24"/>
          <w:lang w:val="en-GB"/>
        </w:rPr>
      </w:pPr>
    </w:p>
    <w:p w14:paraId="05715D89">
      <w:pPr>
        <w:rPr>
          <w:rFonts w:ascii="Calibri"/>
          <w:sz w:val="24"/>
          <w:lang w:val="en-GB"/>
        </w:rPr>
      </w:pPr>
    </w:p>
    <w:p w14:paraId="691E0B70">
      <w:pPr>
        <w:rPr>
          <w:rFonts w:ascii="Calibri"/>
          <w:sz w:val="24"/>
          <w:lang w:val="en-GB"/>
        </w:rPr>
      </w:pPr>
    </w:p>
    <w:p w14:paraId="40A9AA25">
      <w:pPr>
        <w:rPr>
          <w:rFonts w:ascii="Calibri"/>
          <w:sz w:val="24"/>
          <w:lang w:val="en-GB"/>
        </w:rPr>
      </w:pPr>
    </w:p>
    <w:p w14:paraId="47F11AD8">
      <w:pPr>
        <w:rPr>
          <w:rFonts w:ascii="Calibri"/>
          <w:sz w:val="24"/>
          <w:lang w:val="en-GB"/>
        </w:rPr>
      </w:pPr>
    </w:p>
    <w:p w14:paraId="079F9C4D">
      <w:pPr>
        <w:rPr>
          <w:rFonts w:ascii="Calibri"/>
          <w:sz w:val="24"/>
          <w:lang w:val="en-GB"/>
        </w:rPr>
      </w:pPr>
    </w:p>
    <w:p w14:paraId="113BE28F">
      <w:pPr>
        <w:rPr>
          <w:rFonts w:ascii="Calibri"/>
          <w:sz w:val="24"/>
          <w:lang w:val="en-GB"/>
        </w:rPr>
      </w:pPr>
    </w:p>
    <w:p w14:paraId="416F3E59">
      <w:pPr>
        <w:rPr>
          <w:rFonts w:ascii="Calibri"/>
          <w:sz w:val="24"/>
          <w:lang w:val="en-GB"/>
        </w:rPr>
      </w:pPr>
    </w:p>
    <w:p w14:paraId="63B7B139">
      <w:pPr>
        <w:rPr>
          <w:rFonts w:ascii="Calibri"/>
          <w:sz w:val="24"/>
          <w:lang w:val="en-GB"/>
        </w:rPr>
      </w:pPr>
    </w:p>
    <w:p w14:paraId="1916D032">
      <w:pPr>
        <w:rPr>
          <w:rFonts w:ascii="Calibri"/>
          <w:sz w:val="24"/>
          <w:lang w:val="en-GB"/>
        </w:rPr>
      </w:pPr>
    </w:p>
    <w:p w14:paraId="1B3DC4A4">
      <w:pPr>
        <w:rPr>
          <w:rFonts w:ascii="Calibri"/>
          <w:sz w:val="24"/>
          <w:lang w:val="en-GB"/>
        </w:rPr>
      </w:pPr>
    </w:p>
    <w:p w14:paraId="2BAD7D14">
      <w:pPr>
        <w:rPr>
          <w:rFonts w:ascii="Calibri"/>
          <w:sz w:val="24"/>
          <w:lang w:val="en-GB"/>
        </w:rPr>
      </w:pPr>
    </w:p>
    <w:p w14:paraId="39A43644">
      <w:pPr>
        <w:rPr>
          <w:rFonts w:ascii="Calibri"/>
          <w:sz w:val="24"/>
          <w:lang w:val="en-GB"/>
        </w:rPr>
      </w:pPr>
    </w:p>
    <w:p w14:paraId="6BC2ABE9">
      <w:pPr>
        <w:rPr>
          <w:rFonts w:ascii="Calibri"/>
          <w:sz w:val="24"/>
          <w:lang w:val="en-GB"/>
        </w:rPr>
      </w:pPr>
    </w:p>
    <w:p w14:paraId="264A085A">
      <w:pPr>
        <w:rPr>
          <w:rFonts w:ascii="Calibri"/>
          <w:sz w:val="24"/>
          <w:lang w:val="en-GB"/>
        </w:rPr>
      </w:pPr>
    </w:p>
    <w:p w14:paraId="012F1E2B">
      <w:pPr>
        <w:rPr>
          <w:rFonts w:ascii="Calibri"/>
          <w:sz w:val="24"/>
          <w:lang w:val="en-GB"/>
        </w:rPr>
      </w:pPr>
    </w:p>
    <w:p w14:paraId="07A51750">
      <w:pPr>
        <w:rPr>
          <w:rFonts w:ascii="Calibri"/>
          <w:sz w:val="24"/>
          <w:lang w:val="en-GB"/>
        </w:rPr>
      </w:pPr>
    </w:p>
    <w:p w14:paraId="637C1AAC">
      <w:pPr>
        <w:rPr>
          <w:rFonts w:ascii="Calibri"/>
          <w:sz w:val="24"/>
          <w:lang w:val="en-GB"/>
        </w:rPr>
      </w:pPr>
    </w:p>
    <w:p w14:paraId="2B18302F">
      <w:pPr>
        <w:rPr>
          <w:rFonts w:ascii="Calibri"/>
          <w:sz w:val="24"/>
          <w:lang w:val="en-GB"/>
        </w:rPr>
      </w:pPr>
    </w:p>
    <w:p w14:paraId="59FD4840">
      <w:pPr>
        <w:rPr>
          <w:rFonts w:ascii="Calibri"/>
          <w:sz w:val="24"/>
          <w:lang w:val="en-GB"/>
        </w:rPr>
      </w:pPr>
    </w:p>
    <w:p w14:paraId="64C99C89">
      <w:pPr>
        <w:rPr>
          <w:rFonts w:ascii="Calibri"/>
          <w:sz w:val="24"/>
          <w:lang w:val="en-GB"/>
        </w:rPr>
      </w:pPr>
    </w:p>
    <w:p w14:paraId="25871315">
      <w:pPr>
        <w:rPr>
          <w:rFonts w:ascii="Calibri"/>
          <w:sz w:val="24"/>
          <w:lang w:val="en-GB"/>
        </w:rPr>
      </w:pPr>
    </w:p>
    <w:p w14:paraId="49F3C1E7">
      <w:pPr>
        <w:rPr>
          <w:rFonts w:ascii="Calibri"/>
          <w:sz w:val="24"/>
          <w:lang w:val="en-GB"/>
        </w:rPr>
      </w:pPr>
    </w:p>
    <w:p w14:paraId="27629A61">
      <w:pPr>
        <w:rPr>
          <w:rFonts w:ascii="Calibri"/>
          <w:sz w:val="24"/>
          <w:lang w:val="en-GB"/>
        </w:rPr>
      </w:pPr>
    </w:p>
    <w:p w14:paraId="0CC93E74">
      <w:pPr>
        <w:jc w:val="center"/>
        <w:rPr>
          <w:rFonts w:ascii="Calibri"/>
          <w:sz w:val="24"/>
          <w:lang w:val="en-GB"/>
        </w:rPr>
      </w:pPr>
    </w:p>
    <w:p w14:paraId="1F6D98FF">
      <w:pPr>
        <w:pStyle w:val="24"/>
        <w:tabs>
          <w:tab w:val="right" w:leader="dot" w:pos="10857"/>
        </w:tabs>
        <w:ind w:left="1973" w:leftChars="897" w:firstLine="1401" w:firstLineChars="350"/>
        <w:jc w:val="both"/>
        <w:rPr>
          <w:b/>
          <w:bCs/>
          <w:color w:val="002060"/>
          <w:sz w:val="40"/>
          <w:szCs w:val="40"/>
        </w:rPr>
      </w:pPr>
      <w:r>
        <w:rPr>
          <w:b/>
          <w:bCs/>
          <w:color w:val="002060"/>
          <w:sz w:val="40"/>
          <w:szCs w:val="40"/>
        </w:rPr>
        <w:t>Table des matières</w:t>
      </w:r>
    </w:p>
    <w:p w14:paraId="4A933299">
      <w:pPr>
        <w:pStyle w:val="24"/>
        <w:tabs>
          <w:tab w:val="right" w:leader="dot" w:pos="10857"/>
        </w:tabs>
        <w:ind w:left="0" w:firstLine="0"/>
        <w:rPr>
          <w:rFonts w:ascii="Calibri"/>
        </w:rPr>
      </w:pPr>
    </w:p>
    <w:p w14:paraId="161F9DF7">
      <w:pPr>
        <w:pStyle w:val="24"/>
        <w:tabs>
          <w:tab w:val="right" w:leader="dot" w:pos="10857"/>
        </w:tabs>
        <w:ind w:left="0" w:firstLine="0"/>
      </w:pPr>
      <w:r>
        <w:rPr>
          <w:rFonts w:ascii="Calibri"/>
        </w:rPr>
        <w:t xml:space="preserve">          </w:t>
      </w:r>
      <w:r>
        <w:rPr>
          <w:rFonts w:ascii="Calibri"/>
        </w:rPr>
        <w:fldChar w:fldCharType="begin"/>
      </w:r>
      <w:r>
        <w:rPr>
          <w:rFonts w:ascii="Calibri"/>
        </w:rPr>
        <w:instrText xml:space="preserve"> TOC \o "1-3" \h \z \u </w:instrText>
      </w:r>
      <w:r>
        <w:rPr>
          <w:rFonts w:ascii="Calibri"/>
        </w:rPr>
        <w:fldChar w:fldCharType="separate"/>
      </w:r>
    </w:p>
    <w:p w14:paraId="55FBD3C3">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"_Toc201860543" </w:instrText>
      </w:r>
      <w:r>
        <w:fldChar w:fldCharType="separate"/>
      </w:r>
      <w:r>
        <w:rPr>
          <w:rStyle w:val="12"/>
        </w:rPr>
        <w:t>Table des</w:t>
      </w:r>
      <w:r>
        <w:rPr>
          <w:rStyle w:val="12"/>
          <w:spacing w:val="-3"/>
        </w:rPr>
        <w:t xml:space="preserve"> </w:t>
      </w:r>
      <w:r>
        <w:rPr>
          <w:rStyle w:val="12"/>
          <w:spacing w:val="-2"/>
        </w:rPr>
        <w:t>figures</w:t>
      </w:r>
      <w:r>
        <w:tab/>
      </w:r>
      <w:r>
        <w:fldChar w:fldCharType="begin"/>
      </w:r>
      <w:r>
        <w:instrText xml:space="preserve"> PAGEREF _Toc201860543 \h </w:instrText>
      </w:r>
      <w:r>
        <w:fldChar w:fldCharType="separate"/>
      </w:r>
      <w:r>
        <w:t>4</w:t>
      </w:r>
      <w:r>
        <w:fldChar w:fldCharType="end"/>
      </w:r>
      <w:r>
        <w:fldChar w:fldCharType="end"/>
      </w:r>
    </w:p>
    <w:p w14:paraId="38F7C12C">
      <w:pPr>
        <w:pStyle w:val="26"/>
        <w:tabs>
          <w:tab w:val="right" w:leader="dot" w:pos="10857"/>
        </w:tabs>
        <w:rPr>
          <w:rFonts w:asciiTheme="minorHAnsi" w:hAnsiTheme="minorHAnsi" w:eastAsiaTheme="minorEastAsia" w:cstheme="minorBidi"/>
          <w:kern w:val="2"/>
          <w:lang w:eastAsia="fr-FR"/>
          <w14:ligatures w14:val="standardContextual"/>
        </w:rPr>
      </w:pPr>
      <w:r>
        <w:fldChar w:fldCharType="begin"/>
      </w:r>
      <w:r>
        <w:instrText xml:space="preserve"> HYPERLINK \l "_Toc201860544" </w:instrText>
      </w:r>
      <w:r>
        <w:fldChar w:fldCharType="separate"/>
      </w:r>
      <w:r>
        <w:rPr>
          <w:rStyle w:val="12"/>
        </w:rPr>
        <w:t>1 Introduction</w:t>
      </w:r>
      <w:r>
        <w:tab/>
      </w:r>
      <w:r>
        <w:fldChar w:fldCharType="begin"/>
      </w:r>
      <w:r>
        <w:instrText xml:space="preserve"> PAGEREF _Toc201860544 \h </w:instrText>
      </w:r>
      <w:r>
        <w:fldChar w:fldCharType="separate"/>
      </w:r>
      <w:r>
        <w:t>5</w:t>
      </w:r>
      <w:r>
        <w:fldChar w:fldCharType="end"/>
      </w:r>
      <w:r>
        <w:fldChar w:fldCharType="end"/>
      </w:r>
    </w:p>
    <w:p w14:paraId="13BA8CF4">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"_Toc201860545" </w:instrText>
      </w:r>
      <w:r>
        <w:fldChar w:fldCharType="separate"/>
      </w:r>
      <w:r>
        <w:rPr>
          <w:rStyle w:val="12"/>
        </w:rPr>
        <w:t>1.1 Problem Statement</w:t>
      </w:r>
      <w:r>
        <w:tab/>
      </w:r>
      <w:r>
        <w:fldChar w:fldCharType="begin"/>
      </w:r>
      <w:r>
        <w:instrText xml:space="preserve"> PAGEREF _Toc201860545 \h </w:instrText>
      </w:r>
      <w:r>
        <w:fldChar w:fldCharType="separate"/>
      </w:r>
      <w:r>
        <w:t>5</w:t>
      </w:r>
      <w:r>
        <w:fldChar w:fldCharType="end"/>
      </w:r>
      <w:r>
        <w:fldChar w:fldCharType="end"/>
      </w:r>
    </w:p>
    <w:p w14:paraId="76BE298E">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"_Toc201860546" </w:instrText>
      </w:r>
      <w:r>
        <w:fldChar w:fldCharType="separate"/>
      </w:r>
      <w:r>
        <w:rPr>
          <w:rStyle w:val="12"/>
          <w:lang w:val="en-GB"/>
        </w:rPr>
        <w:t>1.2 Objectives</w:t>
      </w:r>
      <w:r>
        <w:tab/>
      </w:r>
      <w:r>
        <w:fldChar w:fldCharType="begin"/>
      </w:r>
      <w:r>
        <w:instrText xml:space="preserve"> PAGEREF _Toc201860546 \h </w:instrText>
      </w:r>
      <w:r>
        <w:fldChar w:fldCharType="separate"/>
      </w:r>
      <w:r>
        <w:t>5</w:t>
      </w:r>
      <w:r>
        <w:fldChar w:fldCharType="end"/>
      </w:r>
      <w:r>
        <w:fldChar w:fldCharType="end"/>
      </w:r>
    </w:p>
    <w:p w14:paraId="784D2046">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"_Toc201860547" </w:instrText>
      </w:r>
      <w:r>
        <w:fldChar w:fldCharType="separate"/>
      </w:r>
      <w:r>
        <w:rPr>
          <w:rStyle w:val="12"/>
          <w:lang w:val="en-GB"/>
        </w:rPr>
        <w:t>1.3 Contributions</w:t>
      </w:r>
      <w:r>
        <w:tab/>
      </w:r>
      <w:r>
        <w:fldChar w:fldCharType="begin"/>
      </w:r>
      <w:r>
        <w:instrText xml:space="preserve"> PAGEREF _Toc201860547 \h </w:instrText>
      </w:r>
      <w:r>
        <w:fldChar w:fldCharType="separate"/>
      </w:r>
      <w:r>
        <w:t>5</w:t>
      </w:r>
      <w:r>
        <w:fldChar w:fldCharType="end"/>
      </w:r>
      <w:r>
        <w:fldChar w:fldCharType="end"/>
      </w:r>
    </w:p>
    <w:p w14:paraId="41DC08A7">
      <w:pPr>
        <w:pStyle w:val="26"/>
        <w:tabs>
          <w:tab w:val="right" w:leader="dot" w:pos="10857"/>
        </w:tabs>
        <w:rPr>
          <w:rFonts w:asciiTheme="minorHAnsi" w:hAnsiTheme="minorHAnsi" w:eastAsiaTheme="minorEastAsia" w:cstheme="minorBidi"/>
          <w:kern w:val="2"/>
          <w:lang w:eastAsia="fr-FR"/>
          <w14:ligatures w14:val="standardContextual"/>
        </w:rPr>
      </w:pPr>
      <w:r>
        <w:fldChar w:fldCharType="begin"/>
      </w:r>
      <w:r>
        <w:instrText xml:space="preserve"> HYPERLINK \l "_Toc201860548" </w:instrText>
      </w:r>
      <w:r>
        <w:fldChar w:fldCharType="separate"/>
      </w:r>
      <w:r>
        <w:rPr>
          <w:rStyle w:val="12"/>
          <w:lang w:val="en-GB"/>
        </w:rPr>
        <w:t>2 Literature Review</w:t>
      </w:r>
      <w:r>
        <w:tab/>
      </w:r>
      <w:r>
        <w:fldChar w:fldCharType="begin"/>
      </w:r>
      <w:r>
        <w:instrText xml:space="preserve"> PAGEREF _Toc201860548 \h </w:instrText>
      </w:r>
      <w:r>
        <w:fldChar w:fldCharType="separate"/>
      </w:r>
      <w:r>
        <w:t>5</w:t>
      </w:r>
      <w:r>
        <w:fldChar w:fldCharType="end"/>
      </w:r>
      <w:r>
        <w:fldChar w:fldCharType="end"/>
      </w:r>
    </w:p>
    <w:p w14:paraId="3144C5D0">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"_Toc201860549" </w:instrText>
      </w:r>
      <w:r>
        <w:fldChar w:fldCharType="separate"/>
      </w:r>
      <w:r>
        <w:rPr>
          <w:rStyle w:val="12"/>
          <w:lang w:val="en-GB"/>
        </w:rPr>
        <w:t>2.1 Optimization Algorithms</w:t>
      </w:r>
      <w:r>
        <w:tab/>
      </w:r>
      <w:r>
        <w:fldChar w:fldCharType="begin"/>
      </w:r>
      <w:r>
        <w:instrText xml:space="preserve"> PAGEREF _Toc201860549 \h </w:instrText>
      </w:r>
      <w:r>
        <w:fldChar w:fldCharType="separate"/>
      </w:r>
      <w:r>
        <w:t>5</w:t>
      </w:r>
      <w:r>
        <w:fldChar w:fldCharType="end"/>
      </w:r>
      <w:r>
        <w:fldChar w:fldCharType="end"/>
      </w:r>
    </w:p>
    <w:p w14:paraId="3665798E">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"_Toc201860550" </w:instrText>
      </w:r>
      <w:r>
        <w:fldChar w:fldCharType="separate"/>
      </w:r>
      <w:r>
        <w:rPr>
          <w:rStyle w:val="12"/>
          <w:lang w:val="en-GB"/>
        </w:rPr>
        <w:t>2.2  Existing Comparative Studies</w:t>
      </w:r>
      <w:r>
        <w:tab/>
      </w:r>
      <w:r>
        <w:fldChar w:fldCharType="begin"/>
      </w:r>
      <w:r>
        <w:instrText xml:space="preserve"> PAGEREF _Toc201860550 \h </w:instrText>
      </w:r>
      <w:r>
        <w:fldChar w:fldCharType="separate"/>
      </w:r>
      <w:r>
        <w:t>6</w:t>
      </w:r>
      <w:r>
        <w:fldChar w:fldCharType="end"/>
      </w:r>
      <w:r>
        <w:fldChar w:fldCharType="end"/>
      </w:r>
    </w:p>
    <w:p w14:paraId="6DF510E1">
      <w:pPr>
        <w:pStyle w:val="26"/>
        <w:tabs>
          <w:tab w:val="right" w:leader="dot" w:pos="10857"/>
        </w:tabs>
        <w:rPr>
          <w:rFonts w:asciiTheme="minorHAnsi" w:hAnsiTheme="minorHAnsi" w:eastAsiaTheme="minorEastAsia" w:cstheme="minorBidi"/>
          <w:kern w:val="2"/>
          <w:lang w:eastAsia="fr-FR"/>
          <w14:ligatures w14:val="standardContextual"/>
        </w:rPr>
      </w:pPr>
      <w:r>
        <w:fldChar w:fldCharType="begin"/>
      </w:r>
      <w:r>
        <w:instrText xml:space="preserve"> HYPERLINK \l "_Toc201860551" </w:instrText>
      </w:r>
      <w:r>
        <w:fldChar w:fldCharType="separate"/>
      </w:r>
      <w:r>
        <w:rPr>
          <w:rStyle w:val="12"/>
        </w:rPr>
        <w:t>3 Methodology</w:t>
      </w:r>
      <w:r>
        <w:tab/>
      </w:r>
      <w:r>
        <w:fldChar w:fldCharType="begin"/>
      </w:r>
      <w:r>
        <w:instrText xml:space="preserve"> PAGEREF _Toc201860551 \h </w:instrText>
      </w:r>
      <w:r>
        <w:fldChar w:fldCharType="separate"/>
      </w:r>
      <w:r>
        <w:t>6</w:t>
      </w:r>
      <w:r>
        <w:fldChar w:fldCharType="end"/>
      </w:r>
      <w:r>
        <w:fldChar w:fldCharType="end"/>
      </w:r>
    </w:p>
    <w:p w14:paraId="6D956ED6">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"_Toc201860552" </w:instrText>
      </w:r>
      <w:r>
        <w:fldChar w:fldCharType="separate"/>
      </w:r>
      <w:r>
        <w:rPr>
          <w:rStyle w:val="12"/>
        </w:rPr>
        <w:t>3.1 Datasets</w:t>
      </w:r>
      <w:r>
        <w:tab/>
      </w:r>
      <w:r>
        <w:fldChar w:fldCharType="begin"/>
      </w:r>
      <w:r>
        <w:instrText xml:space="preserve"> PAGEREF _Toc201860552 \h </w:instrText>
      </w:r>
      <w:r>
        <w:fldChar w:fldCharType="separate"/>
      </w:r>
      <w:r>
        <w:t>6</w:t>
      </w:r>
      <w:r>
        <w:fldChar w:fldCharType="end"/>
      </w:r>
      <w:r>
        <w:fldChar w:fldCharType="end"/>
      </w:r>
    </w:p>
    <w:p w14:paraId="18CA058D">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"_Toc201860553" </w:instrText>
      </w:r>
      <w:r>
        <w:fldChar w:fldCharType="separate"/>
      </w:r>
      <w:r>
        <w:rPr>
          <w:rStyle w:val="12"/>
        </w:rPr>
        <w:t>3.2 Models</w:t>
      </w:r>
      <w:r>
        <w:tab/>
      </w:r>
      <w:r>
        <w:fldChar w:fldCharType="begin"/>
      </w:r>
      <w:r>
        <w:instrText xml:space="preserve"> PAGEREF _Toc201860553 \h </w:instrText>
      </w:r>
      <w:r>
        <w:fldChar w:fldCharType="separate"/>
      </w:r>
      <w:r>
        <w:t>6</w:t>
      </w:r>
      <w:r>
        <w:fldChar w:fldCharType="end"/>
      </w:r>
      <w:r>
        <w:fldChar w:fldCharType="end"/>
      </w:r>
    </w:p>
    <w:p w14:paraId="1943A4CD">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"_Toc201860554" </w:instrText>
      </w:r>
      <w:r>
        <w:fldChar w:fldCharType="separate"/>
      </w:r>
      <w:r>
        <w:rPr>
          <w:rStyle w:val="12"/>
          <w:lang w:val="en-GB"/>
        </w:rPr>
        <w:t>3.3 Experimental Protocol</w:t>
      </w:r>
      <w:r>
        <w:tab/>
      </w:r>
      <w:r>
        <w:fldChar w:fldCharType="begin"/>
      </w:r>
      <w:r>
        <w:instrText xml:space="preserve"> PAGEREF _Toc201860554 \h </w:instrText>
      </w:r>
      <w:r>
        <w:fldChar w:fldCharType="separate"/>
      </w:r>
      <w:r>
        <w:t>7</w:t>
      </w:r>
      <w:r>
        <w:fldChar w:fldCharType="end"/>
      </w:r>
      <w:r>
        <w:fldChar w:fldCharType="end"/>
      </w:r>
    </w:p>
    <w:p w14:paraId="53161740">
      <w:pPr>
        <w:pStyle w:val="20"/>
        <w:tabs>
          <w:tab w:val="right" w:leader="dot" w:pos="10857"/>
        </w:tabs>
        <w:rPr>
          <w:rFonts w:asciiTheme="minorHAnsi" w:hAnsiTheme="minorHAnsi" w:eastAsiaTheme="minorEastAsia" w:cstheme="minorBidi"/>
          <w:b w:val="0"/>
          <w:bCs w:val="0"/>
          <w:i w:val="0"/>
          <w:iCs w:val="0"/>
          <w:kern w:val="2"/>
          <w:lang w:eastAsia="fr-FR"/>
          <w14:ligatures w14:val="standardContextual"/>
        </w:rPr>
      </w:pPr>
      <w:r>
        <w:fldChar w:fldCharType="begin"/>
      </w:r>
      <w:r>
        <w:instrText xml:space="preserve"> HYPERLINK \l "_Toc201860555" </w:instrText>
      </w:r>
      <w:r>
        <w:fldChar w:fldCharType="separate"/>
      </w:r>
      <w:r>
        <w:rPr>
          <w:rStyle w:val="12"/>
        </w:rPr>
        <w:t>3.4 Tools</w:t>
      </w:r>
      <w:r>
        <w:tab/>
      </w:r>
      <w:r>
        <w:fldChar w:fldCharType="begin"/>
      </w:r>
      <w:r>
        <w:instrText xml:space="preserve"> PAGEREF _Toc201860555 \h </w:instrText>
      </w:r>
      <w:r>
        <w:fldChar w:fldCharType="separate"/>
      </w:r>
      <w:r>
        <w:t>7</w:t>
      </w:r>
      <w:r>
        <w:fldChar w:fldCharType="end"/>
      </w:r>
      <w:r>
        <w:fldChar w:fldCharType="end"/>
      </w:r>
    </w:p>
    <w:p w14:paraId="1186D6BB">
      <w:pPr>
        <w:pStyle w:val="26"/>
        <w:tabs>
          <w:tab w:val="right" w:leader="dot" w:pos="10857"/>
        </w:tabs>
        <w:rPr>
          <w:rFonts w:asciiTheme="minorHAnsi" w:hAnsiTheme="minorHAnsi" w:eastAsiaTheme="minorEastAsia" w:cstheme="minorBidi"/>
          <w:kern w:val="2"/>
          <w:lang w:eastAsia="fr-FR"/>
          <w14:ligatures w14:val="standardContextual"/>
        </w:rPr>
      </w:pPr>
      <w:r>
        <w:fldChar w:fldCharType="begin"/>
      </w:r>
      <w:r>
        <w:instrText xml:space="preserve"> HYPERLINK \l "_Toc201860556" </w:instrText>
      </w:r>
      <w:r>
        <w:fldChar w:fldCharType="separate"/>
      </w:r>
      <w:r>
        <w:rPr>
          <w:rStyle w:val="12"/>
        </w:rPr>
        <w:t>4. Results</w:t>
      </w:r>
      <w:r>
        <w:tab/>
      </w:r>
      <w:r>
        <w:fldChar w:fldCharType="begin"/>
      </w:r>
      <w:r>
        <w:instrText xml:space="preserve"> PAGEREF _Toc201860556 \h </w:instrText>
      </w:r>
      <w:r>
        <w:fldChar w:fldCharType="separate"/>
      </w:r>
      <w:r>
        <w:t>7</w:t>
      </w:r>
      <w:r>
        <w:fldChar w:fldCharType="end"/>
      </w:r>
      <w:r>
        <w:fldChar w:fldCharType="end"/>
      </w:r>
    </w:p>
    <w:p w14:paraId="7CE88DA9">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"_Toc201860557" </w:instrText>
      </w:r>
      <w:r>
        <w:fldChar w:fldCharType="separate"/>
      </w:r>
      <w:r>
        <w:rPr>
          <w:rStyle w:val="12"/>
        </w:rPr>
        <w:t>4.1 Boston Housing Dataset</w:t>
      </w:r>
      <w:r>
        <w:tab/>
      </w:r>
      <w:r>
        <w:fldChar w:fldCharType="begin"/>
      </w:r>
      <w:r>
        <w:instrText xml:space="preserve"> PAGEREF _Toc201860557 \h </w:instrText>
      </w:r>
      <w:r>
        <w:fldChar w:fldCharType="separate"/>
      </w:r>
      <w:r>
        <w:t>7</w:t>
      </w:r>
      <w:r>
        <w:fldChar w:fldCharType="end"/>
      </w:r>
      <w:r>
        <w:fldChar w:fldCharType="end"/>
      </w:r>
    </w:p>
    <w:p w14:paraId="1342A44B">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"_Toc201860567" </w:instrText>
      </w:r>
      <w:r>
        <w:fldChar w:fldCharType="separate"/>
      </w:r>
      <w:r>
        <w:rPr>
          <w:rStyle w:val="12"/>
        </w:rPr>
        <w:t>4.2 California Housing Dataset</w:t>
      </w:r>
      <w:r>
        <w:tab/>
      </w:r>
      <w:r>
        <w:fldChar w:fldCharType="begin"/>
      </w:r>
      <w:r>
        <w:instrText xml:space="preserve"> PAGEREF _Toc201860567 \h </w:instrText>
      </w:r>
      <w:r>
        <w:fldChar w:fldCharType="separate"/>
      </w:r>
      <w:r>
        <w:t>9</w:t>
      </w:r>
      <w:r>
        <w:fldChar w:fldCharType="end"/>
      </w:r>
      <w:r>
        <w:fldChar w:fldCharType="end"/>
      </w:r>
    </w:p>
    <w:p w14:paraId="6B4D3796">
      <w:pPr>
        <w:pStyle w:val="26"/>
        <w:tabs>
          <w:tab w:val="right" w:leader="dot" w:pos="10857"/>
        </w:tabs>
        <w:rPr>
          <w:rFonts w:asciiTheme="minorHAnsi" w:hAnsiTheme="minorHAnsi" w:eastAsiaTheme="minorEastAsia" w:cstheme="minorBidi"/>
          <w:kern w:val="2"/>
          <w:lang w:eastAsia="fr-FR"/>
          <w14:ligatures w14:val="standardContextual"/>
        </w:rPr>
      </w:pPr>
      <w:r>
        <w:fldChar w:fldCharType="begin"/>
      </w:r>
      <w:r>
        <w:instrText xml:space="preserve"> HYPERLINK \l "_Toc201860575" </w:instrText>
      </w:r>
      <w:r>
        <w:fldChar w:fldCharType="separate"/>
      </w:r>
      <w:r>
        <w:rPr>
          <w:rStyle w:val="12"/>
          <w:lang w:val="en-GB"/>
        </w:rPr>
        <w:t>5. Discussion</w:t>
      </w:r>
      <w:r>
        <w:tab/>
      </w:r>
      <w:r>
        <w:fldChar w:fldCharType="begin"/>
      </w:r>
      <w:r>
        <w:instrText xml:space="preserve"> PAGEREF _Toc201860575 \h </w:instrText>
      </w:r>
      <w:r>
        <w:fldChar w:fldCharType="separate"/>
      </w:r>
      <w:r>
        <w:t>11</w:t>
      </w:r>
      <w:r>
        <w:fldChar w:fldCharType="end"/>
      </w:r>
      <w:r>
        <w:fldChar w:fldCharType="end"/>
      </w:r>
    </w:p>
    <w:p w14:paraId="0C5A6178">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"_Toc201860576" </w:instrText>
      </w:r>
      <w:r>
        <w:fldChar w:fldCharType="separate"/>
      </w:r>
      <w:r>
        <w:rPr>
          <w:rStyle w:val="12"/>
          <w:lang w:val="en-GB"/>
        </w:rPr>
        <w:t>5.1 Interpretation of Results</w:t>
      </w:r>
      <w:r>
        <w:tab/>
      </w:r>
      <w:r>
        <w:fldChar w:fldCharType="begin"/>
      </w:r>
      <w:r>
        <w:instrText xml:space="preserve"> PAGEREF _Toc201860576 \h </w:instrText>
      </w:r>
      <w:r>
        <w:fldChar w:fldCharType="separate"/>
      </w:r>
      <w:r>
        <w:t>11</w:t>
      </w:r>
      <w:r>
        <w:fldChar w:fldCharType="end"/>
      </w:r>
      <w:r>
        <w:fldChar w:fldCharType="end"/>
      </w:r>
    </w:p>
    <w:p w14:paraId="60724498">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"_Toc201860580" </w:instrText>
      </w:r>
      <w:r>
        <w:fldChar w:fldCharType="separate"/>
      </w:r>
      <w:r>
        <w:rPr>
          <w:rStyle w:val="12"/>
          <w:lang w:val="en-GB"/>
        </w:rPr>
        <w:t>5.2 Hyperparameter Sensitivity</w:t>
      </w:r>
      <w:r>
        <w:tab/>
      </w:r>
      <w:r>
        <w:fldChar w:fldCharType="begin"/>
      </w:r>
      <w:r>
        <w:instrText xml:space="preserve"> PAGEREF _Toc201860580 \h </w:instrText>
      </w:r>
      <w:r>
        <w:fldChar w:fldCharType="separate"/>
      </w:r>
      <w:r>
        <w:t>11</w:t>
      </w:r>
      <w:r>
        <w:fldChar w:fldCharType="end"/>
      </w:r>
      <w:r>
        <w:fldChar w:fldCharType="end"/>
      </w:r>
    </w:p>
    <w:p w14:paraId="0B168F2A">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"_Toc201860584" </w:instrText>
      </w:r>
      <w:r>
        <w:fldChar w:fldCharType="separate"/>
      </w:r>
      <w:r>
        <w:rPr>
          <w:rStyle w:val="12"/>
        </w:rPr>
        <w:t>5.3 Sensitivity to Hyperparameters</w:t>
      </w:r>
      <w:r>
        <w:tab/>
      </w:r>
      <w:r>
        <w:fldChar w:fldCharType="begin"/>
      </w:r>
      <w:r>
        <w:instrText xml:space="preserve"> PAGEREF _Toc201860584 \h </w:instrText>
      </w:r>
      <w:r>
        <w:fldChar w:fldCharType="separate"/>
      </w:r>
      <w:r>
        <w:t>11</w:t>
      </w:r>
      <w:r>
        <w:fldChar w:fldCharType="end"/>
      </w:r>
      <w:r>
        <w:fldChar w:fldCharType="end"/>
      </w:r>
    </w:p>
    <w:p w14:paraId="7B7EF64D">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"_Toc201860585" </w:instrText>
      </w:r>
      <w:r>
        <w:fldChar w:fldCharType="separate"/>
      </w:r>
      <w:r>
        <w:rPr>
          <w:rStyle w:val="12"/>
        </w:rPr>
        <w:t>5.4 Limitations</w:t>
      </w:r>
      <w:r>
        <w:tab/>
      </w:r>
      <w:r>
        <w:fldChar w:fldCharType="begin"/>
      </w:r>
      <w:r>
        <w:instrText xml:space="preserve"> PAGEREF _Toc201860585 \h </w:instrText>
      </w:r>
      <w:r>
        <w:fldChar w:fldCharType="separate"/>
      </w:r>
      <w:r>
        <w:t>12</w:t>
      </w:r>
      <w:r>
        <w:fldChar w:fldCharType="end"/>
      </w:r>
      <w:r>
        <w:fldChar w:fldCharType="end"/>
      </w:r>
    </w:p>
    <w:p w14:paraId="50BBE314">
      <w:pPr>
        <w:pStyle w:val="26"/>
        <w:tabs>
          <w:tab w:val="right" w:leader="dot" w:pos="10857"/>
        </w:tabs>
        <w:rPr>
          <w:rFonts w:asciiTheme="minorHAnsi" w:hAnsiTheme="minorHAnsi" w:eastAsiaTheme="minorEastAsia" w:cstheme="minorBidi"/>
          <w:kern w:val="2"/>
          <w:lang w:eastAsia="fr-FR"/>
          <w14:ligatures w14:val="standardContextual"/>
        </w:rPr>
      </w:pPr>
      <w:r>
        <w:fldChar w:fldCharType="begin"/>
      </w:r>
      <w:r>
        <w:instrText xml:space="preserve"> HYPERLINK \l "_Toc201860586" </w:instrText>
      </w:r>
      <w:r>
        <w:fldChar w:fldCharType="separate"/>
      </w:r>
      <w:r>
        <w:rPr>
          <w:rStyle w:val="12"/>
        </w:rPr>
        <w:t>6. Conclusion</w:t>
      </w:r>
      <w:r>
        <w:tab/>
      </w:r>
      <w:r>
        <w:fldChar w:fldCharType="begin"/>
      </w:r>
      <w:r>
        <w:instrText xml:space="preserve"> PAGEREF _Toc201860586 \h </w:instrText>
      </w:r>
      <w:r>
        <w:fldChar w:fldCharType="separate"/>
      </w:r>
      <w:r>
        <w:t>12</w:t>
      </w:r>
      <w:r>
        <w:fldChar w:fldCharType="end"/>
      </w:r>
      <w:r>
        <w:fldChar w:fldCharType="end"/>
      </w:r>
    </w:p>
    <w:p w14:paraId="530360E3">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"_Toc201860587" </w:instrText>
      </w:r>
      <w:r>
        <w:fldChar w:fldCharType="separate"/>
      </w:r>
      <w:r>
        <w:rPr>
          <w:rStyle w:val="12"/>
        </w:rPr>
        <w:t>6.1 Summary</w:t>
      </w:r>
      <w:r>
        <w:tab/>
      </w:r>
      <w:r>
        <w:fldChar w:fldCharType="begin"/>
      </w:r>
      <w:r>
        <w:instrText xml:space="preserve"> PAGEREF _Toc201860587 \h </w:instrText>
      </w:r>
      <w:r>
        <w:fldChar w:fldCharType="separate"/>
      </w:r>
      <w:r>
        <w:t>12</w:t>
      </w:r>
      <w:r>
        <w:fldChar w:fldCharType="end"/>
      </w:r>
      <w:r>
        <w:fldChar w:fldCharType="end"/>
      </w:r>
    </w:p>
    <w:p w14:paraId="43A8D083">
      <w:pPr>
        <w:pStyle w:val="24"/>
        <w:tabs>
          <w:tab w:val="right" w:leader="dot" w:pos="10857"/>
        </w:tabs>
        <w:rPr>
          <w:rFonts w:asciiTheme="minorHAnsi" w:hAnsiTheme="minorHAnsi" w:eastAsiaTheme="minorEastAsia" w:cstheme="minorBidi"/>
          <w:kern w:val="2"/>
          <w:sz w:val="22"/>
          <w:szCs w:val="22"/>
          <w:lang w:eastAsia="fr-FR"/>
          <w14:ligatures w14:val="standardContextual"/>
        </w:rPr>
      </w:pPr>
      <w:r>
        <w:fldChar w:fldCharType="begin"/>
      </w:r>
      <w:r>
        <w:instrText xml:space="preserve"> HYPERLINK \l "_Toc201860588" </w:instrText>
      </w:r>
      <w:r>
        <w:fldChar w:fldCharType="separate"/>
      </w:r>
      <w:r>
        <w:rPr>
          <w:rStyle w:val="12"/>
        </w:rPr>
        <w:t>6.2 Recommendations</w:t>
      </w:r>
      <w:r>
        <w:tab/>
      </w:r>
      <w:r>
        <w:fldChar w:fldCharType="begin"/>
      </w:r>
      <w:r>
        <w:instrText xml:space="preserve"> PAGEREF _Toc201860588 \h </w:instrText>
      </w:r>
      <w:r>
        <w:fldChar w:fldCharType="separate"/>
      </w:r>
      <w:r>
        <w:t>12</w:t>
      </w:r>
      <w:r>
        <w:fldChar w:fldCharType="end"/>
      </w:r>
      <w:r>
        <w:fldChar w:fldCharType="end"/>
      </w:r>
    </w:p>
    <w:p w14:paraId="3E540895">
      <w:pPr>
        <w:pStyle w:val="26"/>
        <w:tabs>
          <w:tab w:val="right" w:leader="dot" w:pos="10857"/>
        </w:tabs>
        <w:rPr>
          <w:rFonts w:asciiTheme="minorHAnsi" w:hAnsiTheme="minorHAnsi" w:eastAsiaTheme="minorEastAsia" w:cstheme="minorBidi"/>
          <w:kern w:val="2"/>
          <w:lang w:eastAsia="fr-FR"/>
          <w14:ligatures w14:val="standardContextual"/>
        </w:rPr>
      </w:pPr>
      <w:r>
        <w:fldChar w:fldCharType="begin"/>
      </w:r>
      <w:r>
        <w:instrText xml:space="preserve"> HYPERLINK \l "_Toc201860589" </w:instrText>
      </w:r>
      <w:r>
        <w:fldChar w:fldCharType="separate"/>
      </w:r>
      <w:r>
        <w:rPr>
          <w:rStyle w:val="12"/>
        </w:rPr>
        <w:t>7. Bibliography</w:t>
      </w:r>
      <w:r>
        <w:tab/>
      </w:r>
      <w:r>
        <w:fldChar w:fldCharType="begin"/>
      </w:r>
      <w:r>
        <w:instrText xml:space="preserve"> PAGEREF _Toc201860589 \h </w:instrText>
      </w:r>
      <w:r>
        <w:fldChar w:fldCharType="separate"/>
      </w:r>
      <w:r>
        <w:t>13</w:t>
      </w:r>
      <w:r>
        <w:fldChar w:fldCharType="end"/>
      </w:r>
      <w:r>
        <w:fldChar w:fldCharType="end"/>
      </w:r>
    </w:p>
    <w:p w14:paraId="38DA118C">
      <w:pPr>
        <w:pStyle w:val="26"/>
        <w:tabs>
          <w:tab w:val="right" w:leader="dot" w:pos="10857"/>
        </w:tabs>
        <w:rPr>
          <w:rFonts w:asciiTheme="minorHAnsi" w:hAnsiTheme="minorHAnsi" w:eastAsiaTheme="minorEastAsia" w:cstheme="minorBidi"/>
          <w:kern w:val="2"/>
          <w:lang w:eastAsia="fr-FR"/>
          <w14:ligatures w14:val="standardContextual"/>
        </w:rPr>
      </w:pPr>
      <w:r>
        <w:fldChar w:fldCharType="begin"/>
      </w:r>
      <w:r>
        <w:instrText xml:space="preserve"> HYPERLINK \l "_Toc201860590" </w:instrText>
      </w:r>
      <w:r>
        <w:fldChar w:fldCharType="separate"/>
      </w:r>
      <w:r>
        <w:rPr>
          <w:rStyle w:val="12"/>
          <w:lang w:val="en-US" w:eastAsia="zh-CN"/>
        </w:rPr>
        <w:t>8. Annexes</w:t>
      </w:r>
      <w:r>
        <w:tab/>
      </w:r>
      <w:r>
        <w:fldChar w:fldCharType="begin"/>
      </w:r>
      <w:r>
        <w:instrText xml:space="preserve"> PAGEREF _Toc201860590 \h </w:instrText>
      </w:r>
      <w:r>
        <w:fldChar w:fldCharType="separate"/>
      </w:r>
      <w:r>
        <w:t>14</w:t>
      </w:r>
      <w:r>
        <w:fldChar w:fldCharType="end"/>
      </w:r>
      <w:r>
        <w:fldChar w:fldCharType="end"/>
      </w:r>
    </w:p>
    <w:p w14:paraId="4CAFBE97">
      <w:pPr>
        <w:pStyle w:val="24"/>
        <w:tabs>
          <w:tab w:val="right" w:leader="dot" w:pos="10857"/>
        </w:tabs>
        <w:ind w:left="0" w:firstLine="0"/>
        <w:rPr>
          <w:rFonts w:ascii="Calibri"/>
        </w:rPr>
      </w:pPr>
      <w:r>
        <w:rPr>
          <w:rFonts w:ascii="Calibri"/>
        </w:rPr>
        <w:fldChar w:fldCharType="end"/>
      </w:r>
    </w:p>
    <w:p w14:paraId="0D2F7AC7">
      <w:pPr>
        <w:rPr>
          <w:rFonts w:ascii="Calibri"/>
          <w:sz w:val="24"/>
        </w:rPr>
      </w:pPr>
    </w:p>
    <w:p w14:paraId="7185E88D">
      <w:pPr>
        <w:rPr>
          <w:rFonts w:ascii="Calibri"/>
          <w:sz w:val="24"/>
        </w:rPr>
      </w:pPr>
    </w:p>
    <w:p w14:paraId="39375545">
      <w:pPr>
        <w:rPr>
          <w:rFonts w:ascii="Calibri"/>
          <w:sz w:val="24"/>
        </w:rPr>
      </w:pPr>
    </w:p>
    <w:p w14:paraId="1ACF0F36">
      <w:pPr>
        <w:rPr>
          <w:rFonts w:ascii="Calibri"/>
          <w:sz w:val="24"/>
        </w:rPr>
      </w:pPr>
    </w:p>
    <w:p w14:paraId="57B1F702">
      <w:pPr>
        <w:rPr>
          <w:rFonts w:ascii="Calibri"/>
          <w:sz w:val="24"/>
        </w:rPr>
      </w:pPr>
    </w:p>
    <w:p w14:paraId="615DE1CA">
      <w:pPr>
        <w:rPr>
          <w:rFonts w:ascii="Calibri"/>
          <w:sz w:val="24"/>
        </w:rPr>
      </w:pPr>
    </w:p>
    <w:p w14:paraId="69ABE8F5">
      <w:pPr>
        <w:pStyle w:val="3"/>
        <w:ind w:right="160"/>
        <w:rPr>
          <w:color w:val="1F3863"/>
          <w:spacing w:val="-2"/>
        </w:rPr>
      </w:pPr>
      <w:bookmarkStart w:id="1" w:name="_Toc188295677"/>
      <w:bookmarkStart w:id="2" w:name="_Toc201860543"/>
      <w:bookmarkStart w:id="3" w:name="_Toc188296173"/>
      <w:bookmarkStart w:id="4" w:name="_Toc188295453"/>
      <w:bookmarkStart w:id="5" w:name="_Toc188295576"/>
      <w:r>
        <w:rPr>
          <w:color w:val="1F3863"/>
        </w:rPr>
        <w:t>Table des</w:t>
      </w:r>
      <w:r>
        <w:rPr>
          <w:color w:val="1F3863"/>
          <w:spacing w:val="-3"/>
        </w:rPr>
        <w:t xml:space="preserve"> </w:t>
      </w:r>
      <w:r>
        <w:rPr>
          <w:color w:val="1F3863"/>
          <w:spacing w:val="-2"/>
        </w:rPr>
        <w:t>figures</w:t>
      </w:r>
      <w:bookmarkEnd w:id="1"/>
      <w:bookmarkEnd w:id="2"/>
      <w:bookmarkEnd w:id="3"/>
      <w:bookmarkEnd w:id="4"/>
      <w:bookmarkEnd w:id="5"/>
    </w:p>
    <w:p w14:paraId="0314F266">
      <w:pPr>
        <w:pStyle w:val="3"/>
        <w:ind w:right="160"/>
      </w:pPr>
    </w:p>
    <w:p w14:paraId="55A3DC0A">
      <w:pPr>
        <w:rPr>
          <w:rFonts w:ascii="Calibri"/>
          <w:sz w:val="24"/>
        </w:rPr>
      </w:pPr>
    </w:p>
    <w:p w14:paraId="5D09A362">
      <w:pPr>
        <w:pStyle w:val="25"/>
        <w:tabs>
          <w:tab w:val="right" w:leader="dot" w:pos="10857"/>
        </w:tabs>
        <w:spacing w:line="360" w:lineRule="auto"/>
        <w:ind w:left="454" w:right="680"/>
        <w:rPr>
          <w:rFonts w:asciiTheme="minorHAnsi" w:hAnsiTheme="minorHAnsi" w:eastAsiaTheme="minorEastAsia" w:cstheme="minorBidi"/>
          <w:kern w:val="2"/>
          <w:lang w:eastAsia="fr-FR"/>
          <w14:ligatures w14:val="standardContextual"/>
        </w:rPr>
      </w:pPr>
      <w:bookmarkStart w:id="6" w:name="_bookmark1"/>
      <w:bookmarkEnd w:id="6"/>
      <w:bookmarkStart w:id="7" w:name="_Toc188282485"/>
      <w:bookmarkStart w:id="8" w:name="_Toc188281838"/>
      <w:bookmarkStart w:id="9" w:name="_Toc188291011"/>
      <w:bookmarkStart w:id="10" w:name="_Toc188282420"/>
      <w:bookmarkStart w:id="11" w:name="_Toc188278239"/>
      <w:r>
        <w:rPr>
          <w:rFonts w:ascii="Calibri"/>
          <w:sz w:val="24"/>
          <w:szCs w:val="24"/>
        </w:rPr>
        <w:fldChar w:fldCharType="begin"/>
      </w:r>
      <w:r>
        <w:rPr>
          <w:rFonts w:ascii="Calibri"/>
          <w:sz w:val="24"/>
          <w:szCs w:val="24"/>
        </w:rPr>
        <w:instrText xml:space="preserve"> TOC \h \z \c "Figure" </w:instrText>
      </w:r>
      <w:r>
        <w:rPr>
          <w:rFonts w:ascii="Calibri"/>
          <w:sz w:val="24"/>
          <w:szCs w:val="24"/>
        </w:rPr>
        <w:fldChar w:fldCharType="separate"/>
      </w:r>
      <w:r>
        <w:fldChar w:fldCharType="begin"/>
      </w:r>
      <w:r>
        <w:instrText xml:space="preserve"> HYPERLINK \l "_Toc201861268" </w:instrText>
      </w:r>
      <w:r>
        <w:fldChar w:fldCharType="separate"/>
      </w:r>
      <w:r>
        <w:rPr>
          <w:rStyle w:val="12"/>
          <w:lang w:val="en-GB"/>
        </w:rPr>
        <w:t>Figure 1:Convergence Curves for Boston Housing (Linear Regression vs. Neural Network)</w:t>
      </w:r>
      <w:r>
        <w:tab/>
      </w:r>
      <w:r>
        <w:fldChar w:fldCharType="begin"/>
      </w:r>
      <w:r>
        <w:instrText xml:space="preserve"> PAGEREF _Toc201861268 \h </w:instrText>
      </w:r>
      <w:r>
        <w:fldChar w:fldCharType="separate"/>
      </w:r>
      <w:r>
        <w:t>8</w:t>
      </w:r>
      <w:r>
        <w:fldChar w:fldCharType="end"/>
      </w:r>
      <w:r>
        <w:fldChar w:fldCharType="end"/>
      </w:r>
    </w:p>
    <w:p w14:paraId="55CDCA1B">
      <w:pPr>
        <w:pStyle w:val="25"/>
        <w:tabs>
          <w:tab w:val="right" w:leader="dot" w:pos="10857"/>
        </w:tabs>
        <w:spacing w:line="360" w:lineRule="auto"/>
        <w:ind w:left="454" w:right="680"/>
        <w:rPr>
          <w:rFonts w:asciiTheme="minorHAnsi" w:hAnsiTheme="minorHAnsi" w:eastAsiaTheme="minorEastAsia" w:cstheme="minorBidi"/>
          <w:kern w:val="2"/>
          <w:lang w:eastAsia="fr-FR"/>
          <w14:ligatures w14:val="standardContextual"/>
        </w:rPr>
      </w:pPr>
      <w:r>
        <w:fldChar w:fldCharType="begin"/>
      </w:r>
      <w:r>
        <w:instrText xml:space="preserve"> HYPERLINK \l "_Toc201861269" </w:instrText>
      </w:r>
      <w:r>
        <w:fldChar w:fldCharType="separate"/>
      </w:r>
      <w:r>
        <w:rPr>
          <w:rStyle w:val="12"/>
          <w:lang w:val="en-GB"/>
        </w:rPr>
        <w:t>Figure 2:Convergence Curves for California Housing (Linear Regression vs. Neural Network)</w:t>
      </w:r>
      <w:r>
        <w:tab/>
      </w:r>
      <w:r>
        <w:fldChar w:fldCharType="begin"/>
      </w:r>
      <w:r>
        <w:instrText xml:space="preserve"> PAGEREF _Toc201861269 \h </w:instrText>
      </w:r>
      <w:r>
        <w:fldChar w:fldCharType="separate"/>
      </w:r>
      <w:r>
        <w:t>10</w:t>
      </w:r>
      <w:r>
        <w:fldChar w:fldCharType="end"/>
      </w:r>
      <w:r>
        <w:fldChar w:fldCharType="end"/>
      </w:r>
    </w:p>
    <w:p w14:paraId="6DAD23F6">
      <w:pPr>
        <w:spacing w:line="360" w:lineRule="auto"/>
        <w:ind w:left="454" w:right="680"/>
        <w:rPr>
          <w:rFonts w:ascii="Calibri"/>
          <w:sz w:val="24"/>
          <w:szCs w:val="24"/>
        </w:rPr>
      </w:pPr>
      <w:r>
        <w:rPr>
          <w:rFonts w:ascii="Calibri"/>
          <w:sz w:val="24"/>
          <w:szCs w:val="24"/>
        </w:rPr>
        <w:fldChar w:fldCharType="end"/>
      </w:r>
    </w:p>
    <w:p w14:paraId="2649982B">
      <w:pPr>
        <w:rPr>
          <w:rFonts w:ascii="Calibri"/>
          <w:sz w:val="24"/>
          <w:szCs w:val="24"/>
        </w:rPr>
      </w:pPr>
    </w:p>
    <w:p w14:paraId="705F7093">
      <w:pPr>
        <w:rPr>
          <w:rFonts w:ascii="Calibri"/>
          <w:sz w:val="24"/>
          <w:szCs w:val="24"/>
        </w:rPr>
      </w:pPr>
    </w:p>
    <w:p w14:paraId="186EB822">
      <w:pPr>
        <w:rPr>
          <w:rFonts w:ascii="Calibri"/>
          <w:sz w:val="24"/>
          <w:szCs w:val="24"/>
        </w:rPr>
      </w:pPr>
    </w:p>
    <w:p w14:paraId="6A9AA639">
      <w:pPr>
        <w:rPr>
          <w:rFonts w:ascii="Calibri"/>
          <w:sz w:val="24"/>
          <w:szCs w:val="24"/>
        </w:rPr>
      </w:pPr>
    </w:p>
    <w:p w14:paraId="49E7C98C">
      <w:pPr>
        <w:rPr>
          <w:rFonts w:ascii="Calibri"/>
          <w:sz w:val="24"/>
          <w:szCs w:val="24"/>
        </w:rPr>
      </w:pPr>
    </w:p>
    <w:p w14:paraId="5C2BEED4">
      <w:pPr>
        <w:rPr>
          <w:rFonts w:ascii="Calibri"/>
          <w:sz w:val="24"/>
          <w:szCs w:val="24"/>
        </w:rPr>
      </w:pPr>
    </w:p>
    <w:p w14:paraId="1C76153B">
      <w:pPr>
        <w:rPr>
          <w:rFonts w:ascii="Calibri"/>
          <w:sz w:val="24"/>
          <w:szCs w:val="24"/>
        </w:rPr>
      </w:pPr>
    </w:p>
    <w:p w14:paraId="79194695">
      <w:pPr>
        <w:rPr>
          <w:rFonts w:ascii="Calibri"/>
          <w:sz w:val="24"/>
          <w:szCs w:val="24"/>
        </w:rPr>
      </w:pPr>
    </w:p>
    <w:p w14:paraId="59B5AD46">
      <w:pPr>
        <w:rPr>
          <w:rFonts w:ascii="Calibri"/>
          <w:sz w:val="24"/>
          <w:szCs w:val="24"/>
        </w:rPr>
      </w:pPr>
    </w:p>
    <w:p w14:paraId="29C54D0B">
      <w:pPr>
        <w:rPr>
          <w:rFonts w:ascii="Calibri"/>
          <w:sz w:val="24"/>
          <w:szCs w:val="24"/>
        </w:rPr>
      </w:pPr>
    </w:p>
    <w:p w14:paraId="11296715">
      <w:pPr>
        <w:rPr>
          <w:rFonts w:ascii="Calibri"/>
          <w:sz w:val="24"/>
          <w:szCs w:val="24"/>
        </w:rPr>
      </w:pPr>
    </w:p>
    <w:p w14:paraId="7C643A10">
      <w:pPr>
        <w:rPr>
          <w:rFonts w:ascii="Calibri"/>
          <w:sz w:val="24"/>
          <w:szCs w:val="24"/>
        </w:rPr>
      </w:pPr>
    </w:p>
    <w:p w14:paraId="2C1462D0">
      <w:pPr>
        <w:rPr>
          <w:rFonts w:ascii="Calibri"/>
          <w:sz w:val="24"/>
          <w:szCs w:val="24"/>
        </w:rPr>
      </w:pPr>
    </w:p>
    <w:p w14:paraId="251F87BA">
      <w:pPr>
        <w:rPr>
          <w:rFonts w:ascii="Calibri"/>
          <w:sz w:val="24"/>
          <w:szCs w:val="24"/>
        </w:rPr>
      </w:pPr>
    </w:p>
    <w:p w14:paraId="45A6ACF5">
      <w:pPr>
        <w:rPr>
          <w:rFonts w:ascii="Calibri"/>
          <w:sz w:val="24"/>
          <w:szCs w:val="24"/>
        </w:rPr>
      </w:pPr>
    </w:p>
    <w:p w14:paraId="26460A4C">
      <w:pPr>
        <w:rPr>
          <w:rFonts w:ascii="Calibri"/>
          <w:sz w:val="24"/>
          <w:szCs w:val="24"/>
        </w:rPr>
      </w:pPr>
    </w:p>
    <w:p w14:paraId="6805D089">
      <w:pPr>
        <w:rPr>
          <w:rFonts w:ascii="Calibri"/>
          <w:sz w:val="24"/>
          <w:szCs w:val="24"/>
        </w:rPr>
      </w:pPr>
    </w:p>
    <w:p w14:paraId="421E0A2F">
      <w:pPr>
        <w:rPr>
          <w:rFonts w:ascii="Calibri"/>
          <w:sz w:val="24"/>
          <w:szCs w:val="24"/>
        </w:rPr>
      </w:pPr>
    </w:p>
    <w:p w14:paraId="157994EE">
      <w:pPr>
        <w:rPr>
          <w:rFonts w:ascii="Calibri"/>
          <w:sz w:val="24"/>
          <w:szCs w:val="24"/>
        </w:rPr>
      </w:pPr>
    </w:p>
    <w:p w14:paraId="7453187E">
      <w:pPr>
        <w:rPr>
          <w:rFonts w:ascii="Calibri"/>
          <w:sz w:val="24"/>
          <w:szCs w:val="24"/>
        </w:rPr>
      </w:pPr>
    </w:p>
    <w:p w14:paraId="32DF9628">
      <w:pPr>
        <w:rPr>
          <w:rFonts w:ascii="Calibri"/>
          <w:sz w:val="24"/>
          <w:szCs w:val="24"/>
        </w:rPr>
      </w:pPr>
    </w:p>
    <w:p w14:paraId="46904416">
      <w:pPr>
        <w:rPr>
          <w:rFonts w:ascii="Calibri"/>
          <w:sz w:val="24"/>
          <w:szCs w:val="24"/>
        </w:rPr>
      </w:pPr>
    </w:p>
    <w:p w14:paraId="2790EBBE">
      <w:pPr>
        <w:rPr>
          <w:rFonts w:ascii="Calibri"/>
          <w:sz w:val="24"/>
          <w:szCs w:val="24"/>
        </w:rPr>
      </w:pPr>
    </w:p>
    <w:p w14:paraId="7DB09323">
      <w:pPr>
        <w:rPr>
          <w:rFonts w:ascii="Calibri"/>
          <w:sz w:val="24"/>
          <w:szCs w:val="24"/>
        </w:rPr>
      </w:pPr>
    </w:p>
    <w:p w14:paraId="7A09B1FA">
      <w:pPr>
        <w:rPr>
          <w:rFonts w:ascii="Calibri"/>
          <w:sz w:val="24"/>
          <w:szCs w:val="24"/>
        </w:rPr>
      </w:pPr>
    </w:p>
    <w:p w14:paraId="60FDC538">
      <w:pPr>
        <w:rPr>
          <w:rFonts w:ascii="Calibri"/>
          <w:sz w:val="24"/>
          <w:szCs w:val="24"/>
        </w:rPr>
      </w:pPr>
    </w:p>
    <w:p w14:paraId="0283E9DC">
      <w:pPr>
        <w:rPr>
          <w:rFonts w:ascii="Calibri"/>
          <w:sz w:val="24"/>
          <w:szCs w:val="24"/>
        </w:rPr>
      </w:pPr>
    </w:p>
    <w:p w14:paraId="19AF61B5">
      <w:pPr>
        <w:rPr>
          <w:rFonts w:ascii="Calibri"/>
          <w:sz w:val="24"/>
          <w:szCs w:val="24"/>
        </w:rPr>
      </w:pPr>
    </w:p>
    <w:p w14:paraId="78442CDA">
      <w:pPr>
        <w:rPr>
          <w:rFonts w:ascii="Calibri"/>
          <w:sz w:val="24"/>
          <w:szCs w:val="24"/>
        </w:rPr>
      </w:pPr>
    </w:p>
    <w:p w14:paraId="6A799EB4">
      <w:pPr>
        <w:rPr>
          <w:rFonts w:ascii="Calibri"/>
          <w:sz w:val="24"/>
          <w:szCs w:val="24"/>
        </w:rPr>
      </w:pPr>
    </w:p>
    <w:p w14:paraId="56CA54CD">
      <w:pPr>
        <w:rPr>
          <w:rFonts w:ascii="Calibri"/>
          <w:sz w:val="24"/>
          <w:szCs w:val="24"/>
        </w:rPr>
      </w:pPr>
    </w:p>
    <w:p w14:paraId="2B242E84">
      <w:pPr>
        <w:rPr>
          <w:rFonts w:ascii="Calibri"/>
          <w:sz w:val="24"/>
          <w:szCs w:val="24"/>
        </w:rPr>
      </w:pPr>
    </w:p>
    <w:p w14:paraId="261942F7">
      <w:pPr>
        <w:rPr>
          <w:rFonts w:ascii="Calibri"/>
          <w:sz w:val="24"/>
          <w:szCs w:val="24"/>
        </w:rPr>
      </w:pPr>
    </w:p>
    <w:p w14:paraId="322ABC5F">
      <w:pPr>
        <w:rPr>
          <w:rFonts w:ascii="Calibri"/>
          <w:sz w:val="24"/>
          <w:szCs w:val="24"/>
        </w:rPr>
      </w:pPr>
    </w:p>
    <w:p w14:paraId="2C895CA8">
      <w:pPr>
        <w:rPr>
          <w:rFonts w:ascii="Calibri"/>
          <w:sz w:val="24"/>
          <w:szCs w:val="24"/>
        </w:rPr>
      </w:pPr>
    </w:p>
    <w:p w14:paraId="2CB47233">
      <w:pPr>
        <w:rPr>
          <w:rFonts w:ascii="Calibri"/>
          <w:sz w:val="24"/>
          <w:szCs w:val="24"/>
        </w:rPr>
      </w:pPr>
    </w:p>
    <w:p w14:paraId="218DC7DA">
      <w:pPr>
        <w:rPr>
          <w:rFonts w:ascii="Calibri"/>
          <w:sz w:val="24"/>
          <w:szCs w:val="24"/>
        </w:rPr>
      </w:pPr>
    </w:p>
    <w:p w14:paraId="5738A7F2">
      <w:pPr>
        <w:rPr>
          <w:rFonts w:ascii="Calibri"/>
          <w:sz w:val="24"/>
          <w:szCs w:val="24"/>
        </w:rPr>
      </w:pPr>
    </w:p>
    <w:p w14:paraId="338FE022">
      <w:pPr>
        <w:rPr>
          <w:rFonts w:ascii="Calibri"/>
          <w:sz w:val="24"/>
          <w:szCs w:val="24"/>
        </w:rPr>
      </w:pPr>
    </w:p>
    <w:p w14:paraId="6BBFB74B">
      <w:pPr>
        <w:rPr>
          <w:rFonts w:ascii="Calibri"/>
          <w:sz w:val="24"/>
          <w:szCs w:val="24"/>
        </w:rPr>
      </w:pPr>
    </w:p>
    <w:p w14:paraId="34E7AEA2">
      <w:pPr>
        <w:ind w:left="567" w:right="454"/>
        <w:rPr>
          <w:rFonts w:ascii="Calibri"/>
          <w:sz w:val="24"/>
          <w:szCs w:val="24"/>
        </w:rPr>
      </w:pPr>
    </w:p>
    <w:p w14:paraId="61B6167D">
      <w:pPr>
        <w:pStyle w:val="2"/>
        <w:spacing w:line="360" w:lineRule="auto"/>
        <w:ind w:left="567" w:right="454"/>
        <w:jc w:val="both"/>
        <w:rPr>
          <w:color w:val="002060"/>
          <w:sz w:val="44"/>
          <w:szCs w:val="44"/>
        </w:rPr>
      </w:pPr>
      <w:bookmarkStart w:id="12" w:name="_Toc201860544"/>
      <w:r>
        <w:rPr>
          <w:color w:val="002060"/>
          <w:sz w:val="44"/>
          <w:szCs w:val="44"/>
        </w:rPr>
        <w:t>1 Introduction</w:t>
      </w:r>
      <w:bookmarkEnd w:id="12"/>
    </w:p>
    <w:p w14:paraId="2189A349">
      <w:pPr>
        <w:pStyle w:val="3"/>
        <w:numPr>
          <w:ilvl w:val="1"/>
          <w:numId w:val="1"/>
        </w:numPr>
        <w:ind w:left="567" w:right="454"/>
        <w:jc w:val="both"/>
        <w:rPr>
          <w:color w:val="0070C0"/>
          <w:sz w:val="36"/>
          <w:szCs w:val="36"/>
        </w:rPr>
      </w:pPr>
      <w:bookmarkStart w:id="13" w:name="_Toc201860545"/>
      <w:r>
        <w:rPr>
          <w:color w:val="0070C0"/>
          <w:sz w:val="36"/>
          <w:szCs w:val="36"/>
        </w:rPr>
        <w:t>Problem Statement</w:t>
      </w:r>
      <w:bookmarkEnd w:id="13"/>
    </w:p>
    <w:p w14:paraId="3849F43F">
      <w:pPr>
        <w:pStyle w:val="21"/>
        <w:spacing w:line="360" w:lineRule="auto"/>
        <w:ind w:left="567" w:right="454"/>
        <w:jc w:val="both"/>
        <w:rPr>
          <w:lang w:val="en-GB"/>
        </w:rPr>
      </w:pPr>
      <w:r>
        <w:rPr>
          <w:lang w:val="en-GB"/>
        </w:rPr>
        <w:t>Optimization is at the core of training ML and DL models, influencing model performance and training efficiency. Despite advances in optimization techniques, selecting the best algorithm for specific datasets and models remains challenging due to the variability in performance.</w:t>
      </w:r>
    </w:p>
    <w:p w14:paraId="082BEEBB">
      <w:pPr>
        <w:pStyle w:val="3"/>
        <w:ind w:left="567" w:right="454"/>
        <w:jc w:val="both"/>
        <w:rPr>
          <w:color w:val="0070C0"/>
          <w:sz w:val="36"/>
          <w:szCs w:val="36"/>
          <w:lang w:val="en-GB"/>
        </w:rPr>
      </w:pPr>
      <w:bookmarkStart w:id="14" w:name="_Toc201860546"/>
      <w:r>
        <w:rPr>
          <w:color w:val="0070C0"/>
          <w:sz w:val="36"/>
          <w:szCs w:val="36"/>
          <w:lang w:val="en-GB"/>
        </w:rPr>
        <w:t>1.2 Objectives</w:t>
      </w:r>
      <w:bookmarkEnd w:id="14"/>
    </w:p>
    <w:p w14:paraId="1872273F">
      <w:pPr>
        <w:pStyle w:val="21"/>
        <w:ind w:left="567" w:right="454"/>
        <w:rPr>
          <w:lang w:val="en-GB"/>
        </w:rPr>
      </w:pPr>
      <w:r>
        <w:rPr>
          <w:b/>
          <w:bCs/>
          <w:lang w:val="en-GB"/>
        </w:rPr>
        <w:t>This study aims to:</w:t>
      </w:r>
    </w:p>
    <w:p w14:paraId="6E584EE9">
      <w:pPr>
        <w:pStyle w:val="21"/>
        <w:numPr>
          <w:ilvl w:val="0"/>
          <w:numId w:val="2"/>
        </w:numPr>
        <w:tabs>
          <w:tab w:val="left" w:pos="420"/>
        </w:tabs>
        <w:spacing w:line="360" w:lineRule="auto"/>
        <w:ind w:right="454"/>
        <w:jc w:val="both"/>
        <w:rPr>
          <w:lang w:val="en-GB"/>
        </w:rPr>
      </w:pPr>
      <w:r>
        <w:rPr>
          <w:lang w:val="en-GB"/>
        </w:rPr>
        <w:t>Perform an empirical comparison of four optimization algorithms (SGD with momentum, Adam, L-BFGS, Newton-CG).</w:t>
      </w:r>
    </w:p>
    <w:p w14:paraId="4CD8353C">
      <w:pPr>
        <w:pStyle w:val="21"/>
        <w:numPr>
          <w:ilvl w:val="0"/>
          <w:numId w:val="2"/>
        </w:numPr>
        <w:tabs>
          <w:tab w:val="left" w:pos="420"/>
        </w:tabs>
        <w:spacing w:line="360" w:lineRule="auto"/>
        <w:ind w:right="454"/>
        <w:jc w:val="both"/>
        <w:rPr>
          <w:lang w:val="en-GB"/>
        </w:rPr>
      </w:pPr>
      <w:r>
        <w:rPr>
          <w:lang w:val="en-GB"/>
        </w:rPr>
        <w:t>Evaluate their performance on a linear regression model and a neural network with one hidden layer.</w:t>
      </w:r>
    </w:p>
    <w:p w14:paraId="1D7F0A8D">
      <w:pPr>
        <w:pStyle w:val="21"/>
        <w:numPr>
          <w:ilvl w:val="0"/>
          <w:numId w:val="2"/>
        </w:numPr>
        <w:tabs>
          <w:tab w:val="left" w:pos="420"/>
        </w:tabs>
        <w:spacing w:line="360" w:lineRule="auto"/>
        <w:ind w:right="454"/>
        <w:jc w:val="both"/>
        <w:rPr>
          <w:lang w:val="en-GB"/>
        </w:rPr>
      </w:pPr>
      <w:r>
        <w:rPr>
          <w:lang w:val="en-GB"/>
        </w:rPr>
        <w:t>Analyze metrics such as convergence speed, generalization ability, and sensitivity to hyperparameters.</w:t>
      </w:r>
    </w:p>
    <w:p w14:paraId="2DC48F34">
      <w:pPr>
        <w:pStyle w:val="3"/>
        <w:ind w:left="567" w:right="454"/>
        <w:jc w:val="both"/>
        <w:rPr>
          <w:color w:val="0070C0"/>
          <w:sz w:val="36"/>
          <w:szCs w:val="36"/>
          <w:lang w:val="en-GB"/>
        </w:rPr>
      </w:pPr>
      <w:bookmarkStart w:id="15" w:name="_Toc201860547"/>
      <w:r>
        <w:rPr>
          <w:color w:val="0070C0"/>
          <w:sz w:val="36"/>
          <w:szCs w:val="36"/>
          <w:lang w:val="en-GB"/>
        </w:rPr>
        <w:t>1.3 Contributions</w:t>
      </w:r>
      <w:bookmarkEnd w:id="15"/>
    </w:p>
    <w:p w14:paraId="68B67868">
      <w:pPr>
        <w:pStyle w:val="21"/>
        <w:numPr>
          <w:ilvl w:val="0"/>
          <w:numId w:val="3"/>
        </w:numPr>
        <w:tabs>
          <w:tab w:val="left" w:pos="840"/>
        </w:tabs>
        <w:spacing w:line="360" w:lineRule="auto"/>
        <w:ind w:right="454"/>
        <w:rPr>
          <w:lang w:val="en-GB"/>
        </w:rPr>
      </w:pPr>
      <w:r>
        <w:rPr>
          <w:lang w:val="en-GB"/>
        </w:rPr>
        <w:t>A systematic benchmark of four optimization algorithms.</w:t>
      </w:r>
    </w:p>
    <w:p w14:paraId="3B3628AA">
      <w:pPr>
        <w:pStyle w:val="21"/>
        <w:numPr>
          <w:ilvl w:val="0"/>
          <w:numId w:val="3"/>
        </w:numPr>
        <w:tabs>
          <w:tab w:val="left" w:pos="840"/>
        </w:tabs>
        <w:spacing w:line="360" w:lineRule="auto"/>
        <w:ind w:right="454"/>
        <w:rPr>
          <w:lang w:val="en-GB"/>
        </w:rPr>
      </w:pPr>
      <w:r>
        <w:rPr>
          <w:lang w:val="en-GB"/>
        </w:rPr>
        <w:t>Quantitative metrics for comparing speed, accuracy, and robustness.</w:t>
      </w:r>
    </w:p>
    <w:p w14:paraId="27C2D767">
      <w:pPr>
        <w:pStyle w:val="21"/>
        <w:numPr>
          <w:ilvl w:val="0"/>
          <w:numId w:val="3"/>
        </w:numPr>
        <w:tabs>
          <w:tab w:val="left" w:pos="840"/>
        </w:tabs>
        <w:spacing w:line="360" w:lineRule="auto"/>
        <w:ind w:right="454"/>
        <w:rPr>
          <w:lang w:val="en-GB"/>
        </w:rPr>
      </w:pPr>
      <w:r>
        <w:rPr>
          <w:lang w:val="en-GB"/>
        </w:rPr>
        <w:t>Practical recommendations for optimization algorithm selection.</w:t>
      </w:r>
    </w:p>
    <w:p w14:paraId="78CE557E">
      <w:pPr>
        <w:pStyle w:val="2"/>
        <w:spacing w:line="360" w:lineRule="auto"/>
        <w:ind w:left="567" w:right="454"/>
        <w:jc w:val="both"/>
        <w:rPr>
          <w:color w:val="002060"/>
          <w:sz w:val="44"/>
          <w:szCs w:val="44"/>
          <w:lang w:val="en-GB"/>
        </w:rPr>
      </w:pPr>
      <w:bookmarkStart w:id="16" w:name="_Toc201860548"/>
      <w:r>
        <w:rPr>
          <w:color w:val="002060"/>
          <w:sz w:val="44"/>
          <w:szCs w:val="44"/>
          <w:lang w:val="en-GB"/>
        </w:rPr>
        <w:t>2 Literature Review</w:t>
      </w:r>
      <w:bookmarkEnd w:id="16"/>
    </w:p>
    <w:p w14:paraId="1EB2C321">
      <w:pPr>
        <w:pStyle w:val="3"/>
        <w:spacing w:line="360" w:lineRule="auto"/>
        <w:ind w:left="567" w:right="454"/>
        <w:jc w:val="both"/>
        <w:rPr>
          <w:sz w:val="36"/>
          <w:szCs w:val="36"/>
          <w:lang w:val="en-GB"/>
        </w:rPr>
      </w:pPr>
      <w:bookmarkStart w:id="17" w:name="_Toc201860549"/>
      <w:r>
        <w:rPr>
          <w:color w:val="0070C0"/>
          <w:sz w:val="36"/>
          <w:szCs w:val="36"/>
          <w:lang w:val="en-GB"/>
        </w:rPr>
        <w:t>2.1 Optimization Algorithms</w:t>
      </w:r>
      <w:bookmarkEnd w:id="17"/>
    </w:p>
    <w:p w14:paraId="4AF4824F">
      <w:pPr>
        <w:pStyle w:val="21"/>
        <w:spacing w:line="360" w:lineRule="auto"/>
        <w:ind w:left="567" w:right="454"/>
        <w:jc w:val="both"/>
        <w:rPr>
          <w:lang w:val="en-GB"/>
        </w:rPr>
      </w:pPr>
      <w:r>
        <w:rPr>
          <w:rStyle w:val="14"/>
          <w:color w:val="C00000"/>
          <w:lang w:val="en-GB"/>
        </w:rPr>
        <w:t>SGD with Momentum</w:t>
      </w:r>
      <w:r>
        <w:rPr>
          <w:b/>
          <w:bCs/>
          <w:color w:val="C00000"/>
          <w:lang w:val="en-GB"/>
        </w:rPr>
        <w:t>:</w:t>
      </w:r>
      <w:r>
        <w:rPr>
          <w:lang w:val="en-GB"/>
        </w:rPr>
        <w:t xml:space="preserve"> Accelerates convergence by incorporating momentum, reducing oscillations in the gradient.</w:t>
      </w:r>
    </w:p>
    <w:p w14:paraId="2137E8D1">
      <w:pPr>
        <w:pStyle w:val="21"/>
        <w:spacing w:line="360" w:lineRule="auto"/>
        <w:ind w:left="567" w:right="454"/>
        <w:jc w:val="both"/>
        <w:rPr>
          <w:lang w:val="en-GB"/>
        </w:rPr>
      </w:pPr>
      <w:r>
        <w:rPr>
          <w:rStyle w:val="14"/>
          <w:color w:val="C00000"/>
          <w:lang w:val="en-GB"/>
        </w:rPr>
        <w:t>Adam</w:t>
      </w:r>
      <w:r>
        <w:rPr>
          <w:color w:val="C00000"/>
          <w:lang w:val="en-GB"/>
        </w:rPr>
        <w:t xml:space="preserve">: </w:t>
      </w:r>
      <w:r>
        <w:rPr>
          <w:lang w:val="en-GB"/>
        </w:rPr>
        <w:t>Combines momentum and adaptive learning rates, offering robustness across various applications.</w:t>
      </w:r>
    </w:p>
    <w:p w14:paraId="78EB64C7">
      <w:pPr>
        <w:pStyle w:val="21"/>
        <w:spacing w:line="360" w:lineRule="auto"/>
        <w:ind w:left="567" w:right="454"/>
        <w:jc w:val="both"/>
        <w:rPr>
          <w:lang w:val="en-GB"/>
        </w:rPr>
      </w:pPr>
      <w:r>
        <w:rPr>
          <w:rStyle w:val="14"/>
          <w:color w:val="C00000"/>
          <w:lang w:val="en-GB"/>
        </w:rPr>
        <w:t>L-BFGS</w:t>
      </w:r>
      <w:r>
        <w:rPr>
          <w:color w:val="C00000"/>
          <w:lang w:val="en-GB"/>
        </w:rPr>
        <w:t>:</w:t>
      </w:r>
      <w:r>
        <w:rPr>
          <w:lang w:val="en-GB"/>
        </w:rPr>
        <w:t xml:space="preserve"> A quasi-Newton method that approximates second-order gradients, suitable for smaller models.</w:t>
      </w:r>
    </w:p>
    <w:p w14:paraId="798611BD">
      <w:pPr>
        <w:pStyle w:val="21"/>
        <w:spacing w:line="360" w:lineRule="auto"/>
        <w:ind w:left="567" w:right="454"/>
        <w:jc w:val="both"/>
        <w:rPr>
          <w:lang w:val="en-GB"/>
        </w:rPr>
      </w:pPr>
      <w:r>
        <w:rPr>
          <w:rStyle w:val="14"/>
          <w:color w:val="C00000"/>
          <w:lang w:val="en-GB"/>
        </w:rPr>
        <w:t>Newton-CG</w:t>
      </w:r>
      <w:r>
        <w:rPr>
          <w:color w:val="C00000"/>
          <w:lang w:val="en-GB"/>
        </w:rPr>
        <w:t>:</w:t>
      </w:r>
      <w:r>
        <w:rPr>
          <w:lang w:val="en-GB"/>
        </w:rPr>
        <w:t xml:space="preserve"> A second-order optimizer leveraging exact or approximate Hessians, often used inconstrained problems.</w:t>
      </w:r>
    </w:p>
    <w:p w14:paraId="2C2AB5B1">
      <w:pPr>
        <w:pStyle w:val="3"/>
        <w:ind w:left="567" w:right="454"/>
        <w:jc w:val="both"/>
        <w:rPr>
          <w:color w:val="0070C0"/>
          <w:sz w:val="36"/>
          <w:szCs w:val="36"/>
          <w:lang w:val="en-GB"/>
        </w:rPr>
      </w:pPr>
      <w:bookmarkStart w:id="18" w:name="_Toc201860550"/>
      <w:r>
        <w:rPr>
          <w:color w:val="0070C0"/>
          <w:sz w:val="36"/>
          <w:szCs w:val="36"/>
          <w:lang w:val="en-GB"/>
        </w:rPr>
        <w:t>2.2  Existing Comparative Studies</w:t>
      </w:r>
      <w:bookmarkEnd w:id="18"/>
    </w:p>
    <w:p w14:paraId="7D891F90">
      <w:pPr>
        <w:pStyle w:val="21"/>
        <w:spacing w:line="360" w:lineRule="auto"/>
        <w:ind w:left="567" w:right="454"/>
        <w:jc w:val="both"/>
        <w:rPr>
          <w:lang w:val="en-GB"/>
        </w:rPr>
      </w:pPr>
      <w:r>
        <w:rPr>
          <w:b/>
          <w:bCs/>
          <w:lang w:val="en-GB"/>
        </w:rPr>
        <w:t>P</w:t>
      </w:r>
      <w:r>
        <w:rPr>
          <w:lang w:val="en-GB"/>
        </w:rPr>
        <w:t>revious studies, such as Kingma &amp; Ba (2014) for Adam, emphasize algorithm advantages in various contexts. For instance, Kingma &amp; Ba highlighted Adam's efficiency in handling sparse gradients and adapting learning rates dynamically, making it suitable for deep learning tasks.</w:t>
      </w:r>
    </w:p>
    <w:p w14:paraId="108CD678">
      <w:pPr>
        <w:pStyle w:val="21"/>
        <w:spacing w:line="480" w:lineRule="auto"/>
        <w:ind w:left="567" w:right="454"/>
        <w:jc w:val="both"/>
        <w:rPr>
          <w:lang w:val="en-GB"/>
        </w:rPr>
      </w:pPr>
      <w:r>
        <w:rPr>
          <w:b/>
          <w:bCs/>
          <w:lang w:val="en-GB"/>
        </w:rPr>
        <w:t>H</w:t>
      </w:r>
      <w:r>
        <w:rPr>
          <w:lang w:val="en-GB"/>
        </w:rPr>
        <w:t>owever, comparative studies focusing on both ML and DL across datasets of varying complexity remain limited. Research gaps include a lack of systematic evaluations of second-order optimizers like Newton-CG and L-BFGS in ML contexts and the performance variability of optimizers across different architectures and dataset sizes. This project aims to address these gaps by providing a unified analysis framework, quantifying trade-offs between convergence speed, generalization, and sensitivity to hyperparameters.</w:t>
      </w:r>
    </w:p>
    <w:p w14:paraId="272B4CEB">
      <w:pPr>
        <w:pStyle w:val="2"/>
        <w:spacing w:line="360" w:lineRule="auto"/>
        <w:ind w:left="567" w:right="454"/>
        <w:jc w:val="both"/>
        <w:rPr>
          <w:color w:val="002060"/>
          <w:sz w:val="44"/>
          <w:szCs w:val="44"/>
        </w:rPr>
      </w:pPr>
      <w:bookmarkStart w:id="19" w:name="_Toc201860551"/>
      <w:r>
        <w:rPr>
          <w:color w:val="002060"/>
          <w:sz w:val="44"/>
          <w:szCs w:val="44"/>
        </w:rPr>
        <w:t>3 Methodology</w:t>
      </w:r>
      <w:bookmarkEnd w:id="19"/>
    </w:p>
    <w:p w14:paraId="4332983B">
      <w:pPr>
        <w:pStyle w:val="3"/>
        <w:ind w:left="567" w:right="454"/>
        <w:jc w:val="both"/>
        <w:rPr>
          <w:color w:val="0070C0"/>
          <w:sz w:val="36"/>
          <w:szCs w:val="36"/>
        </w:rPr>
      </w:pPr>
      <w:bookmarkStart w:id="20" w:name="_Toc201860552"/>
      <w:r>
        <w:rPr>
          <w:color w:val="0070C0"/>
          <w:sz w:val="36"/>
          <w:szCs w:val="36"/>
        </w:rPr>
        <w:t>3.1 Datasets</w:t>
      </w:r>
      <w:bookmarkEnd w:id="20"/>
    </w:p>
    <w:p w14:paraId="0706E681">
      <w:pPr>
        <w:pStyle w:val="21"/>
        <w:numPr>
          <w:ilvl w:val="0"/>
          <w:numId w:val="4"/>
        </w:numPr>
        <w:tabs>
          <w:tab w:val="left" w:pos="840"/>
        </w:tabs>
        <w:spacing w:line="480" w:lineRule="auto"/>
        <w:ind w:right="454"/>
        <w:rPr>
          <w:lang w:val="en-GB"/>
        </w:rPr>
      </w:pPr>
      <w:r>
        <w:rPr>
          <w:rStyle w:val="14"/>
          <w:lang w:val="en-GB"/>
        </w:rPr>
        <w:t>Boston Housing</w:t>
      </w:r>
      <w:r>
        <w:rPr>
          <w:lang w:val="en-GB"/>
        </w:rPr>
        <w:t>: Predicts median housing prices based on 13 features.</w:t>
      </w:r>
    </w:p>
    <w:p w14:paraId="2EC598E3">
      <w:pPr>
        <w:pStyle w:val="21"/>
        <w:numPr>
          <w:ilvl w:val="0"/>
          <w:numId w:val="4"/>
        </w:numPr>
        <w:tabs>
          <w:tab w:val="left" w:pos="840"/>
        </w:tabs>
        <w:spacing w:line="480" w:lineRule="auto"/>
        <w:ind w:right="454"/>
        <w:rPr>
          <w:lang w:val="en-GB"/>
        </w:rPr>
      </w:pPr>
      <w:r>
        <w:rPr>
          <w:rStyle w:val="14"/>
          <w:lang w:val="en-GB"/>
        </w:rPr>
        <w:t>California Housing</w:t>
      </w:r>
      <w:r>
        <w:rPr>
          <w:lang w:val="en-GB"/>
        </w:rPr>
        <w:t>: Predicts median house values using 8 features.</w:t>
      </w:r>
    </w:p>
    <w:p w14:paraId="6D8714E1">
      <w:pPr>
        <w:pStyle w:val="3"/>
        <w:ind w:left="567" w:right="454"/>
        <w:jc w:val="both"/>
        <w:rPr>
          <w:color w:val="0070C0"/>
          <w:sz w:val="36"/>
          <w:szCs w:val="36"/>
        </w:rPr>
      </w:pPr>
      <w:bookmarkStart w:id="21" w:name="_Toc201860553"/>
      <w:r>
        <w:rPr>
          <w:color w:val="0070C0"/>
          <w:sz w:val="36"/>
          <w:szCs w:val="36"/>
        </w:rPr>
        <w:t>3.2 Models</w:t>
      </w:r>
      <w:bookmarkEnd w:id="21"/>
    </w:p>
    <w:p w14:paraId="7238E276">
      <w:pPr>
        <w:pStyle w:val="21"/>
        <w:numPr>
          <w:ilvl w:val="0"/>
          <w:numId w:val="5"/>
        </w:numPr>
        <w:tabs>
          <w:tab w:val="left" w:pos="840"/>
        </w:tabs>
        <w:spacing w:line="480" w:lineRule="auto"/>
        <w:ind w:right="454"/>
        <w:rPr>
          <w:lang w:val="en-GB"/>
        </w:rPr>
      </w:pPr>
      <w:r>
        <w:rPr>
          <w:rStyle w:val="14"/>
          <w:lang w:val="en-GB"/>
        </w:rPr>
        <w:t>Linear Regression (ML):</w:t>
      </w:r>
      <w:r>
        <w:rPr>
          <w:lang w:val="en-GB"/>
        </w:rPr>
        <w:t xml:space="preserve"> A simple linear model predicting continuous outcomes.</w:t>
      </w:r>
    </w:p>
    <w:p w14:paraId="0B54CA46">
      <w:pPr>
        <w:pStyle w:val="21"/>
        <w:numPr>
          <w:ilvl w:val="0"/>
          <w:numId w:val="5"/>
        </w:numPr>
        <w:tabs>
          <w:tab w:val="left" w:pos="840"/>
        </w:tabs>
        <w:spacing w:line="480" w:lineRule="auto"/>
        <w:ind w:right="454"/>
        <w:rPr>
          <w:lang w:val="en-GB"/>
        </w:rPr>
      </w:pPr>
      <w:r>
        <w:rPr>
          <w:rStyle w:val="14"/>
          <w:lang w:val="en-GB"/>
        </w:rPr>
        <w:t>Neural Network (DL):</w:t>
      </w:r>
      <w:r>
        <w:rPr>
          <w:lang w:val="en-GB"/>
        </w:rPr>
        <w:t xml:space="preserve"> One hidden layer with 32 units and ReLU activation.</w:t>
      </w:r>
    </w:p>
    <w:p w14:paraId="491CC47B">
      <w:pPr>
        <w:pStyle w:val="21"/>
        <w:tabs>
          <w:tab w:val="left" w:pos="840"/>
        </w:tabs>
        <w:spacing w:line="480" w:lineRule="auto"/>
        <w:ind w:right="454"/>
        <w:rPr>
          <w:lang w:val="en-GB"/>
        </w:rPr>
      </w:pPr>
    </w:p>
    <w:p w14:paraId="4EE08737">
      <w:pPr>
        <w:pStyle w:val="3"/>
        <w:ind w:left="567" w:right="454"/>
        <w:jc w:val="both"/>
        <w:rPr>
          <w:color w:val="0070C0"/>
          <w:sz w:val="36"/>
          <w:szCs w:val="36"/>
          <w:lang w:val="en-GB"/>
        </w:rPr>
      </w:pPr>
      <w:bookmarkStart w:id="22" w:name="_Toc201860554"/>
      <w:r>
        <w:rPr>
          <w:color w:val="0070C0"/>
          <w:sz w:val="36"/>
          <w:szCs w:val="36"/>
          <w:lang w:val="en-GB"/>
        </w:rPr>
        <w:t>3.3 Experimental Protocol</w:t>
      </w:r>
      <w:bookmarkEnd w:id="22"/>
    </w:p>
    <w:p w14:paraId="5E214531">
      <w:pPr>
        <w:pStyle w:val="21"/>
        <w:tabs>
          <w:tab w:val="left" w:pos="840"/>
        </w:tabs>
        <w:ind w:left="147" w:right="454"/>
        <w:rPr>
          <w:sz w:val="28"/>
          <w:szCs w:val="28"/>
          <w:lang w:val="en-GB"/>
        </w:rPr>
      </w:pPr>
      <w:r>
        <w:rPr>
          <w:b/>
          <w:bCs/>
          <w:color w:val="002060"/>
          <w:sz w:val="28"/>
          <w:szCs w:val="28"/>
          <w:lang w:val="en-GB"/>
        </w:rPr>
        <w:t xml:space="preserve">       Train/test split :</w:t>
      </w:r>
      <w:r>
        <w:rPr>
          <w:color w:val="002060"/>
          <w:sz w:val="28"/>
          <w:szCs w:val="28"/>
          <w:lang w:val="en-GB"/>
        </w:rPr>
        <w:t xml:space="preserve"> </w:t>
      </w:r>
    </w:p>
    <w:p w14:paraId="16B03421">
      <w:pPr>
        <w:pStyle w:val="21"/>
        <w:numPr>
          <w:ilvl w:val="0"/>
          <w:numId w:val="6"/>
        </w:numPr>
        <w:tabs>
          <w:tab w:val="left" w:pos="840"/>
        </w:tabs>
        <w:ind w:right="454"/>
        <w:rPr>
          <w:lang w:val="en-GB"/>
        </w:rPr>
      </w:pPr>
      <w:r>
        <w:rPr>
          <w:b/>
          <w:bCs/>
          <w:color w:val="C00000"/>
          <w:lang w:val="en-GB"/>
        </w:rPr>
        <w:t>80%</w:t>
      </w:r>
      <w:r>
        <w:rPr>
          <w:lang w:val="en-GB"/>
        </w:rPr>
        <w:t xml:space="preserve"> training, </w:t>
      </w:r>
      <w:r>
        <w:rPr>
          <w:b/>
          <w:bCs/>
          <w:color w:val="C00000"/>
          <w:lang w:val="en-GB"/>
        </w:rPr>
        <w:t>20%</w:t>
      </w:r>
      <w:r>
        <w:rPr>
          <w:lang w:val="en-GB"/>
        </w:rPr>
        <w:t xml:space="preserve"> testing.</w:t>
      </w:r>
    </w:p>
    <w:p w14:paraId="00CCA617">
      <w:pPr>
        <w:pStyle w:val="21"/>
        <w:ind w:left="567" w:right="454"/>
        <w:rPr>
          <w:b/>
          <w:bCs/>
          <w:color w:val="002060"/>
          <w:sz w:val="28"/>
          <w:szCs w:val="28"/>
          <w:lang w:val="en-GB"/>
        </w:rPr>
      </w:pPr>
      <w:r>
        <w:rPr>
          <w:b/>
          <w:bCs/>
          <w:color w:val="002060"/>
          <w:sz w:val="28"/>
          <w:szCs w:val="28"/>
          <w:lang w:val="en-GB"/>
        </w:rPr>
        <w:t>Hyperparameters:</w:t>
      </w:r>
    </w:p>
    <w:p w14:paraId="460C7A80">
      <w:pPr>
        <w:pStyle w:val="21"/>
        <w:numPr>
          <w:ilvl w:val="0"/>
          <w:numId w:val="7"/>
        </w:numPr>
        <w:tabs>
          <w:tab w:val="left" w:pos="840"/>
        </w:tabs>
        <w:spacing w:line="360" w:lineRule="auto"/>
        <w:ind w:right="454"/>
        <w:rPr>
          <w:lang w:val="en-GB"/>
        </w:rPr>
      </w:pPr>
      <w:r>
        <w:rPr>
          <w:b/>
          <w:bCs/>
          <w:color w:val="000000" w:themeColor="text1"/>
          <w:lang w:val="en-GB"/>
          <w14:textFill>
            <w14:solidFill>
              <w14:schemeClr w14:val="tx1"/>
            </w14:solidFill>
          </w14:textFill>
        </w:rPr>
        <w:t xml:space="preserve">Learning rates: </w:t>
      </w:r>
      <w:r>
        <w:rPr>
          <w:lang w:val="en-GB"/>
        </w:rPr>
        <w:t>{0.01, 0.001} for SGD and Adam.</w:t>
      </w:r>
    </w:p>
    <w:p w14:paraId="67C4588A">
      <w:pPr>
        <w:pStyle w:val="21"/>
        <w:numPr>
          <w:ilvl w:val="0"/>
          <w:numId w:val="7"/>
        </w:numPr>
        <w:tabs>
          <w:tab w:val="left" w:pos="840"/>
        </w:tabs>
        <w:spacing w:line="360" w:lineRule="auto"/>
        <w:ind w:right="454"/>
        <w:rPr>
          <w:lang w:val="en-GB"/>
        </w:rPr>
      </w:pPr>
      <w:r>
        <w:rPr>
          <w:lang w:val="en-GB"/>
        </w:rPr>
        <w:t>Default parameters for L-BFGS and Newton-CG.</w:t>
      </w:r>
    </w:p>
    <w:p w14:paraId="72859BD8">
      <w:pPr>
        <w:pStyle w:val="21"/>
        <w:ind w:left="567" w:right="454"/>
        <w:rPr>
          <w:b/>
          <w:bCs/>
          <w:color w:val="002060"/>
          <w:sz w:val="28"/>
          <w:szCs w:val="28"/>
        </w:rPr>
      </w:pPr>
      <w:r>
        <w:rPr>
          <w:b/>
          <w:bCs/>
          <w:color w:val="002060"/>
          <w:sz w:val="28"/>
          <w:szCs w:val="28"/>
        </w:rPr>
        <w:t>Metrics:</w:t>
      </w:r>
    </w:p>
    <w:p w14:paraId="0AB89506">
      <w:pPr>
        <w:pStyle w:val="21"/>
        <w:numPr>
          <w:ilvl w:val="0"/>
          <w:numId w:val="8"/>
        </w:numPr>
        <w:tabs>
          <w:tab w:val="left" w:pos="840"/>
        </w:tabs>
        <w:spacing w:line="360" w:lineRule="auto"/>
        <w:ind w:right="454"/>
      </w:pPr>
      <w:r>
        <w:t>Training time (seconds).</w:t>
      </w:r>
    </w:p>
    <w:p w14:paraId="6639BBDA">
      <w:pPr>
        <w:pStyle w:val="21"/>
        <w:numPr>
          <w:ilvl w:val="0"/>
          <w:numId w:val="8"/>
        </w:numPr>
        <w:tabs>
          <w:tab w:val="left" w:pos="840"/>
        </w:tabs>
        <w:spacing w:line="360" w:lineRule="auto"/>
        <w:ind w:right="454"/>
      </w:pPr>
      <w:r>
        <w:t>Test MSE.</w:t>
      </w:r>
    </w:p>
    <w:p w14:paraId="4FE88EA2">
      <w:pPr>
        <w:pStyle w:val="21"/>
        <w:numPr>
          <w:ilvl w:val="0"/>
          <w:numId w:val="8"/>
        </w:numPr>
        <w:tabs>
          <w:tab w:val="left" w:pos="840"/>
        </w:tabs>
        <w:spacing w:line="360" w:lineRule="auto"/>
        <w:ind w:right="454"/>
      </w:pPr>
      <w:r>
        <w:t>Convergence epochs (</w:t>
      </w:r>
      <w:r>
        <w:rPr>
          <w:b/>
          <w:bCs/>
        </w:rPr>
        <w:t>loss threshold</w:t>
      </w:r>
      <w:r>
        <w:t>).</w:t>
      </w:r>
    </w:p>
    <w:p w14:paraId="27B4C108">
      <w:pPr>
        <w:pStyle w:val="4"/>
        <w:widowControl/>
        <w:ind w:left="567" w:right="454"/>
        <w:jc w:val="both"/>
      </w:pPr>
      <w:bookmarkStart w:id="23" w:name="_Toc201860555"/>
      <w:r>
        <w:rPr>
          <w:color w:val="0070C0"/>
        </w:rPr>
        <w:t>3.4 Tools</w:t>
      </w:r>
      <w:bookmarkEnd w:id="23"/>
    </w:p>
    <w:p w14:paraId="5C5E2420">
      <w:pPr>
        <w:pStyle w:val="21"/>
        <w:numPr>
          <w:ilvl w:val="0"/>
          <w:numId w:val="9"/>
        </w:numPr>
        <w:tabs>
          <w:tab w:val="left" w:pos="840"/>
        </w:tabs>
        <w:spacing w:line="360" w:lineRule="auto"/>
        <w:ind w:right="454"/>
        <w:rPr>
          <w:lang w:val="en-GB"/>
        </w:rPr>
      </w:pPr>
      <w:r>
        <w:rPr>
          <w:b/>
          <w:bCs/>
          <w:color w:val="002060"/>
          <w:lang w:val="en-GB"/>
        </w:rPr>
        <w:t>Python libraries:</w:t>
      </w:r>
      <w:r>
        <w:rPr>
          <w:color w:val="002060"/>
          <w:lang w:val="en-GB"/>
        </w:rPr>
        <w:t xml:space="preserve"> </w:t>
      </w:r>
      <w:r>
        <w:rPr>
          <w:lang w:val="en-GB"/>
        </w:rPr>
        <w:t>PyTorch, Scikit-learn, SciPy.</w:t>
      </w:r>
    </w:p>
    <w:p w14:paraId="72755109">
      <w:pPr>
        <w:pStyle w:val="21"/>
        <w:numPr>
          <w:ilvl w:val="0"/>
          <w:numId w:val="9"/>
        </w:numPr>
        <w:tabs>
          <w:tab w:val="left" w:pos="840"/>
        </w:tabs>
        <w:spacing w:line="360" w:lineRule="auto"/>
        <w:ind w:right="454"/>
        <w:rPr>
          <w:lang w:val="en-GB"/>
        </w:rPr>
      </w:pPr>
      <w:r>
        <w:rPr>
          <w:b/>
          <w:bCs/>
          <w:color w:val="002060"/>
          <w:lang w:val="en-GB"/>
        </w:rPr>
        <w:t>Hardware:</w:t>
      </w:r>
      <w:r>
        <w:rPr>
          <w:color w:val="002060"/>
          <w:lang w:val="en-GB"/>
        </w:rPr>
        <w:t xml:space="preserve"> </w:t>
      </w:r>
      <w:r>
        <w:rPr>
          <w:lang w:val="en-GB"/>
        </w:rPr>
        <w:t xml:space="preserve">Intel </w:t>
      </w:r>
      <w:r>
        <w:rPr>
          <w:b/>
          <w:bCs/>
          <w:lang w:val="en-GB"/>
        </w:rPr>
        <w:t>i7</w:t>
      </w:r>
      <w:r>
        <w:rPr>
          <w:lang w:val="en-GB"/>
        </w:rPr>
        <w:t xml:space="preserve"> processor, </w:t>
      </w:r>
      <w:r>
        <w:rPr>
          <w:b/>
          <w:bCs/>
          <w:lang w:val="en-GB"/>
        </w:rPr>
        <w:t>16GB</w:t>
      </w:r>
      <w:r>
        <w:rPr>
          <w:lang w:val="en-GB"/>
        </w:rPr>
        <w:t xml:space="preserve"> RAM.</w:t>
      </w:r>
    </w:p>
    <w:p w14:paraId="19B2C520">
      <w:pPr>
        <w:pStyle w:val="2"/>
        <w:numPr>
          <w:ilvl w:val="0"/>
          <w:numId w:val="10"/>
        </w:numPr>
        <w:spacing w:line="360" w:lineRule="auto"/>
        <w:ind w:left="454" w:right="454"/>
        <w:jc w:val="both"/>
        <w:rPr>
          <w:color w:val="002060"/>
          <w:sz w:val="44"/>
          <w:szCs w:val="44"/>
        </w:rPr>
      </w:pPr>
      <w:bookmarkStart w:id="24" w:name="_Toc201860556"/>
      <w:r>
        <w:rPr>
          <w:color w:val="002060"/>
          <w:sz w:val="44"/>
          <w:szCs w:val="44"/>
        </w:rPr>
        <w:t>Results</w:t>
      </w:r>
      <w:bookmarkEnd w:id="24"/>
    </w:p>
    <w:p w14:paraId="7A412407">
      <w:pPr>
        <w:pStyle w:val="3"/>
        <w:numPr>
          <w:ilvl w:val="1"/>
          <w:numId w:val="10"/>
        </w:numPr>
        <w:spacing w:line="480" w:lineRule="auto"/>
        <w:ind w:left="454" w:right="454"/>
        <w:jc w:val="both"/>
        <w:rPr>
          <w:color w:val="0070C0"/>
          <w:sz w:val="36"/>
          <w:szCs w:val="36"/>
        </w:rPr>
      </w:pPr>
      <w:bookmarkStart w:id="25" w:name="_Toc201860557"/>
      <w:r>
        <w:rPr>
          <w:color w:val="0070C0"/>
          <w:sz w:val="36"/>
          <w:szCs w:val="36"/>
        </w:rPr>
        <w:t>Boston Housing Dataset</w:t>
      </w:r>
      <w:bookmarkEnd w:id="25"/>
    </w:p>
    <w:p w14:paraId="301024B8">
      <w:pPr>
        <w:pStyle w:val="3"/>
        <w:tabs>
          <w:tab w:val="left" w:pos="420"/>
        </w:tabs>
        <w:spacing w:line="600" w:lineRule="auto"/>
        <w:ind w:left="454"/>
        <w:jc w:val="both"/>
        <w:rPr>
          <w:color w:val="C00000"/>
          <w:sz w:val="28"/>
          <w:szCs w:val="28"/>
        </w:rPr>
      </w:pPr>
      <w:bookmarkStart w:id="26" w:name="_Toc201860558"/>
      <w:r>
        <w:rPr>
          <w:color w:val="C00000"/>
          <w:sz w:val="28"/>
          <w:szCs w:val="28"/>
        </w:rPr>
        <w:t>Linear Regression</w:t>
      </w:r>
      <w:bookmarkEnd w:id="26"/>
    </w:p>
    <w:tbl>
      <w:tblPr>
        <w:tblStyle w:val="27"/>
        <w:tblW w:w="0" w:type="auto"/>
        <w:tblCellSpacing w:w="15" w:type="dxa"/>
        <w:tblInd w:w="0" w:type="dxa"/>
        <w:tblLayout w:type="autofit"/>
        <w:tblCellMar>
          <w:top w:w="15" w:type="dxa"/>
          <w:left w:w="15" w:type="dxa"/>
          <w:bottom w:w="15" w:type="dxa"/>
          <w:right w:w="15" w:type="dxa"/>
        </w:tblCellMar>
      </w:tblPr>
      <w:tblGrid>
        <w:gridCol w:w="2142"/>
        <w:gridCol w:w="2750"/>
        <w:gridCol w:w="2961"/>
        <w:gridCol w:w="3000"/>
      </w:tblGrid>
      <w:tr w14:paraId="4EE41786">
        <w:tblPrEx>
          <w:tblCellMar>
            <w:top w:w="15" w:type="dxa"/>
            <w:left w:w="15" w:type="dxa"/>
            <w:bottom w:w="15" w:type="dxa"/>
            <w:right w:w="15" w:type="dxa"/>
          </w:tblCellMar>
        </w:tblPrEx>
        <w:trPr>
          <w:trHeight w:val="773" w:hRule="atLeast"/>
          <w:tblCellSpacing w:w="15" w:type="dxa"/>
        </w:trPr>
        <w:tc>
          <w:tcPr>
            <w:tcW w:w="2097" w:type="dxa"/>
            <w:shd w:val="clear" w:color="auto" w:fill="auto"/>
            <w:vAlign w:val="center"/>
          </w:tcPr>
          <w:p w14:paraId="765D6A34">
            <w:pPr>
              <w:widowControl/>
              <w:spacing w:line="600" w:lineRule="auto"/>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Optimizer</w:t>
            </w:r>
          </w:p>
        </w:tc>
        <w:tc>
          <w:tcPr>
            <w:tcW w:w="2720" w:type="dxa"/>
            <w:shd w:val="clear" w:color="auto" w:fill="auto"/>
            <w:vAlign w:val="center"/>
          </w:tcPr>
          <w:p w14:paraId="78C0320A">
            <w:pPr>
              <w:widowControl/>
              <w:spacing w:line="600" w:lineRule="auto"/>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Test MSE</w:t>
            </w:r>
          </w:p>
        </w:tc>
        <w:tc>
          <w:tcPr>
            <w:tcW w:w="2931" w:type="dxa"/>
            <w:shd w:val="clear" w:color="auto" w:fill="auto"/>
            <w:vAlign w:val="center"/>
          </w:tcPr>
          <w:p w14:paraId="004CB23B">
            <w:pPr>
              <w:widowControl/>
              <w:spacing w:line="600" w:lineRule="auto"/>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Training Time (s)</w:t>
            </w:r>
          </w:p>
        </w:tc>
        <w:tc>
          <w:tcPr>
            <w:tcW w:w="2955" w:type="dxa"/>
            <w:shd w:val="clear" w:color="auto" w:fill="auto"/>
            <w:vAlign w:val="center"/>
          </w:tcPr>
          <w:p w14:paraId="195E3A02">
            <w:pPr>
              <w:widowControl/>
              <w:spacing w:line="600" w:lineRule="auto"/>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Epochs to Threshold</w:t>
            </w:r>
          </w:p>
        </w:tc>
      </w:tr>
      <w:tr w14:paraId="635FF28F">
        <w:tblPrEx>
          <w:tblCellMar>
            <w:top w:w="15" w:type="dxa"/>
            <w:left w:w="15" w:type="dxa"/>
            <w:bottom w:w="15" w:type="dxa"/>
            <w:right w:w="15" w:type="dxa"/>
          </w:tblCellMar>
        </w:tblPrEx>
        <w:trPr>
          <w:trHeight w:val="743" w:hRule="atLeast"/>
          <w:tblCellSpacing w:w="15" w:type="dxa"/>
        </w:trPr>
        <w:tc>
          <w:tcPr>
            <w:tcW w:w="2097" w:type="dxa"/>
            <w:shd w:val="clear" w:color="auto" w:fill="auto"/>
            <w:vAlign w:val="center"/>
          </w:tcPr>
          <w:p w14:paraId="1F674BC0">
            <w:pPr>
              <w:widowControl/>
              <w:jc w:val="center"/>
              <w:rPr>
                <w:b/>
                <w:bCs/>
              </w:rPr>
            </w:pPr>
            <w:r>
              <w:rPr>
                <w:rFonts w:ascii="SimSun" w:hAnsi="SimSun" w:eastAsia="SimSun" w:cs="SimSun"/>
                <w:b/>
                <w:bCs/>
                <w:sz w:val="24"/>
                <w:szCs w:val="24"/>
                <w:lang w:val="en-US" w:eastAsia="zh-CN" w:bidi="ar"/>
              </w:rPr>
              <w:t>SGD (lr=0.01)</w:t>
            </w:r>
          </w:p>
        </w:tc>
        <w:tc>
          <w:tcPr>
            <w:tcW w:w="2720" w:type="dxa"/>
            <w:shd w:val="clear" w:color="auto" w:fill="auto"/>
            <w:vAlign w:val="center"/>
          </w:tcPr>
          <w:p w14:paraId="58D1C929">
            <w:pPr>
              <w:widowControl/>
              <w:jc w:val="center"/>
              <w:rPr>
                <w:b/>
                <w:bCs/>
              </w:rPr>
            </w:pPr>
            <w:r>
              <w:rPr>
                <w:rFonts w:ascii="SimSun" w:hAnsi="SimSun" w:eastAsia="SimSun" w:cs="SimSun"/>
                <w:b/>
                <w:bCs/>
                <w:sz w:val="24"/>
                <w:szCs w:val="24"/>
                <w:lang w:val="en-US" w:eastAsia="zh-CN" w:bidi="ar"/>
              </w:rPr>
              <w:t>0.2950</w:t>
            </w:r>
          </w:p>
        </w:tc>
        <w:tc>
          <w:tcPr>
            <w:tcW w:w="2931" w:type="dxa"/>
            <w:shd w:val="clear" w:color="auto" w:fill="auto"/>
            <w:vAlign w:val="center"/>
          </w:tcPr>
          <w:p w14:paraId="031EFD85">
            <w:pPr>
              <w:widowControl/>
              <w:jc w:val="center"/>
              <w:rPr>
                <w:b/>
                <w:bCs/>
              </w:rPr>
            </w:pPr>
            <w:r>
              <w:rPr>
                <w:rFonts w:ascii="SimSun" w:hAnsi="SimSun" w:eastAsia="SimSun" w:cs="SimSun"/>
                <w:b/>
                <w:bCs/>
                <w:sz w:val="24"/>
                <w:szCs w:val="24"/>
                <w:lang w:val="en-US" w:eastAsia="zh-CN" w:bidi="ar"/>
              </w:rPr>
              <w:t>2.18</w:t>
            </w:r>
          </w:p>
        </w:tc>
        <w:tc>
          <w:tcPr>
            <w:tcW w:w="2955" w:type="dxa"/>
            <w:shd w:val="clear" w:color="auto" w:fill="auto"/>
            <w:vAlign w:val="center"/>
          </w:tcPr>
          <w:p w14:paraId="56F07FB4">
            <w:pPr>
              <w:widowControl/>
              <w:jc w:val="center"/>
              <w:rPr>
                <w:b/>
                <w:bCs/>
              </w:rPr>
            </w:pPr>
            <w:r>
              <w:rPr>
                <w:rFonts w:ascii="SimSun" w:hAnsi="SimSun" w:eastAsia="SimSun" w:cs="SimSun"/>
                <w:b/>
                <w:bCs/>
                <w:sz w:val="24"/>
                <w:szCs w:val="24"/>
                <w:lang w:val="en-US" w:eastAsia="zh-CN" w:bidi="ar"/>
              </w:rPr>
              <w:t>Not reached</w:t>
            </w:r>
          </w:p>
        </w:tc>
      </w:tr>
      <w:tr w14:paraId="32B8FF41">
        <w:tblPrEx>
          <w:tblCellMar>
            <w:top w:w="15" w:type="dxa"/>
            <w:left w:w="15" w:type="dxa"/>
            <w:bottom w:w="15" w:type="dxa"/>
            <w:right w:w="15" w:type="dxa"/>
          </w:tblCellMar>
        </w:tblPrEx>
        <w:trPr>
          <w:trHeight w:val="602" w:hRule="atLeast"/>
          <w:tblCellSpacing w:w="15" w:type="dxa"/>
        </w:trPr>
        <w:tc>
          <w:tcPr>
            <w:tcW w:w="2097" w:type="dxa"/>
            <w:shd w:val="clear" w:color="auto" w:fill="auto"/>
            <w:vAlign w:val="center"/>
          </w:tcPr>
          <w:p w14:paraId="72E94471">
            <w:pPr>
              <w:widowControl/>
              <w:jc w:val="center"/>
              <w:rPr>
                <w:b/>
                <w:bCs/>
              </w:rPr>
            </w:pPr>
            <w:r>
              <w:rPr>
                <w:rFonts w:ascii="SimSun" w:hAnsi="SimSun" w:eastAsia="SimSun" w:cs="SimSun"/>
                <w:b/>
                <w:bCs/>
                <w:sz w:val="24"/>
                <w:szCs w:val="24"/>
                <w:lang w:val="en-US" w:eastAsia="zh-CN" w:bidi="ar"/>
              </w:rPr>
              <w:t>Adam (lr=0.01)</w:t>
            </w:r>
          </w:p>
        </w:tc>
        <w:tc>
          <w:tcPr>
            <w:tcW w:w="2720" w:type="dxa"/>
            <w:shd w:val="clear" w:color="auto" w:fill="auto"/>
            <w:vAlign w:val="center"/>
          </w:tcPr>
          <w:p w14:paraId="79F3A3D9">
            <w:pPr>
              <w:widowControl/>
              <w:jc w:val="center"/>
              <w:rPr>
                <w:b/>
                <w:bCs/>
              </w:rPr>
            </w:pPr>
            <w:r>
              <w:rPr>
                <w:rFonts w:ascii="SimSun" w:hAnsi="SimSun" w:eastAsia="SimSun" w:cs="SimSun"/>
                <w:b/>
                <w:bCs/>
                <w:sz w:val="24"/>
                <w:szCs w:val="24"/>
                <w:lang w:val="en-US" w:eastAsia="zh-CN" w:bidi="ar"/>
              </w:rPr>
              <w:t>0.2870</w:t>
            </w:r>
          </w:p>
        </w:tc>
        <w:tc>
          <w:tcPr>
            <w:tcW w:w="2931" w:type="dxa"/>
            <w:shd w:val="clear" w:color="auto" w:fill="auto"/>
            <w:vAlign w:val="center"/>
          </w:tcPr>
          <w:p w14:paraId="12E1C554">
            <w:pPr>
              <w:widowControl/>
              <w:jc w:val="center"/>
              <w:rPr>
                <w:b/>
                <w:bCs/>
              </w:rPr>
            </w:pPr>
            <w:r>
              <w:rPr>
                <w:rFonts w:ascii="SimSun" w:hAnsi="SimSun" w:eastAsia="SimSun" w:cs="SimSun"/>
                <w:b/>
                <w:bCs/>
                <w:sz w:val="24"/>
                <w:szCs w:val="24"/>
                <w:lang w:val="en-US" w:eastAsia="zh-CN" w:bidi="ar"/>
              </w:rPr>
              <w:t>2.40</w:t>
            </w:r>
          </w:p>
        </w:tc>
        <w:tc>
          <w:tcPr>
            <w:tcW w:w="2955" w:type="dxa"/>
            <w:shd w:val="clear" w:color="auto" w:fill="auto"/>
            <w:vAlign w:val="center"/>
          </w:tcPr>
          <w:p w14:paraId="7A5BE6FA">
            <w:pPr>
              <w:widowControl/>
              <w:jc w:val="center"/>
              <w:rPr>
                <w:b/>
                <w:bCs/>
              </w:rPr>
            </w:pPr>
            <w:r>
              <w:rPr>
                <w:rFonts w:ascii="SimSun" w:hAnsi="SimSun" w:eastAsia="SimSun" w:cs="SimSun"/>
                <w:b/>
                <w:bCs/>
                <w:sz w:val="24"/>
                <w:szCs w:val="24"/>
                <w:lang w:val="en-US" w:eastAsia="zh-CN" w:bidi="ar"/>
              </w:rPr>
              <w:t>Not reached</w:t>
            </w:r>
          </w:p>
        </w:tc>
      </w:tr>
      <w:tr w14:paraId="45794627">
        <w:tblPrEx>
          <w:tblCellMar>
            <w:top w:w="15" w:type="dxa"/>
            <w:left w:w="15" w:type="dxa"/>
            <w:bottom w:w="15" w:type="dxa"/>
            <w:right w:w="15" w:type="dxa"/>
          </w:tblCellMar>
        </w:tblPrEx>
        <w:trPr>
          <w:trHeight w:val="743" w:hRule="atLeast"/>
          <w:tblCellSpacing w:w="15" w:type="dxa"/>
        </w:trPr>
        <w:tc>
          <w:tcPr>
            <w:tcW w:w="2097" w:type="dxa"/>
            <w:shd w:val="clear" w:color="auto" w:fill="auto"/>
            <w:vAlign w:val="center"/>
          </w:tcPr>
          <w:p w14:paraId="7E2532F5">
            <w:pPr>
              <w:widowControl/>
              <w:jc w:val="center"/>
              <w:rPr>
                <w:b/>
                <w:bCs/>
              </w:rPr>
            </w:pPr>
            <w:r>
              <w:rPr>
                <w:rFonts w:ascii="SimSun" w:hAnsi="SimSun" w:eastAsia="SimSun" w:cs="SimSun"/>
                <w:b/>
                <w:bCs/>
                <w:sz w:val="24"/>
                <w:szCs w:val="24"/>
                <w:lang w:val="en-US" w:eastAsia="zh-CN" w:bidi="ar"/>
              </w:rPr>
              <w:t>L-BFGS</w:t>
            </w:r>
          </w:p>
        </w:tc>
        <w:tc>
          <w:tcPr>
            <w:tcW w:w="2720" w:type="dxa"/>
            <w:shd w:val="clear" w:color="auto" w:fill="auto"/>
            <w:vAlign w:val="center"/>
          </w:tcPr>
          <w:p w14:paraId="7420D2BE">
            <w:pPr>
              <w:widowControl/>
              <w:jc w:val="center"/>
              <w:rPr>
                <w:b/>
                <w:bCs/>
              </w:rPr>
            </w:pPr>
            <w:r>
              <w:rPr>
                <w:rFonts w:ascii="SimSun" w:hAnsi="SimSun" w:eastAsia="SimSun" w:cs="SimSun"/>
                <w:b/>
                <w:bCs/>
                <w:sz w:val="24"/>
                <w:szCs w:val="24"/>
                <w:lang w:val="en-US" w:eastAsia="zh-CN" w:bidi="ar"/>
              </w:rPr>
              <w:t>0.3985</w:t>
            </w:r>
          </w:p>
        </w:tc>
        <w:tc>
          <w:tcPr>
            <w:tcW w:w="2931" w:type="dxa"/>
            <w:shd w:val="clear" w:color="auto" w:fill="auto"/>
            <w:vAlign w:val="center"/>
          </w:tcPr>
          <w:p w14:paraId="2A41B90A">
            <w:pPr>
              <w:widowControl/>
              <w:jc w:val="center"/>
              <w:rPr>
                <w:b/>
                <w:bCs/>
              </w:rPr>
            </w:pPr>
            <w:r>
              <w:rPr>
                <w:rFonts w:ascii="SimSun" w:hAnsi="SimSun" w:eastAsia="SimSun" w:cs="SimSun"/>
                <w:b/>
                <w:bCs/>
                <w:sz w:val="24"/>
                <w:szCs w:val="24"/>
                <w:lang w:val="en-US" w:eastAsia="zh-CN" w:bidi="ar"/>
              </w:rPr>
              <w:t>0.15</w:t>
            </w:r>
          </w:p>
        </w:tc>
        <w:tc>
          <w:tcPr>
            <w:tcW w:w="2955" w:type="dxa"/>
            <w:shd w:val="clear" w:color="auto" w:fill="auto"/>
            <w:vAlign w:val="center"/>
          </w:tcPr>
          <w:p w14:paraId="36646B68">
            <w:pPr>
              <w:widowControl/>
              <w:jc w:val="center"/>
              <w:rPr>
                <w:b/>
                <w:bCs/>
              </w:rPr>
            </w:pPr>
            <w:r>
              <w:rPr>
                <w:rFonts w:ascii="SimSun" w:hAnsi="SimSun" w:eastAsia="SimSun" w:cs="SimSun"/>
                <w:b/>
                <w:bCs/>
                <w:sz w:val="24"/>
                <w:szCs w:val="24"/>
                <w:lang w:val="en-US" w:eastAsia="zh-CN" w:bidi="ar"/>
              </w:rPr>
              <w:t>2</w:t>
            </w:r>
          </w:p>
        </w:tc>
      </w:tr>
      <w:tr w14:paraId="1E54F9C7">
        <w:tblPrEx>
          <w:tblCellMar>
            <w:top w:w="15" w:type="dxa"/>
            <w:left w:w="15" w:type="dxa"/>
            <w:bottom w:w="15" w:type="dxa"/>
            <w:right w:w="15" w:type="dxa"/>
          </w:tblCellMar>
        </w:tblPrEx>
        <w:trPr>
          <w:trHeight w:val="899" w:hRule="atLeast"/>
          <w:tblCellSpacing w:w="15" w:type="dxa"/>
        </w:trPr>
        <w:tc>
          <w:tcPr>
            <w:tcW w:w="2097" w:type="dxa"/>
            <w:shd w:val="clear" w:color="auto" w:fill="auto"/>
            <w:vAlign w:val="center"/>
          </w:tcPr>
          <w:p w14:paraId="58852A0C">
            <w:pPr>
              <w:widowControl/>
              <w:jc w:val="center"/>
              <w:rPr>
                <w:b/>
                <w:bCs/>
              </w:rPr>
            </w:pPr>
            <w:r>
              <w:rPr>
                <w:rFonts w:ascii="SimSun" w:hAnsi="SimSun" w:eastAsia="SimSun" w:cs="SimSun"/>
                <w:b/>
                <w:bCs/>
                <w:sz w:val="24"/>
                <w:szCs w:val="24"/>
                <w:lang w:val="en-US" w:eastAsia="zh-CN" w:bidi="ar"/>
              </w:rPr>
              <w:t>Newton-CG</w:t>
            </w:r>
          </w:p>
        </w:tc>
        <w:tc>
          <w:tcPr>
            <w:tcW w:w="2720" w:type="dxa"/>
            <w:shd w:val="clear" w:color="auto" w:fill="auto"/>
            <w:vAlign w:val="center"/>
          </w:tcPr>
          <w:p w14:paraId="07AAED13">
            <w:pPr>
              <w:widowControl/>
              <w:jc w:val="center"/>
              <w:rPr>
                <w:b/>
                <w:bCs/>
              </w:rPr>
            </w:pPr>
            <w:r>
              <w:rPr>
                <w:rFonts w:ascii="SimSun" w:hAnsi="SimSun" w:eastAsia="SimSun" w:cs="SimSun"/>
                <w:b/>
                <w:bCs/>
                <w:sz w:val="24"/>
                <w:szCs w:val="24"/>
                <w:lang w:val="en-US" w:eastAsia="zh-CN" w:bidi="ar"/>
              </w:rPr>
              <w:t>0.2877</w:t>
            </w:r>
          </w:p>
        </w:tc>
        <w:tc>
          <w:tcPr>
            <w:tcW w:w="2931" w:type="dxa"/>
            <w:shd w:val="clear" w:color="auto" w:fill="auto"/>
            <w:vAlign w:val="center"/>
          </w:tcPr>
          <w:p w14:paraId="435595CB">
            <w:pPr>
              <w:widowControl/>
              <w:jc w:val="center"/>
              <w:rPr>
                <w:b/>
                <w:bCs/>
              </w:rPr>
            </w:pPr>
            <w:r>
              <w:rPr>
                <w:rFonts w:ascii="SimSun" w:hAnsi="SimSun" w:eastAsia="SimSun" w:cs="SimSun"/>
                <w:b/>
                <w:bCs/>
                <w:sz w:val="24"/>
                <w:szCs w:val="24"/>
                <w:lang w:val="en-US" w:eastAsia="zh-CN" w:bidi="ar"/>
              </w:rPr>
              <w:t>0.02</w:t>
            </w:r>
          </w:p>
        </w:tc>
        <w:tc>
          <w:tcPr>
            <w:tcW w:w="2955" w:type="dxa"/>
            <w:shd w:val="clear" w:color="auto" w:fill="auto"/>
            <w:vAlign w:val="center"/>
          </w:tcPr>
          <w:p w14:paraId="456066CF">
            <w:pPr>
              <w:widowControl/>
              <w:jc w:val="center"/>
              <w:rPr>
                <w:b/>
                <w:bCs/>
              </w:rPr>
            </w:pPr>
            <w:r>
              <w:rPr>
                <w:rFonts w:ascii="SimSun" w:hAnsi="SimSun" w:eastAsia="SimSun" w:cs="SimSun"/>
                <w:b/>
                <w:bCs/>
                <w:sz w:val="24"/>
                <w:szCs w:val="24"/>
                <w:lang w:val="en-US" w:eastAsia="zh-CN" w:bidi="ar"/>
              </w:rPr>
              <w:t>-</w:t>
            </w:r>
          </w:p>
        </w:tc>
      </w:tr>
    </w:tbl>
    <w:p w14:paraId="0AC32D5C">
      <w:pPr>
        <w:pStyle w:val="3"/>
        <w:jc w:val="both"/>
        <w:rPr>
          <w:color w:val="4F81BD" w:themeColor="accent1"/>
          <w14:textFill>
            <w14:solidFill>
              <w14:schemeClr w14:val="accent1"/>
            </w14:solidFill>
          </w14:textFill>
        </w:rPr>
      </w:pPr>
    </w:p>
    <w:p w14:paraId="7CAFE87A">
      <w:pPr>
        <w:pStyle w:val="5"/>
        <w:widowControl/>
        <w:tabs>
          <w:tab w:val="left" w:pos="420"/>
        </w:tabs>
        <w:spacing w:line="600" w:lineRule="auto"/>
        <w:ind w:left="454" w:firstLine="0"/>
        <w:rPr>
          <w:b/>
          <w:bCs/>
          <w:i w:val="0"/>
          <w:iCs w:val="0"/>
          <w:color w:val="C00000"/>
          <w:sz w:val="28"/>
          <w:szCs w:val="28"/>
        </w:rPr>
      </w:pPr>
      <w:r>
        <w:rPr>
          <w:b/>
          <w:bCs/>
          <w:i w:val="0"/>
          <w:iCs w:val="0"/>
          <w:color w:val="C00000"/>
          <w:sz w:val="28"/>
          <w:szCs w:val="28"/>
        </w:rPr>
        <w:t>Neural Network</w:t>
      </w:r>
    </w:p>
    <w:tbl>
      <w:tblPr>
        <w:tblStyle w:val="27"/>
        <w:tblW w:w="10958" w:type="dxa"/>
        <w:tblCellSpacing w:w="15" w:type="dxa"/>
        <w:tblInd w:w="0" w:type="dxa"/>
        <w:tblLayout w:type="autofit"/>
        <w:tblCellMar>
          <w:top w:w="15" w:type="dxa"/>
          <w:left w:w="15" w:type="dxa"/>
          <w:bottom w:w="15" w:type="dxa"/>
          <w:right w:w="15" w:type="dxa"/>
        </w:tblCellMar>
      </w:tblPr>
      <w:tblGrid>
        <w:gridCol w:w="3208"/>
        <w:gridCol w:w="2882"/>
        <w:gridCol w:w="2552"/>
        <w:gridCol w:w="2316"/>
      </w:tblGrid>
      <w:tr w14:paraId="5F3D13F4">
        <w:tblPrEx>
          <w:tblCellMar>
            <w:top w:w="15" w:type="dxa"/>
            <w:left w:w="15" w:type="dxa"/>
            <w:bottom w:w="15" w:type="dxa"/>
            <w:right w:w="15" w:type="dxa"/>
          </w:tblCellMar>
        </w:tblPrEx>
        <w:trPr>
          <w:trHeight w:val="1200" w:hRule="atLeast"/>
          <w:tblCellSpacing w:w="15" w:type="dxa"/>
        </w:trPr>
        <w:tc>
          <w:tcPr>
            <w:tcW w:w="3163" w:type="dxa"/>
            <w:shd w:val="clear" w:color="auto" w:fill="auto"/>
            <w:vAlign w:val="center"/>
          </w:tcPr>
          <w:p w14:paraId="03768A28">
            <w:pPr>
              <w:widowControl/>
              <w:spacing w:line="600" w:lineRule="auto"/>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Optimizer</w:t>
            </w:r>
          </w:p>
        </w:tc>
        <w:tc>
          <w:tcPr>
            <w:tcW w:w="2852" w:type="dxa"/>
            <w:shd w:val="clear" w:color="auto" w:fill="auto"/>
            <w:vAlign w:val="center"/>
          </w:tcPr>
          <w:p w14:paraId="759EE17E">
            <w:pPr>
              <w:widowControl/>
              <w:spacing w:line="600" w:lineRule="auto"/>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Test MSE</w:t>
            </w:r>
          </w:p>
        </w:tc>
        <w:tc>
          <w:tcPr>
            <w:tcW w:w="2522" w:type="dxa"/>
            <w:shd w:val="clear" w:color="auto" w:fill="auto"/>
            <w:vAlign w:val="center"/>
          </w:tcPr>
          <w:p w14:paraId="6B3D8B1E">
            <w:pPr>
              <w:widowControl/>
              <w:spacing w:line="600" w:lineRule="auto"/>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Training Time (s)</w:t>
            </w:r>
          </w:p>
        </w:tc>
        <w:tc>
          <w:tcPr>
            <w:tcW w:w="2271" w:type="dxa"/>
            <w:shd w:val="clear" w:color="auto" w:fill="auto"/>
            <w:vAlign w:val="center"/>
          </w:tcPr>
          <w:p w14:paraId="330EF0EA">
            <w:pPr>
              <w:widowControl/>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Epochs to Threshold</w:t>
            </w:r>
          </w:p>
        </w:tc>
      </w:tr>
      <w:tr w14:paraId="3C632082">
        <w:tblPrEx>
          <w:tblCellMar>
            <w:top w:w="15" w:type="dxa"/>
            <w:left w:w="15" w:type="dxa"/>
            <w:bottom w:w="15" w:type="dxa"/>
            <w:right w:w="15" w:type="dxa"/>
          </w:tblCellMar>
        </w:tblPrEx>
        <w:trPr>
          <w:trHeight w:val="1218" w:hRule="atLeast"/>
          <w:tblCellSpacing w:w="15" w:type="dxa"/>
        </w:trPr>
        <w:tc>
          <w:tcPr>
            <w:tcW w:w="3163" w:type="dxa"/>
            <w:shd w:val="clear" w:color="auto" w:fill="auto"/>
            <w:vAlign w:val="center"/>
          </w:tcPr>
          <w:p w14:paraId="45335467">
            <w:pPr>
              <w:widowControl/>
              <w:jc w:val="center"/>
              <w:rPr>
                <w:b/>
                <w:bCs/>
                <w:color w:val="000000" w:themeColor="text1"/>
                <w14:textFill>
                  <w14:solidFill>
                    <w14:schemeClr w14:val="tx1"/>
                  </w14:solidFill>
                </w14:textFill>
              </w:rPr>
            </w:pPr>
            <w:r>
              <w:rPr>
                <w:rFonts w:ascii="SimSun" w:hAnsi="SimSun" w:eastAsia="SimSun" w:cs="SimSun"/>
                <w:b/>
                <w:bCs/>
                <w:color w:val="000000" w:themeColor="text1"/>
                <w:sz w:val="24"/>
                <w:szCs w:val="24"/>
                <w:lang w:val="en-US" w:eastAsia="zh-CN" w:bidi="ar"/>
                <w14:textFill>
                  <w14:solidFill>
                    <w14:schemeClr w14:val="tx1"/>
                  </w14:solidFill>
                </w14:textFill>
              </w:rPr>
              <w:t>SGD (lr=0.01)</w:t>
            </w:r>
          </w:p>
        </w:tc>
        <w:tc>
          <w:tcPr>
            <w:tcW w:w="2852" w:type="dxa"/>
            <w:shd w:val="clear" w:color="auto" w:fill="auto"/>
            <w:vAlign w:val="center"/>
          </w:tcPr>
          <w:p w14:paraId="5D39C84F">
            <w:pPr>
              <w:widowControl/>
              <w:jc w:val="center"/>
              <w:rPr>
                <w:b/>
                <w:bCs/>
                <w:color w:val="000000" w:themeColor="text1"/>
                <w14:textFill>
                  <w14:solidFill>
                    <w14:schemeClr w14:val="tx1"/>
                  </w14:solidFill>
                </w14:textFill>
              </w:rPr>
            </w:pPr>
            <w:r>
              <w:rPr>
                <w:rFonts w:ascii="SimSun" w:hAnsi="SimSun" w:eastAsia="SimSun" w:cs="SimSun"/>
                <w:b/>
                <w:bCs/>
                <w:color w:val="000000" w:themeColor="text1"/>
                <w:sz w:val="24"/>
                <w:szCs w:val="24"/>
                <w:lang w:val="en-US" w:eastAsia="zh-CN" w:bidi="ar"/>
                <w14:textFill>
                  <w14:solidFill>
                    <w14:schemeClr w14:val="tx1"/>
                  </w14:solidFill>
                </w14:textFill>
              </w:rPr>
              <w:t>0.2667</w:t>
            </w:r>
          </w:p>
        </w:tc>
        <w:tc>
          <w:tcPr>
            <w:tcW w:w="2522" w:type="dxa"/>
            <w:shd w:val="clear" w:color="auto" w:fill="auto"/>
            <w:vAlign w:val="center"/>
          </w:tcPr>
          <w:p w14:paraId="0CC67730">
            <w:pPr>
              <w:widowControl/>
              <w:jc w:val="center"/>
              <w:rPr>
                <w:b/>
                <w:bCs/>
                <w:color w:val="000000" w:themeColor="text1"/>
                <w14:textFill>
                  <w14:solidFill>
                    <w14:schemeClr w14:val="tx1"/>
                  </w14:solidFill>
                </w14:textFill>
              </w:rPr>
            </w:pPr>
            <w:r>
              <w:rPr>
                <w:rFonts w:ascii="SimSun" w:hAnsi="SimSun" w:eastAsia="SimSun" w:cs="SimSun"/>
                <w:b/>
                <w:bCs/>
                <w:color w:val="000000" w:themeColor="text1"/>
                <w:sz w:val="24"/>
                <w:szCs w:val="24"/>
                <w:lang w:val="en-US" w:eastAsia="zh-CN" w:bidi="ar"/>
                <w14:textFill>
                  <w14:solidFill>
                    <w14:schemeClr w14:val="tx1"/>
                  </w14:solidFill>
                </w14:textFill>
              </w:rPr>
              <w:t>0.12</w:t>
            </w:r>
          </w:p>
        </w:tc>
        <w:tc>
          <w:tcPr>
            <w:tcW w:w="2271" w:type="dxa"/>
            <w:shd w:val="clear" w:color="auto" w:fill="auto"/>
            <w:vAlign w:val="center"/>
          </w:tcPr>
          <w:p w14:paraId="34D722E9">
            <w:pPr>
              <w:widowControl/>
              <w:jc w:val="center"/>
              <w:rPr>
                <w:b/>
                <w:bCs/>
                <w:color w:val="000000" w:themeColor="text1"/>
                <w14:textFill>
                  <w14:solidFill>
                    <w14:schemeClr w14:val="tx1"/>
                  </w14:solidFill>
                </w14:textFill>
              </w:rPr>
            </w:pPr>
            <w:r>
              <w:rPr>
                <w:rFonts w:ascii="SimSun" w:hAnsi="SimSun" w:eastAsia="SimSun" w:cs="SimSun"/>
                <w:b/>
                <w:bCs/>
                <w:color w:val="000000" w:themeColor="text1"/>
                <w:sz w:val="24"/>
                <w:szCs w:val="24"/>
                <w:lang w:val="en-US" w:eastAsia="zh-CN" w:bidi="ar"/>
                <w14:textFill>
                  <w14:solidFill>
                    <w14:schemeClr w14:val="tx1"/>
                  </w14:solidFill>
                </w14:textFill>
              </w:rPr>
              <w:t>5</w:t>
            </w:r>
          </w:p>
        </w:tc>
      </w:tr>
      <w:tr w14:paraId="66934C46">
        <w:tblPrEx>
          <w:tblCellMar>
            <w:top w:w="15" w:type="dxa"/>
            <w:left w:w="15" w:type="dxa"/>
            <w:bottom w:w="15" w:type="dxa"/>
            <w:right w:w="15" w:type="dxa"/>
          </w:tblCellMar>
        </w:tblPrEx>
        <w:trPr>
          <w:trHeight w:val="1218" w:hRule="atLeast"/>
          <w:tblCellSpacing w:w="15" w:type="dxa"/>
        </w:trPr>
        <w:tc>
          <w:tcPr>
            <w:tcW w:w="3163" w:type="dxa"/>
            <w:shd w:val="clear" w:color="auto" w:fill="auto"/>
            <w:vAlign w:val="center"/>
          </w:tcPr>
          <w:p w14:paraId="41E2E93A">
            <w:pPr>
              <w:widowControl/>
              <w:jc w:val="center"/>
              <w:rPr>
                <w:b/>
                <w:bCs/>
                <w:color w:val="000000" w:themeColor="text1"/>
                <w14:textFill>
                  <w14:solidFill>
                    <w14:schemeClr w14:val="tx1"/>
                  </w14:solidFill>
                </w14:textFill>
              </w:rPr>
            </w:pPr>
            <w:r>
              <w:rPr>
                <w:rFonts w:ascii="SimSun" w:hAnsi="SimSun" w:eastAsia="SimSun" w:cs="SimSun"/>
                <w:b/>
                <w:bCs/>
                <w:color w:val="000000" w:themeColor="text1"/>
                <w:sz w:val="24"/>
                <w:szCs w:val="24"/>
                <w:lang w:val="en-US" w:eastAsia="zh-CN" w:bidi="ar"/>
                <w14:textFill>
                  <w14:solidFill>
                    <w14:schemeClr w14:val="tx1"/>
                  </w14:solidFill>
                </w14:textFill>
              </w:rPr>
              <w:t>Adam (lr=0.01)</w:t>
            </w:r>
          </w:p>
        </w:tc>
        <w:tc>
          <w:tcPr>
            <w:tcW w:w="2852" w:type="dxa"/>
            <w:shd w:val="clear" w:color="auto" w:fill="auto"/>
            <w:vAlign w:val="center"/>
          </w:tcPr>
          <w:p w14:paraId="391A3348">
            <w:pPr>
              <w:widowControl/>
              <w:jc w:val="center"/>
              <w:rPr>
                <w:b/>
                <w:bCs/>
                <w:color w:val="000000" w:themeColor="text1"/>
                <w14:textFill>
                  <w14:solidFill>
                    <w14:schemeClr w14:val="tx1"/>
                  </w14:solidFill>
                </w14:textFill>
              </w:rPr>
            </w:pPr>
            <w:r>
              <w:rPr>
                <w:rFonts w:ascii="SimSun" w:hAnsi="SimSun" w:eastAsia="SimSun" w:cs="SimSun"/>
                <w:b/>
                <w:bCs/>
                <w:color w:val="000000" w:themeColor="text1"/>
                <w:sz w:val="24"/>
                <w:szCs w:val="24"/>
                <w:lang w:val="en-US" w:eastAsia="zh-CN" w:bidi="ar"/>
                <w14:textFill>
                  <w14:solidFill>
                    <w14:schemeClr w14:val="tx1"/>
                  </w14:solidFill>
                </w14:textFill>
              </w:rPr>
              <w:t>0.2347</w:t>
            </w:r>
          </w:p>
        </w:tc>
        <w:tc>
          <w:tcPr>
            <w:tcW w:w="2522" w:type="dxa"/>
            <w:shd w:val="clear" w:color="auto" w:fill="auto"/>
            <w:vAlign w:val="center"/>
          </w:tcPr>
          <w:p w14:paraId="3D2E297F">
            <w:pPr>
              <w:widowControl/>
              <w:jc w:val="center"/>
              <w:rPr>
                <w:b/>
                <w:bCs/>
                <w:color w:val="000000" w:themeColor="text1"/>
                <w14:textFill>
                  <w14:solidFill>
                    <w14:schemeClr w14:val="tx1"/>
                  </w14:solidFill>
                </w14:textFill>
              </w:rPr>
            </w:pPr>
            <w:r>
              <w:rPr>
                <w:rFonts w:ascii="SimSun" w:hAnsi="SimSun" w:eastAsia="SimSun" w:cs="SimSun"/>
                <w:b/>
                <w:bCs/>
                <w:color w:val="000000" w:themeColor="text1"/>
                <w:sz w:val="24"/>
                <w:szCs w:val="24"/>
                <w:lang w:val="en-US" w:eastAsia="zh-CN" w:bidi="ar"/>
                <w14:textFill>
                  <w14:solidFill>
                    <w14:schemeClr w14:val="tx1"/>
                  </w14:solidFill>
                </w14:textFill>
              </w:rPr>
              <w:t>0.08</w:t>
            </w:r>
          </w:p>
        </w:tc>
        <w:tc>
          <w:tcPr>
            <w:tcW w:w="2271" w:type="dxa"/>
            <w:shd w:val="clear" w:color="auto" w:fill="auto"/>
            <w:vAlign w:val="center"/>
          </w:tcPr>
          <w:p w14:paraId="2EFACCE5">
            <w:pPr>
              <w:widowControl/>
              <w:jc w:val="center"/>
              <w:rPr>
                <w:b/>
                <w:bCs/>
                <w:color w:val="000000" w:themeColor="text1"/>
                <w14:textFill>
                  <w14:solidFill>
                    <w14:schemeClr w14:val="tx1"/>
                  </w14:solidFill>
                </w14:textFill>
              </w:rPr>
            </w:pPr>
            <w:r>
              <w:rPr>
                <w:rFonts w:ascii="SimSun" w:hAnsi="SimSun" w:eastAsia="SimSun" w:cs="SimSun"/>
                <w:b/>
                <w:bCs/>
                <w:color w:val="000000" w:themeColor="text1"/>
                <w:sz w:val="24"/>
                <w:szCs w:val="24"/>
                <w:lang w:val="en-US" w:eastAsia="zh-CN" w:bidi="ar"/>
                <w14:textFill>
                  <w14:solidFill>
                    <w14:schemeClr w14:val="tx1"/>
                  </w14:solidFill>
                </w14:textFill>
              </w:rPr>
              <w:t>3</w:t>
            </w:r>
          </w:p>
        </w:tc>
      </w:tr>
      <w:tr w14:paraId="1744E2DD">
        <w:tblPrEx>
          <w:tblCellMar>
            <w:top w:w="15" w:type="dxa"/>
            <w:left w:w="15" w:type="dxa"/>
            <w:bottom w:w="15" w:type="dxa"/>
            <w:right w:w="15" w:type="dxa"/>
          </w:tblCellMar>
        </w:tblPrEx>
        <w:trPr>
          <w:trHeight w:val="1283" w:hRule="atLeast"/>
          <w:tblCellSpacing w:w="15" w:type="dxa"/>
        </w:trPr>
        <w:tc>
          <w:tcPr>
            <w:tcW w:w="3163" w:type="dxa"/>
            <w:shd w:val="clear" w:color="auto" w:fill="auto"/>
            <w:vAlign w:val="center"/>
          </w:tcPr>
          <w:p w14:paraId="3BE20687">
            <w:pPr>
              <w:widowControl/>
              <w:jc w:val="center"/>
              <w:rPr>
                <w:b/>
                <w:bCs/>
                <w:color w:val="000000" w:themeColor="text1"/>
                <w14:textFill>
                  <w14:solidFill>
                    <w14:schemeClr w14:val="tx1"/>
                  </w14:solidFill>
                </w14:textFill>
              </w:rPr>
            </w:pPr>
            <w:r>
              <w:rPr>
                <w:rFonts w:ascii="SimSun" w:hAnsi="SimSun" w:eastAsia="SimSun" w:cs="SimSun"/>
                <w:b/>
                <w:bCs/>
                <w:color w:val="000000" w:themeColor="text1"/>
                <w:sz w:val="24"/>
                <w:szCs w:val="24"/>
                <w:lang w:val="en-US" w:eastAsia="zh-CN" w:bidi="ar"/>
                <w14:textFill>
                  <w14:solidFill>
                    <w14:schemeClr w14:val="tx1"/>
                  </w14:solidFill>
                </w14:textFill>
              </w:rPr>
              <w:t>L-BFGS</w:t>
            </w:r>
          </w:p>
        </w:tc>
        <w:tc>
          <w:tcPr>
            <w:tcW w:w="2852" w:type="dxa"/>
            <w:shd w:val="clear" w:color="auto" w:fill="auto"/>
            <w:vAlign w:val="center"/>
          </w:tcPr>
          <w:p w14:paraId="69212E80">
            <w:pPr>
              <w:widowControl/>
              <w:jc w:val="center"/>
              <w:rPr>
                <w:b/>
                <w:bCs/>
                <w:color w:val="000000" w:themeColor="text1"/>
                <w14:textFill>
                  <w14:solidFill>
                    <w14:schemeClr w14:val="tx1"/>
                  </w14:solidFill>
                </w14:textFill>
              </w:rPr>
            </w:pPr>
            <w:r>
              <w:rPr>
                <w:rFonts w:ascii="SimSun" w:hAnsi="SimSun" w:eastAsia="SimSun" w:cs="SimSun"/>
                <w:b/>
                <w:bCs/>
                <w:color w:val="000000" w:themeColor="text1"/>
                <w:sz w:val="24"/>
                <w:szCs w:val="24"/>
                <w:lang w:val="en-US" w:eastAsia="zh-CN" w:bidi="ar"/>
                <w14:textFill>
                  <w14:solidFill>
                    <w14:schemeClr w14:val="tx1"/>
                  </w14:solidFill>
                </w14:textFill>
              </w:rPr>
              <w:t>0.3707</w:t>
            </w:r>
          </w:p>
        </w:tc>
        <w:tc>
          <w:tcPr>
            <w:tcW w:w="2522" w:type="dxa"/>
            <w:shd w:val="clear" w:color="auto" w:fill="auto"/>
            <w:vAlign w:val="center"/>
          </w:tcPr>
          <w:p w14:paraId="3901CCF3">
            <w:pPr>
              <w:widowControl/>
              <w:jc w:val="center"/>
              <w:rPr>
                <w:b/>
                <w:bCs/>
                <w:color w:val="000000" w:themeColor="text1"/>
                <w14:textFill>
                  <w14:solidFill>
                    <w14:schemeClr w14:val="tx1"/>
                  </w14:solidFill>
                </w14:textFill>
              </w:rPr>
            </w:pPr>
            <w:r>
              <w:rPr>
                <w:rFonts w:ascii="SimSun" w:hAnsi="SimSun" w:eastAsia="SimSun" w:cs="SimSun"/>
                <w:b/>
                <w:bCs/>
                <w:color w:val="000000" w:themeColor="text1"/>
                <w:sz w:val="24"/>
                <w:szCs w:val="24"/>
                <w:lang w:val="en-US" w:eastAsia="zh-CN" w:bidi="ar"/>
                <w14:textFill>
                  <w14:solidFill>
                    <w14:schemeClr w14:val="tx1"/>
                  </w14:solidFill>
                </w14:textFill>
              </w:rPr>
              <w:t>0.18</w:t>
            </w:r>
          </w:p>
        </w:tc>
        <w:tc>
          <w:tcPr>
            <w:tcW w:w="2271" w:type="dxa"/>
            <w:shd w:val="clear" w:color="auto" w:fill="auto"/>
            <w:vAlign w:val="center"/>
          </w:tcPr>
          <w:p w14:paraId="15206810">
            <w:pPr>
              <w:widowControl/>
              <w:jc w:val="center"/>
              <w:rPr>
                <w:b/>
                <w:bCs/>
                <w:color w:val="000000" w:themeColor="text1"/>
                <w14:textFill>
                  <w14:solidFill>
                    <w14:schemeClr w14:val="tx1"/>
                  </w14:solidFill>
                </w14:textFill>
              </w:rPr>
            </w:pPr>
            <w:r>
              <w:rPr>
                <w:rFonts w:ascii="SimSun" w:hAnsi="SimSun" w:eastAsia="SimSun" w:cs="SimSun"/>
                <w:b/>
                <w:bCs/>
                <w:color w:val="000000" w:themeColor="text1"/>
                <w:sz w:val="24"/>
                <w:szCs w:val="24"/>
                <w:lang w:val="en-US" w:eastAsia="zh-CN" w:bidi="ar"/>
                <w14:textFill>
                  <w14:solidFill>
                    <w14:schemeClr w14:val="tx1"/>
                  </w14:solidFill>
                </w14:textFill>
              </w:rPr>
              <w:t>2</w:t>
            </w:r>
          </w:p>
        </w:tc>
      </w:tr>
    </w:tbl>
    <w:p w14:paraId="48C002D7">
      <w:pPr>
        <w:pStyle w:val="2"/>
        <w:jc w:val="both"/>
        <w:rPr>
          <w:color w:val="376092" w:themeColor="accent1" w:themeShade="BF"/>
        </w:rPr>
      </w:pPr>
    </w:p>
    <w:p w14:paraId="5EFDF443">
      <w:pPr>
        <w:pStyle w:val="3"/>
        <w:keepNext/>
      </w:pPr>
      <w:bookmarkStart w:id="27" w:name="_Toc201860559"/>
      <w:r>
        <w:rPr>
          <w:sz w:val="48"/>
          <w:szCs w:val="48"/>
        </w:rPr>
        <w:drawing>
          <wp:inline distT="0" distB="0" distL="114300" distR="114300">
            <wp:extent cx="3426460" cy="2737485"/>
            <wp:effectExtent l="0" t="0" r="2540" b="5715"/>
            <wp:docPr id="1" name="Image 1" descr="WhatsApp Image 2025-06-22 à 22.55.40_f85d6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WhatsApp Image 2025-06-22 à 22.55.40_f85d6837"/>
                    <pic:cNvPicPr>
                      <a:picLocks noChangeAspect="1"/>
                    </pic:cNvPicPr>
                  </pic:nvPicPr>
                  <pic:blipFill>
                    <a:blip r:embed="rId10"/>
                    <a:stretch>
                      <a:fillRect/>
                    </a:stretch>
                  </pic:blipFill>
                  <pic:spPr>
                    <a:xfrm>
                      <a:off x="0" y="0"/>
                      <a:ext cx="3435253" cy="2744458"/>
                    </a:xfrm>
                    <a:prstGeom prst="rect">
                      <a:avLst/>
                    </a:prstGeom>
                  </pic:spPr>
                </pic:pic>
              </a:graphicData>
            </a:graphic>
          </wp:inline>
        </w:drawing>
      </w:r>
      <w:bookmarkEnd w:id="27"/>
    </w:p>
    <w:p w14:paraId="07C8064F">
      <w:pPr>
        <w:pStyle w:val="17"/>
        <w:jc w:val="center"/>
        <w:rPr>
          <w:b/>
          <w:bCs/>
          <w:i w:val="0"/>
          <w:iCs w:val="0"/>
          <w:sz w:val="48"/>
          <w:szCs w:val="48"/>
          <w:lang w:val="en-GB"/>
        </w:rPr>
      </w:pPr>
      <w:bookmarkStart w:id="28" w:name="_Toc201861268"/>
      <w:r>
        <w:rPr>
          <w:b/>
          <w:bCs/>
          <w:i w:val="0"/>
          <w:iCs w:val="0"/>
          <w:lang w:val="en-GB"/>
        </w:rPr>
        <w:t xml:space="preserve">Figure </w:t>
      </w:r>
      <w:r>
        <w:rPr>
          <w:b/>
          <w:bCs/>
          <w:i w:val="0"/>
          <w:iCs w:val="0"/>
        </w:rPr>
        <w:fldChar w:fldCharType="begin"/>
      </w:r>
      <w:r>
        <w:rPr>
          <w:b/>
          <w:bCs/>
          <w:i w:val="0"/>
          <w:iCs w:val="0"/>
          <w:lang w:val="en-GB"/>
        </w:rPr>
        <w:instrText xml:space="preserve"> SEQ Figure \* ARABIC </w:instrText>
      </w:r>
      <w:r>
        <w:rPr>
          <w:b/>
          <w:bCs/>
          <w:i w:val="0"/>
          <w:iCs w:val="0"/>
        </w:rPr>
        <w:fldChar w:fldCharType="separate"/>
      </w:r>
      <w:r>
        <w:rPr>
          <w:b/>
          <w:bCs/>
          <w:i w:val="0"/>
          <w:iCs w:val="0"/>
          <w:lang w:val="en-GB"/>
        </w:rPr>
        <w:t>1</w:t>
      </w:r>
      <w:r>
        <w:rPr>
          <w:b/>
          <w:bCs/>
          <w:i w:val="0"/>
          <w:iCs w:val="0"/>
        </w:rPr>
        <w:fldChar w:fldCharType="end"/>
      </w:r>
      <w:r>
        <w:rPr>
          <w:b/>
          <w:bCs/>
          <w:i w:val="0"/>
          <w:iCs w:val="0"/>
          <w:lang w:val="en-GB"/>
        </w:rPr>
        <w:t>:Convergence Curves for Boston Housing (Linear Regression vs. Neural Network)</w:t>
      </w:r>
      <w:bookmarkEnd w:id="28"/>
    </w:p>
    <w:p w14:paraId="1FA6ACDD">
      <w:pPr>
        <w:pStyle w:val="3"/>
        <w:jc w:val="both"/>
        <w:rPr>
          <w:color w:val="0070C0"/>
          <w:lang w:val="en-GB"/>
        </w:rPr>
      </w:pPr>
    </w:p>
    <w:p w14:paraId="48BBCDFB">
      <w:pPr>
        <w:pStyle w:val="3"/>
        <w:jc w:val="both"/>
        <w:rPr>
          <w:color w:val="0070C0"/>
          <w:lang w:val="en-GB"/>
        </w:rPr>
      </w:pPr>
    </w:p>
    <w:p w14:paraId="18D2B8EB">
      <w:pPr>
        <w:pStyle w:val="3"/>
        <w:jc w:val="both"/>
        <w:rPr>
          <w:color w:val="0070C0"/>
          <w:lang w:val="en-GB"/>
        </w:rPr>
      </w:pPr>
    </w:p>
    <w:p w14:paraId="58425B8C">
      <w:pPr>
        <w:pStyle w:val="3"/>
        <w:spacing w:line="360" w:lineRule="auto"/>
        <w:ind w:left="567" w:right="454"/>
        <w:jc w:val="left"/>
        <w:rPr>
          <w:color w:val="0000FF"/>
          <w:sz w:val="28"/>
          <w:szCs w:val="28"/>
          <w:lang w:val="en-GB"/>
        </w:rPr>
      </w:pPr>
      <w:bookmarkStart w:id="29" w:name="_Toc201860560"/>
      <w:r>
        <w:rPr>
          <w:color w:val="0000FF"/>
          <w:sz w:val="28"/>
          <w:szCs w:val="28"/>
          <w:lang w:val="en-GB"/>
        </w:rPr>
        <w:t>Description:</w:t>
      </w:r>
      <w:bookmarkEnd w:id="29"/>
    </w:p>
    <w:p w14:paraId="04BEEBB8">
      <w:pPr>
        <w:pStyle w:val="3"/>
        <w:spacing w:line="360" w:lineRule="auto"/>
        <w:ind w:left="567" w:right="454" w:firstLine="600" w:firstLineChars="250"/>
        <w:jc w:val="left"/>
        <w:rPr>
          <w:color w:val="C00000"/>
          <w:sz w:val="24"/>
          <w:szCs w:val="24"/>
          <w:lang w:val="en-GB"/>
        </w:rPr>
      </w:pPr>
      <w:bookmarkStart w:id="30" w:name="_Toc201860561"/>
      <w:r>
        <w:rPr>
          <w:color w:val="C00000"/>
          <w:sz w:val="24"/>
          <w:szCs w:val="24"/>
          <w:lang w:val="en-GB"/>
        </w:rPr>
        <w:t>Training Loss (MSE) vs. Epochs for:</w:t>
      </w:r>
      <w:bookmarkEnd w:id="30"/>
    </w:p>
    <w:p w14:paraId="2B65ADDD">
      <w:pPr>
        <w:pStyle w:val="3"/>
        <w:ind w:left="567" w:right="454"/>
        <w:jc w:val="left"/>
        <w:rPr>
          <w:sz w:val="24"/>
          <w:szCs w:val="24"/>
          <w:lang w:val="en-GB"/>
        </w:rPr>
      </w:pPr>
    </w:p>
    <w:p w14:paraId="76CBBDB7">
      <w:pPr>
        <w:pStyle w:val="3"/>
        <w:numPr>
          <w:ilvl w:val="0"/>
          <w:numId w:val="11"/>
        </w:numPr>
        <w:tabs>
          <w:tab w:val="left" w:pos="420"/>
        </w:tabs>
        <w:ind w:right="454"/>
        <w:jc w:val="left"/>
        <w:rPr>
          <w:sz w:val="24"/>
          <w:szCs w:val="24"/>
          <w:lang w:val="en-GB"/>
        </w:rPr>
      </w:pPr>
      <w:bookmarkStart w:id="31" w:name="_Toc201860562"/>
      <w:r>
        <w:rPr>
          <w:color w:val="002060"/>
          <w:sz w:val="24"/>
          <w:szCs w:val="24"/>
          <w:lang w:val="en-GB"/>
        </w:rPr>
        <w:t xml:space="preserve">Linear Regression: </w:t>
      </w:r>
      <w:r>
        <w:rPr>
          <w:b w:val="0"/>
          <w:bCs w:val="0"/>
          <w:sz w:val="24"/>
          <w:szCs w:val="24"/>
          <w:lang w:val="en-GB"/>
        </w:rPr>
        <w:t>SGD (lr=0.01, 0.001), Adam (lr=0.01, 0.001), L-BFGS (lr=0.1).</w:t>
      </w:r>
      <w:bookmarkEnd w:id="31"/>
    </w:p>
    <w:p w14:paraId="013A0BCC">
      <w:pPr>
        <w:pStyle w:val="3"/>
        <w:ind w:left="567" w:right="454"/>
        <w:jc w:val="left"/>
        <w:rPr>
          <w:sz w:val="24"/>
          <w:szCs w:val="24"/>
          <w:lang w:val="en-GB"/>
        </w:rPr>
      </w:pPr>
    </w:p>
    <w:p w14:paraId="2AE33D65">
      <w:pPr>
        <w:pStyle w:val="3"/>
        <w:numPr>
          <w:ilvl w:val="0"/>
          <w:numId w:val="11"/>
        </w:numPr>
        <w:tabs>
          <w:tab w:val="left" w:pos="420"/>
        </w:tabs>
        <w:ind w:right="454"/>
        <w:jc w:val="left"/>
        <w:rPr>
          <w:sz w:val="24"/>
          <w:szCs w:val="24"/>
          <w:lang w:val="en-GB"/>
        </w:rPr>
      </w:pPr>
      <w:bookmarkStart w:id="32" w:name="_Toc201860563"/>
      <w:r>
        <w:rPr>
          <w:color w:val="002060"/>
          <w:sz w:val="24"/>
          <w:szCs w:val="24"/>
          <w:lang w:val="en-GB"/>
        </w:rPr>
        <w:t xml:space="preserve">Neural Network (1 hidden layer): </w:t>
      </w:r>
      <w:r>
        <w:rPr>
          <w:b w:val="0"/>
          <w:bCs w:val="0"/>
          <w:sz w:val="24"/>
          <w:szCs w:val="24"/>
          <w:lang w:val="en-GB"/>
        </w:rPr>
        <w:t>Same optimizers.</w:t>
      </w:r>
      <w:bookmarkEnd w:id="32"/>
    </w:p>
    <w:p w14:paraId="6AB70C94">
      <w:pPr>
        <w:pStyle w:val="3"/>
        <w:ind w:left="567" w:right="454"/>
        <w:jc w:val="left"/>
        <w:rPr>
          <w:sz w:val="24"/>
          <w:szCs w:val="24"/>
          <w:lang w:val="en-GB"/>
        </w:rPr>
      </w:pPr>
    </w:p>
    <w:p w14:paraId="0B6A7AA6">
      <w:pPr>
        <w:pStyle w:val="3"/>
        <w:ind w:left="567" w:right="454"/>
        <w:jc w:val="left"/>
        <w:rPr>
          <w:color w:val="0000FF"/>
          <w:sz w:val="28"/>
          <w:szCs w:val="28"/>
        </w:rPr>
      </w:pPr>
      <w:bookmarkStart w:id="33" w:name="_Toc201860564"/>
      <w:r>
        <w:rPr>
          <w:color w:val="0000FF"/>
          <w:sz w:val="28"/>
          <w:szCs w:val="28"/>
        </w:rPr>
        <w:t>Key Observations:</w:t>
      </w:r>
      <w:bookmarkEnd w:id="33"/>
    </w:p>
    <w:p w14:paraId="0EEFEB41">
      <w:pPr>
        <w:pStyle w:val="3"/>
        <w:ind w:left="567" w:right="454"/>
        <w:jc w:val="left"/>
        <w:rPr>
          <w:sz w:val="24"/>
          <w:szCs w:val="24"/>
        </w:rPr>
      </w:pPr>
    </w:p>
    <w:p w14:paraId="7720D0EC">
      <w:pPr>
        <w:pStyle w:val="3"/>
        <w:numPr>
          <w:ilvl w:val="0"/>
          <w:numId w:val="12"/>
        </w:numPr>
        <w:tabs>
          <w:tab w:val="left" w:pos="420"/>
        </w:tabs>
        <w:spacing w:line="360" w:lineRule="auto"/>
        <w:ind w:right="454"/>
        <w:jc w:val="left"/>
        <w:rPr>
          <w:sz w:val="24"/>
          <w:szCs w:val="24"/>
          <w:lang w:val="en-GB"/>
        </w:rPr>
      </w:pPr>
      <w:bookmarkStart w:id="34" w:name="_Toc201860565"/>
      <w:r>
        <w:rPr>
          <w:color w:val="002060"/>
          <w:sz w:val="24"/>
          <w:szCs w:val="24"/>
          <w:lang w:val="en-GB"/>
        </w:rPr>
        <w:t xml:space="preserve">Linear Regression: </w:t>
      </w:r>
      <w:r>
        <w:rPr>
          <w:b w:val="0"/>
          <w:bCs w:val="0"/>
          <w:sz w:val="24"/>
          <w:szCs w:val="24"/>
          <w:lang w:val="en-GB"/>
        </w:rPr>
        <w:t>L-BFGS converges fastest (2 epochs) but generalizes poorly (high test MSE). Newton-CG (not plotted) matches Adam’s MSE but is faster.</w:t>
      </w:r>
      <w:bookmarkEnd w:id="34"/>
    </w:p>
    <w:p w14:paraId="794E8333">
      <w:pPr>
        <w:pStyle w:val="3"/>
        <w:numPr>
          <w:ilvl w:val="0"/>
          <w:numId w:val="12"/>
        </w:numPr>
        <w:tabs>
          <w:tab w:val="left" w:pos="420"/>
        </w:tabs>
        <w:spacing w:line="360" w:lineRule="auto"/>
        <w:ind w:right="454"/>
        <w:jc w:val="left"/>
        <w:rPr>
          <w:sz w:val="24"/>
          <w:szCs w:val="24"/>
          <w:lang w:val="en-GB"/>
        </w:rPr>
      </w:pPr>
      <w:bookmarkStart w:id="35" w:name="_Toc201860566"/>
      <w:r>
        <w:rPr>
          <w:color w:val="002060"/>
          <w:sz w:val="24"/>
          <w:szCs w:val="24"/>
          <w:lang w:val="en-GB"/>
        </w:rPr>
        <w:t xml:space="preserve">Neural Network: </w:t>
      </w:r>
      <w:r>
        <w:rPr>
          <w:b w:val="0"/>
          <w:bCs w:val="0"/>
          <w:sz w:val="24"/>
          <w:szCs w:val="24"/>
          <w:lang w:val="en-GB"/>
        </w:rPr>
        <w:t>Adam (lr=0.01) achieves the lowest loss and fastest convergence (3 epochs). SGD is slower and unstable.</w:t>
      </w:r>
      <w:bookmarkEnd w:id="35"/>
    </w:p>
    <w:p w14:paraId="540C2DF1">
      <w:pPr>
        <w:pStyle w:val="3"/>
        <w:numPr>
          <w:ilvl w:val="1"/>
          <w:numId w:val="10"/>
        </w:numPr>
        <w:ind w:left="454"/>
        <w:jc w:val="both"/>
        <w:rPr>
          <w:color w:val="0070C0"/>
          <w:sz w:val="36"/>
          <w:szCs w:val="36"/>
        </w:rPr>
      </w:pPr>
      <w:bookmarkStart w:id="36" w:name="_Toc201860567"/>
      <w:r>
        <w:rPr>
          <w:color w:val="0070C0"/>
          <w:sz w:val="36"/>
          <w:szCs w:val="36"/>
        </w:rPr>
        <w:t>California Housing Dataset</w:t>
      </w:r>
      <w:bookmarkEnd w:id="36"/>
    </w:p>
    <w:p w14:paraId="724B5E79">
      <w:pPr>
        <w:pStyle w:val="3"/>
        <w:ind w:left="454"/>
        <w:jc w:val="left"/>
      </w:pPr>
    </w:p>
    <w:p w14:paraId="507445B0">
      <w:pPr>
        <w:pStyle w:val="3"/>
        <w:tabs>
          <w:tab w:val="left" w:pos="420"/>
        </w:tabs>
        <w:spacing w:line="360" w:lineRule="auto"/>
        <w:ind w:left="454"/>
        <w:jc w:val="both"/>
        <w:rPr>
          <w:color w:val="C00000"/>
          <w:sz w:val="28"/>
          <w:szCs w:val="28"/>
        </w:rPr>
      </w:pPr>
      <w:r>
        <w:rPr>
          <w:color w:val="C00000"/>
          <w:sz w:val="28"/>
          <w:szCs w:val="28"/>
        </w:rPr>
        <w:t xml:space="preserve">    </w:t>
      </w:r>
      <w:bookmarkStart w:id="37" w:name="_Toc201860568"/>
      <w:r>
        <w:rPr>
          <w:color w:val="C00000"/>
          <w:sz w:val="28"/>
          <w:szCs w:val="28"/>
        </w:rPr>
        <w:t>Linear Regression</w:t>
      </w:r>
      <w:bookmarkEnd w:id="37"/>
    </w:p>
    <w:p w14:paraId="17A242FD">
      <w:pPr>
        <w:pStyle w:val="5"/>
        <w:widowControl/>
        <w:rPr>
          <w:i w:val="0"/>
          <w:iCs w:val="0"/>
        </w:rPr>
      </w:pPr>
    </w:p>
    <w:tbl>
      <w:tblPr>
        <w:tblStyle w:val="27"/>
        <w:tblW w:w="0" w:type="auto"/>
        <w:tblCellSpacing w:w="15" w:type="dxa"/>
        <w:tblInd w:w="0" w:type="dxa"/>
        <w:tblLayout w:type="autofit"/>
        <w:tblCellMar>
          <w:top w:w="15" w:type="dxa"/>
          <w:left w:w="15" w:type="dxa"/>
          <w:bottom w:w="15" w:type="dxa"/>
          <w:right w:w="15" w:type="dxa"/>
        </w:tblCellMar>
      </w:tblPr>
      <w:tblGrid>
        <w:gridCol w:w="2485"/>
        <w:gridCol w:w="2710"/>
        <w:gridCol w:w="2592"/>
        <w:gridCol w:w="2869"/>
      </w:tblGrid>
      <w:tr w14:paraId="5E3C24F7">
        <w:tblPrEx>
          <w:tblCellMar>
            <w:top w:w="15" w:type="dxa"/>
            <w:left w:w="15" w:type="dxa"/>
            <w:bottom w:w="15" w:type="dxa"/>
            <w:right w:w="15" w:type="dxa"/>
          </w:tblCellMar>
        </w:tblPrEx>
        <w:trPr>
          <w:trHeight w:val="904" w:hRule="atLeast"/>
          <w:tblCellSpacing w:w="15" w:type="dxa"/>
        </w:trPr>
        <w:tc>
          <w:tcPr>
            <w:tcW w:w="2440" w:type="dxa"/>
            <w:shd w:val="clear" w:color="auto" w:fill="auto"/>
            <w:vAlign w:val="center"/>
          </w:tcPr>
          <w:p w14:paraId="46F0936A">
            <w:pPr>
              <w:widowControl/>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Optimizer</w:t>
            </w:r>
          </w:p>
        </w:tc>
        <w:tc>
          <w:tcPr>
            <w:tcW w:w="2680" w:type="dxa"/>
            <w:shd w:val="clear" w:color="auto" w:fill="auto"/>
            <w:vAlign w:val="center"/>
          </w:tcPr>
          <w:p w14:paraId="1654297E">
            <w:pPr>
              <w:widowControl/>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Test MSE</w:t>
            </w:r>
          </w:p>
        </w:tc>
        <w:tc>
          <w:tcPr>
            <w:tcW w:w="2562" w:type="dxa"/>
            <w:shd w:val="clear" w:color="auto" w:fill="auto"/>
            <w:vAlign w:val="center"/>
          </w:tcPr>
          <w:p w14:paraId="35C89466">
            <w:pPr>
              <w:widowControl/>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Training Time (s)</w:t>
            </w:r>
          </w:p>
        </w:tc>
        <w:tc>
          <w:tcPr>
            <w:tcW w:w="2824" w:type="dxa"/>
            <w:shd w:val="clear" w:color="auto" w:fill="auto"/>
            <w:vAlign w:val="center"/>
          </w:tcPr>
          <w:p w14:paraId="6AF1EDC9">
            <w:pPr>
              <w:widowControl/>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Epochs to Threshold</w:t>
            </w:r>
          </w:p>
        </w:tc>
      </w:tr>
      <w:tr w14:paraId="62BC618E">
        <w:tblPrEx>
          <w:tblCellMar>
            <w:top w:w="15" w:type="dxa"/>
            <w:left w:w="15" w:type="dxa"/>
            <w:bottom w:w="15" w:type="dxa"/>
            <w:right w:w="15" w:type="dxa"/>
          </w:tblCellMar>
        </w:tblPrEx>
        <w:trPr>
          <w:trHeight w:val="857" w:hRule="atLeast"/>
          <w:tblCellSpacing w:w="15" w:type="dxa"/>
        </w:trPr>
        <w:tc>
          <w:tcPr>
            <w:tcW w:w="2440" w:type="dxa"/>
            <w:shd w:val="clear" w:color="auto" w:fill="auto"/>
            <w:vAlign w:val="center"/>
          </w:tcPr>
          <w:p w14:paraId="4462F5C4">
            <w:pPr>
              <w:widowControl/>
              <w:jc w:val="center"/>
              <w:rPr>
                <w:b/>
                <w:bCs/>
              </w:rPr>
            </w:pPr>
            <w:r>
              <w:rPr>
                <w:rFonts w:ascii="SimSun" w:hAnsi="SimSun" w:eastAsia="SimSun" w:cs="SimSun"/>
                <w:b/>
                <w:bCs/>
                <w:sz w:val="24"/>
                <w:szCs w:val="24"/>
                <w:lang w:val="en-US" w:eastAsia="zh-CN" w:bidi="ar"/>
              </w:rPr>
              <w:t>SGD (lr=0.01)</w:t>
            </w:r>
          </w:p>
        </w:tc>
        <w:tc>
          <w:tcPr>
            <w:tcW w:w="2680" w:type="dxa"/>
            <w:shd w:val="clear" w:color="auto" w:fill="auto"/>
            <w:vAlign w:val="center"/>
          </w:tcPr>
          <w:p w14:paraId="237B3879">
            <w:pPr>
              <w:widowControl/>
              <w:jc w:val="center"/>
              <w:rPr>
                <w:b/>
                <w:bCs/>
              </w:rPr>
            </w:pPr>
            <w:r>
              <w:rPr>
                <w:rFonts w:ascii="SimSun" w:hAnsi="SimSun" w:eastAsia="SimSun" w:cs="SimSun"/>
                <w:b/>
                <w:bCs/>
                <w:sz w:val="24"/>
                <w:szCs w:val="24"/>
                <w:lang w:val="en-US" w:eastAsia="zh-CN" w:bidi="ar"/>
              </w:rPr>
              <w:t>0.4057</w:t>
            </w:r>
          </w:p>
        </w:tc>
        <w:tc>
          <w:tcPr>
            <w:tcW w:w="2562" w:type="dxa"/>
            <w:shd w:val="clear" w:color="auto" w:fill="auto"/>
            <w:vAlign w:val="center"/>
          </w:tcPr>
          <w:p w14:paraId="49322C62">
            <w:pPr>
              <w:widowControl/>
              <w:jc w:val="center"/>
              <w:rPr>
                <w:b/>
                <w:bCs/>
              </w:rPr>
            </w:pPr>
            <w:r>
              <w:rPr>
                <w:rFonts w:ascii="SimSun" w:hAnsi="SimSun" w:eastAsia="SimSun" w:cs="SimSun"/>
                <w:b/>
                <w:bCs/>
                <w:sz w:val="24"/>
                <w:szCs w:val="24"/>
                <w:lang w:val="en-US" w:eastAsia="zh-CN" w:bidi="ar"/>
              </w:rPr>
              <w:t>75.88</w:t>
            </w:r>
          </w:p>
        </w:tc>
        <w:tc>
          <w:tcPr>
            <w:tcW w:w="2824" w:type="dxa"/>
            <w:shd w:val="clear" w:color="auto" w:fill="auto"/>
            <w:vAlign w:val="center"/>
          </w:tcPr>
          <w:p w14:paraId="24DD8ECF">
            <w:pPr>
              <w:widowControl/>
              <w:jc w:val="center"/>
              <w:rPr>
                <w:b/>
                <w:bCs/>
              </w:rPr>
            </w:pPr>
            <w:r>
              <w:rPr>
                <w:rFonts w:ascii="SimSun" w:hAnsi="SimSun" w:eastAsia="SimSun" w:cs="SimSun"/>
                <w:b/>
                <w:bCs/>
                <w:sz w:val="24"/>
                <w:szCs w:val="24"/>
                <w:lang w:val="en-US" w:eastAsia="zh-CN" w:bidi="ar"/>
              </w:rPr>
              <w:t>Not reached</w:t>
            </w:r>
          </w:p>
        </w:tc>
      </w:tr>
      <w:tr w14:paraId="28FE347C">
        <w:tblPrEx>
          <w:tblCellMar>
            <w:top w:w="15" w:type="dxa"/>
            <w:left w:w="15" w:type="dxa"/>
            <w:bottom w:w="15" w:type="dxa"/>
            <w:right w:w="15" w:type="dxa"/>
          </w:tblCellMar>
        </w:tblPrEx>
        <w:trPr>
          <w:trHeight w:val="857" w:hRule="atLeast"/>
          <w:tblCellSpacing w:w="15" w:type="dxa"/>
        </w:trPr>
        <w:tc>
          <w:tcPr>
            <w:tcW w:w="2440" w:type="dxa"/>
            <w:shd w:val="clear" w:color="auto" w:fill="auto"/>
            <w:vAlign w:val="center"/>
          </w:tcPr>
          <w:p w14:paraId="6FF773ED">
            <w:pPr>
              <w:widowControl/>
              <w:jc w:val="center"/>
              <w:rPr>
                <w:b/>
                <w:bCs/>
              </w:rPr>
            </w:pPr>
            <w:r>
              <w:rPr>
                <w:rFonts w:ascii="SimSun" w:hAnsi="SimSun" w:eastAsia="SimSun" w:cs="SimSun"/>
                <w:b/>
                <w:bCs/>
                <w:sz w:val="24"/>
                <w:szCs w:val="24"/>
                <w:lang w:val="en-US" w:eastAsia="zh-CN" w:bidi="ar"/>
              </w:rPr>
              <w:t>Adam (lr=0.01)</w:t>
            </w:r>
          </w:p>
        </w:tc>
        <w:tc>
          <w:tcPr>
            <w:tcW w:w="2680" w:type="dxa"/>
            <w:shd w:val="clear" w:color="auto" w:fill="auto"/>
            <w:vAlign w:val="center"/>
          </w:tcPr>
          <w:p w14:paraId="03274828">
            <w:pPr>
              <w:widowControl/>
              <w:jc w:val="center"/>
              <w:rPr>
                <w:b/>
                <w:bCs/>
              </w:rPr>
            </w:pPr>
            <w:r>
              <w:rPr>
                <w:rFonts w:ascii="SimSun" w:hAnsi="SimSun" w:eastAsia="SimSun" w:cs="SimSun"/>
                <w:b/>
                <w:bCs/>
                <w:sz w:val="24"/>
                <w:szCs w:val="24"/>
                <w:lang w:val="en-US" w:eastAsia="zh-CN" w:bidi="ar"/>
              </w:rPr>
              <w:t>0.4204</w:t>
            </w:r>
          </w:p>
        </w:tc>
        <w:tc>
          <w:tcPr>
            <w:tcW w:w="2562" w:type="dxa"/>
            <w:shd w:val="clear" w:color="auto" w:fill="auto"/>
            <w:vAlign w:val="center"/>
          </w:tcPr>
          <w:p w14:paraId="1507E027">
            <w:pPr>
              <w:widowControl/>
              <w:jc w:val="center"/>
              <w:rPr>
                <w:b/>
                <w:bCs/>
              </w:rPr>
            </w:pPr>
            <w:r>
              <w:rPr>
                <w:rFonts w:ascii="SimSun" w:hAnsi="SimSun" w:eastAsia="SimSun" w:cs="SimSun"/>
                <w:b/>
                <w:bCs/>
                <w:sz w:val="24"/>
                <w:szCs w:val="24"/>
                <w:lang w:val="en-US" w:eastAsia="zh-CN" w:bidi="ar"/>
              </w:rPr>
              <w:t>85.05</w:t>
            </w:r>
          </w:p>
        </w:tc>
        <w:tc>
          <w:tcPr>
            <w:tcW w:w="2824" w:type="dxa"/>
            <w:shd w:val="clear" w:color="auto" w:fill="auto"/>
            <w:vAlign w:val="center"/>
          </w:tcPr>
          <w:p w14:paraId="6A2F05CB">
            <w:pPr>
              <w:widowControl/>
              <w:jc w:val="center"/>
              <w:rPr>
                <w:b/>
                <w:bCs/>
              </w:rPr>
            </w:pPr>
            <w:r>
              <w:rPr>
                <w:rFonts w:ascii="SimSun" w:hAnsi="SimSun" w:eastAsia="SimSun" w:cs="SimSun"/>
                <w:b/>
                <w:bCs/>
                <w:sz w:val="24"/>
                <w:szCs w:val="24"/>
                <w:lang w:val="en-US" w:eastAsia="zh-CN" w:bidi="ar"/>
              </w:rPr>
              <w:t>Not reached</w:t>
            </w:r>
          </w:p>
        </w:tc>
      </w:tr>
      <w:tr w14:paraId="30834DB1">
        <w:tblPrEx>
          <w:tblCellMar>
            <w:top w:w="15" w:type="dxa"/>
            <w:left w:w="15" w:type="dxa"/>
            <w:bottom w:w="15" w:type="dxa"/>
            <w:right w:w="15" w:type="dxa"/>
          </w:tblCellMar>
        </w:tblPrEx>
        <w:trPr>
          <w:trHeight w:val="857" w:hRule="atLeast"/>
          <w:tblCellSpacing w:w="15" w:type="dxa"/>
        </w:trPr>
        <w:tc>
          <w:tcPr>
            <w:tcW w:w="2440" w:type="dxa"/>
            <w:shd w:val="clear" w:color="auto" w:fill="auto"/>
            <w:vAlign w:val="center"/>
          </w:tcPr>
          <w:p w14:paraId="3B303690">
            <w:pPr>
              <w:widowControl/>
              <w:jc w:val="center"/>
              <w:rPr>
                <w:b/>
                <w:bCs/>
              </w:rPr>
            </w:pPr>
            <w:r>
              <w:rPr>
                <w:rFonts w:ascii="SimSun" w:hAnsi="SimSun" w:eastAsia="SimSun" w:cs="SimSun"/>
                <w:b/>
                <w:bCs/>
                <w:sz w:val="24"/>
                <w:szCs w:val="24"/>
                <w:lang w:val="en-US" w:eastAsia="zh-CN" w:bidi="ar"/>
              </w:rPr>
              <w:t>L-BFGS</w:t>
            </w:r>
          </w:p>
        </w:tc>
        <w:tc>
          <w:tcPr>
            <w:tcW w:w="2680" w:type="dxa"/>
            <w:shd w:val="clear" w:color="auto" w:fill="auto"/>
            <w:vAlign w:val="center"/>
          </w:tcPr>
          <w:p w14:paraId="43AA1106">
            <w:pPr>
              <w:widowControl/>
              <w:jc w:val="center"/>
              <w:rPr>
                <w:b/>
                <w:bCs/>
              </w:rPr>
            </w:pPr>
            <w:r>
              <w:rPr>
                <w:rFonts w:ascii="SimSun" w:hAnsi="SimSun" w:eastAsia="SimSun" w:cs="SimSun"/>
                <w:b/>
                <w:bCs/>
                <w:sz w:val="24"/>
                <w:szCs w:val="24"/>
                <w:lang w:val="en-US" w:eastAsia="zh-CN" w:bidi="ar"/>
              </w:rPr>
              <w:t>0.4751</w:t>
            </w:r>
          </w:p>
        </w:tc>
        <w:tc>
          <w:tcPr>
            <w:tcW w:w="2562" w:type="dxa"/>
            <w:shd w:val="clear" w:color="auto" w:fill="auto"/>
            <w:vAlign w:val="center"/>
          </w:tcPr>
          <w:p w14:paraId="6E5BDD6E">
            <w:pPr>
              <w:widowControl/>
              <w:jc w:val="center"/>
              <w:rPr>
                <w:b/>
                <w:bCs/>
              </w:rPr>
            </w:pPr>
            <w:r>
              <w:rPr>
                <w:rFonts w:ascii="SimSun" w:hAnsi="SimSun" w:eastAsia="SimSun" w:cs="SimSun"/>
                <w:b/>
                <w:bCs/>
                <w:sz w:val="24"/>
                <w:szCs w:val="24"/>
                <w:lang w:val="en-US" w:eastAsia="zh-CN" w:bidi="ar"/>
              </w:rPr>
              <w:t>0.15</w:t>
            </w:r>
          </w:p>
        </w:tc>
        <w:tc>
          <w:tcPr>
            <w:tcW w:w="2824" w:type="dxa"/>
            <w:shd w:val="clear" w:color="auto" w:fill="auto"/>
            <w:vAlign w:val="center"/>
          </w:tcPr>
          <w:p w14:paraId="554AC563">
            <w:pPr>
              <w:widowControl/>
              <w:jc w:val="center"/>
              <w:rPr>
                <w:b/>
                <w:bCs/>
              </w:rPr>
            </w:pPr>
            <w:r>
              <w:rPr>
                <w:rFonts w:ascii="SimSun" w:hAnsi="SimSun" w:eastAsia="SimSun" w:cs="SimSun"/>
                <w:b/>
                <w:bCs/>
                <w:sz w:val="24"/>
                <w:szCs w:val="24"/>
                <w:lang w:val="en-US" w:eastAsia="zh-CN" w:bidi="ar"/>
              </w:rPr>
              <w:t>2</w:t>
            </w:r>
          </w:p>
        </w:tc>
      </w:tr>
      <w:tr w14:paraId="292F2FA0">
        <w:tblPrEx>
          <w:tblCellMar>
            <w:top w:w="15" w:type="dxa"/>
            <w:left w:w="15" w:type="dxa"/>
            <w:bottom w:w="15" w:type="dxa"/>
            <w:right w:w="15" w:type="dxa"/>
          </w:tblCellMar>
        </w:tblPrEx>
        <w:trPr>
          <w:trHeight w:val="904" w:hRule="atLeast"/>
          <w:tblCellSpacing w:w="15" w:type="dxa"/>
        </w:trPr>
        <w:tc>
          <w:tcPr>
            <w:tcW w:w="2440" w:type="dxa"/>
            <w:shd w:val="clear" w:color="auto" w:fill="auto"/>
            <w:vAlign w:val="center"/>
          </w:tcPr>
          <w:p w14:paraId="38485A44">
            <w:pPr>
              <w:widowControl/>
              <w:jc w:val="center"/>
              <w:rPr>
                <w:b/>
                <w:bCs/>
              </w:rPr>
            </w:pPr>
            <w:r>
              <w:rPr>
                <w:rFonts w:ascii="SimSun" w:hAnsi="SimSun" w:eastAsia="SimSun" w:cs="SimSun"/>
                <w:b/>
                <w:bCs/>
                <w:sz w:val="24"/>
                <w:szCs w:val="24"/>
                <w:lang w:val="en-US" w:eastAsia="zh-CN" w:bidi="ar"/>
              </w:rPr>
              <w:t>Newton-CG</w:t>
            </w:r>
          </w:p>
        </w:tc>
        <w:tc>
          <w:tcPr>
            <w:tcW w:w="2680" w:type="dxa"/>
            <w:shd w:val="clear" w:color="auto" w:fill="auto"/>
            <w:vAlign w:val="center"/>
          </w:tcPr>
          <w:p w14:paraId="4ABBA9CF">
            <w:pPr>
              <w:widowControl/>
              <w:jc w:val="center"/>
              <w:rPr>
                <w:b/>
                <w:bCs/>
              </w:rPr>
            </w:pPr>
            <w:r>
              <w:rPr>
                <w:rFonts w:ascii="SimSun" w:hAnsi="SimSun" w:eastAsia="SimSun" w:cs="SimSun"/>
                <w:b/>
                <w:bCs/>
                <w:sz w:val="24"/>
                <w:szCs w:val="24"/>
                <w:lang w:val="en-US" w:eastAsia="zh-CN" w:bidi="ar"/>
              </w:rPr>
              <w:t>0.4175</w:t>
            </w:r>
          </w:p>
        </w:tc>
        <w:tc>
          <w:tcPr>
            <w:tcW w:w="2562" w:type="dxa"/>
            <w:shd w:val="clear" w:color="auto" w:fill="auto"/>
            <w:vAlign w:val="center"/>
          </w:tcPr>
          <w:p w14:paraId="1C6E5280">
            <w:pPr>
              <w:widowControl/>
              <w:jc w:val="center"/>
              <w:rPr>
                <w:b/>
                <w:bCs/>
              </w:rPr>
            </w:pPr>
            <w:r>
              <w:rPr>
                <w:rFonts w:ascii="SimSun" w:hAnsi="SimSun" w:eastAsia="SimSun" w:cs="SimSun"/>
                <w:b/>
                <w:bCs/>
                <w:sz w:val="24"/>
                <w:szCs w:val="24"/>
                <w:lang w:val="en-US" w:eastAsia="zh-CN" w:bidi="ar"/>
              </w:rPr>
              <w:t>0.05</w:t>
            </w:r>
          </w:p>
        </w:tc>
        <w:tc>
          <w:tcPr>
            <w:tcW w:w="2824" w:type="dxa"/>
            <w:shd w:val="clear" w:color="auto" w:fill="auto"/>
            <w:vAlign w:val="center"/>
          </w:tcPr>
          <w:p w14:paraId="4F5FCC58">
            <w:pPr>
              <w:widowControl/>
              <w:jc w:val="center"/>
              <w:rPr>
                <w:b/>
                <w:bCs/>
              </w:rPr>
            </w:pPr>
            <w:r>
              <w:rPr>
                <w:rFonts w:ascii="SimSun" w:hAnsi="SimSun" w:eastAsia="SimSun" w:cs="SimSun"/>
                <w:b/>
                <w:bCs/>
                <w:sz w:val="24"/>
                <w:szCs w:val="24"/>
                <w:lang w:val="en-US" w:eastAsia="zh-CN" w:bidi="ar"/>
              </w:rPr>
              <w:t>-</w:t>
            </w:r>
          </w:p>
        </w:tc>
      </w:tr>
    </w:tbl>
    <w:p w14:paraId="1242D6EF">
      <w:pPr>
        <w:widowControl/>
      </w:pPr>
    </w:p>
    <w:p w14:paraId="293C3F14">
      <w:pPr>
        <w:pStyle w:val="3"/>
      </w:pPr>
    </w:p>
    <w:p w14:paraId="1E6FE01B">
      <w:pPr>
        <w:pStyle w:val="3"/>
      </w:pPr>
    </w:p>
    <w:p w14:paraId="074CBB36">
      <w:pPr>
        <w:pStyle w:val="5"/>
        <w:widowControl/>
        <w:tabs>
          <w:tab w:val="left" w:pos="420"/>
        </w:tabs>
        <w:ind w:left="420" w:firstLine="0"/>
        <w:rPr>
          <w:b/>
          <w:bCs/>
          <w:i w:val="0"/>
          <w:iCs w:val="0"/>
          <w:color w:val="C00000"/>
          <w:sz w:val="28"/>
          <w:szCs w:val="28"/>
        </w:rPr>
      </w:pPr>
      <w:r>
        <w:rPr>
          <w:b/>
          <w:bCs/>
          <w:i w:val="0"/>
          <w:iCs w:val="0"/>
          <w:color w:val="C00000"/>
          <w:sz w:val="28"/>
          <w:szCs w:val="28"/>
        </w:rPr>
        <w:t>Neural Network</w:t>
      </w:r>
    </w:p>
    <w:p w14:paraId="25B6AB09">
      <w:pPr>
        <w:pStyle w:val="3"/>
      </w:pPr>
    </w:p>
    <w:tbl>
      <w:tblPr>
        <w:tblStyle w:val="27"/>
        <w:tblW w:w="0" w:type="auto"/>
        <w:tblCellSpacing w:w="15" w:type="dxa"/>
        <w:tblInd w:w="0" w:type="dxa"/>
        <w:tblLayout w:type="autofit"/>
        <w:tblCellMar>
          <w:top w:w="15" w:type="dxa"/>
          <w:left w:w="15" w:type="dxa"/>
          <w:bottom w:w="15" w:type="dxa"/>
          <w:right w:w="15" w:type="dxa"/>
        </w:tblCellMar>
      </w:tblPr>
      <w:tblGrid>
        <w:gridCol w:w="2584"/>
        <w:gridCol w:w="2384"/>
        <w:gridCol w:w="2396"/>
        <w:gridCol w:w="2913"/>
      </w:tblGrid>
      <w:tr w14:paraId="34355508">
        <w:tblPrEx>
          <w:tblCellMar>
            <w:top w:w="15" w:type="dxa"/>
            <w:left w:w="15" w:type="dxa"/>
            <w:bottom w:w="15" w:type="dxa"/>
            <w:right w:w="15" w:type="dxa"/>
          </w:tblCellMar>
        </w:tblPrEx>
        <w:trPr>
          <w:trHeight w:val="911" w:hRule="atLeast"/>
          <w:tblCellSpacing w:w="15" w:type="dxa"/>
        </w:trPr>
        <w:tc>
          <w:tcPr>
            <w:tcW w:w="2539" w:type="dxa"/>
            <w:shd w:val="clear" w:color="auto" w:fill="auto"/>
            <w:vAlign w:val="center"/>
          </w:tcPr>
          <w:p w14:paraId="6BCC3662">
            <w:pPr>
              <w:widowControl/>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Optimizer</w:t>
            </w:r>
          </w:p>
        </w:tc>
        <w:tc>
          <w:tcPr>
            <w:tcW w:w="2354" w:type="dxa"/>
            <w:shd w:val="clear" w:color="auto" w:fill="auto"/>
            <w:vAlign w:val="center"/>
          </w:tcPr>
          <w:p w14:paraId="144F3DB3">
            <w:pPr>
              <w:widowControl/>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Test MSE</w:t>
            </w:r>
          </w:p>
        </w:tc>
        <w:tc>
          <w:tcPr>
            <w:tcW w:w="2366" w:type="dxa"/>
            <w:shd w:val="clear" w:color="auto" w:fill="auto"/>
            <w:vAlign w:val="center"/>
          </w:tcPr>
          <w:p w14:paraId="3EFEA550">
            <w:pPr>
              <w:widowControl/>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Training Time (s)</w:t>
            </w:r>
          </w:p>
        </w:tc>
        <w:tc>
          <w:tcPr>
            <w:tcW w:w="2868" w:type="dxa"/>
            <w:shd w:val="clear" w:color="auto" w:fill="auto"/>
            <w:vAlign w:val="center"/>
          </w:tcPr>
          <w:p w14:paraId="4A18CB20">
            <w:pPr>
              <w:widowControl/>
              <w:jc w:val="center"/>
              <w:rPr>
                <w:b/>
                <w:bCs/>
                <w:color w:val="1F497D" w:themeColor="text2"/>
                <w:sz w:val="21"/>
                <w:szCs w:val="21"/>
                <w14:textFill>
                  <w14:solidFill>
                    <w14:schemeClr w14:val="tx2"/>
                  </w14:solidFill>
                </w14:textFill>
              </w:rPr>
            </w:pPr>
            <w:r>
              <w:rPr>
                <w:rFonts w:ascii="SimSun" w:hAnsi="SimSun" w:eastAsia="SimSun" w:cs="SimSun"/>
                <w:b/>
                <w:bCs/>
                <w:color w:val="1F497D" w:themeColor="text2"/>
                <w:sz w:val="28"/>
                <w:szCs w:val="28"/>
                <w:lang w:val="en-US" w:eastAsia="zh-CN" w:bidi="ar"/>
                <w14:textFill>
                  <w14:solidFill>
                    <w14:schemeClr w14:val="tx2"/>
                  </w14:solidFill>
                </w14:textFill>
              </w:rPr>
              <w:t>Epochs to Threshold</w:t>
            </w:r>
          </w:p>
        </w:tc>
      </w:tr>
      <w:tr w14:paraId="146FEE57">
        <w:tblPrEx>
          <w:tblCellMar>
            <w:top w:w="15" w:type="dxa"/>
            <w:left w:w="15" w:type="dxa"/>
            <w:bottom w:w="15" w:type="dxa"/>
            <w:right w:w="15" w:type="dxa"/>
          </w:tblCellMar>
        </w:tblPrEx>
        <w:trPr>
          <w:trHeight w:val="903" w:hRule="atLeast"/>
          <w:tblCellSpacing w:w="15" w:type="dxa"/>
        </w:trPr>
        <w:tc>
          <w:tcPr>
            <w:tcW w:w="2539" w:type="dxa"/>
            <w:shd w:val="clear" w:color="auto" w:fill="auto"/>
            <w:vAlign w:val="center"/>
          </w:tcPr>
          <w:p w14:paraId="7D0BD58A">
            <w:pPr>
              <w:widowControl/>
              <w:jc w:val="center"/>
              <w:rPr>
                <w:b/>
                <w:bCs/>
              </w:rPr>
            </w:pPr>
            <w:r>
              <w:rPr>
                <w:rFonts w:ascii="SimSun" w:hAnsi="SimSun" w:eastAsia="SimSun" w:cs="SimSun"/>
                <w:b/>
                <w:bCs/>
                <w:sz w:val="24"/>
                <w:szCs w:val="24"/>
                <w:lang w:val="en-US" w:eastAsia="zh-CN" w:bidi="ar"/>
              </w:rPr>
              <w:t>SGD (lr=0.01)</w:t>
            </w:r>
          </w:p>
        </w:tc>
        <w:tc>
          <w:tcPr>
            <w:tcW w:w="2354" w:type="dxa"/>
            <w:shd w:val="clear" w:color="auto" w:fill="auto"/>
            <w:vAlign w:val="center"/>
          </w:tcPr>
          <w:p w14:paraId="4A0C13D5">
            <w:pPr>
              <w:widowControl/>
              <w:jc w:val="center"/>
              <w:rPr>
                <w:b/>
                <w:bCs/>
              </w:rPr>
            </w:pPr>
            <w:r>
              <w:rPr>
                <w:rFonts w:ascii="SimSun" w:hAnsi="SimSun" w:eastAsia="SimSun" w:cs="SimSun"/>
                <w:b/>
                <w:bCs/>
                <w:sz w:val="24"/>
                <w:szCs w:val="24"/>
                <w:lang w:val="en-US" w:eastAsia="zh-CN" w:bidi="ar"/>
              </w:rPr>
              <w:t>0.2995</w:t>
            </w:r>
          </w:p>
        </w:tc>
        <w:tc>
          <w:tcPr>
            <w:tcW w:w="2366" w:type="dxa"/>
            <w:shd w:val="clear" w:color="auto" w:fill="auto"/>
            <w:vAlign w:val="center"/>
          </w:tcPr>
          <w:p w14:paraId="4C61A03B">
            <w:pPr>
              <w:widowControl/>
              <w:jc w:val="center"/>
              <w:rPr>
                <w:b/>
                <w:bCs/>
              </w:rPr>
            </w:pPr>
            <w:r>
              <w:rPr>
                <w:rFonts w:ascii="SimSun" w:hAnsi="SimSun" w:eastAsia="SimSun" w:cs="SimSun"/>
                <w:b/>
                <w:bCs/>
                <w:sz w:val="24"/>
                <w:szCs w:val="24"/>
                <w:lang w:val="en-US" w:eastAsia="zh-CN" w:bidi="ar"/>
              </w:rPr>
              <w:t>3.70</w:t>
            </w:r>
          </w:p>
        </w:tc>
        <w:tc>
          <w:tcPr>
            <w:tcW w:w="2868" w:type="dxa"/>
            <w:shd w:val="clear" w:color="auto" w:fill="auto"/>
            <w:vAlign w:val="center"/>
          </w:tcPr>
          <w:p w14:paraId="584CC6B5">
            <w:pPr>
              <w:widowControl/>
              <w:jc w:val="center"/>
              <w:rPr>
                <w:b/>
                <w:bCs/>
              </w:rPr>
            </w:pPr>
            <w:r>
              <w:rPr>
                <w:rFonts w:ascii="SimSun" w:hAnsi="SimSun" w:eastAsia="SimSun" w:cs="SimSun"/>
                <w:b/>
                <w:bCs/>
                <w:sz w:val="24"/>
                <w:szCs w:val="24"/>
                <w:lang w:val="en-US" w:eastAsia="zh-CN" w:bidi="ar"/>
              </w:rPr>
              <w:t>4</w:t>
            </w:r>
          </w:p>
        </w:tc>
      </w:tr>
      <w:tr w14:paraId="6C4C824D">
        <w:tblPrEx>
          <w:tblCellMar>
            <w:top w:w="15" w:type="dxa"/>
            <w:left w:w="15" w:type="dxa"/>
            <w:bottom w:w="15" w:type="dxa"/>
            <w:right w:w="15" w:type="dxa"/>
          </w:tblCellMar>
        </w:tblPrEx>
        <w:trPr>
          <w:trHeight w:val="858" w:hRule="atLeast"/>
          <w:tblCellSpacing w:w="15" w:type="dxa"/>
        </w:trPr>
        <w:tc>
          <w:tcPr>
            <w:tcW w:w="2539" w:type="dxa"/>
            <w:shd w:val="clear" w:color="auto" w:fill="auto"/>
            <w:vAlign w:val="center"/>
          </w:tcPr>
          <w:p w14:paraId="25173841">
            <w:pPr>
              <w:widowControl/>
              <w:jc w:val="center"/>
              <w:rPr>
                <w:b/>
                <w:bCs/>
              </w:rPr>
            </w:pPr>
            <w:r>
              <w:rPr>
                <w:rFonts w:ascii="SimSun" w:hAnsi="SimSun" w:eastAsia="SimSun" w:cs="SimSun"/>
                <w:b/>
                <w:bCs/>
                <w:sz w:val="24"/>
                <w:szCs w:val="24"/>
                <w:lang w:val="en-US" w:eastAsia="zh-CN" w:bidi="ar"/>
              </w:rPr>
              <w:t>Adam (lr=0.01)</w:t>
            </w:r>
          </w:p>
        </w:tc>
        <w:tc>
          <w:tcPr>
            <w:tcW w:w="2354" w:type="dxa"/>
            <w:shd w:val="clear" w:color="auto" w:fill="auto"/>
            <w:vAlign w:val="center"/>
          </w:tcPr>
          <w:p w14:paraId="06D5D562">
            <w:pPr>
              <w:widowControl/>
              <w:jc w:val="center"/>
              <w:rPr>
                <w:b/>
                <w:bCs/>
              </w:rPr>
            </w:pPr>
            <w:r>
              <w:rPr>
                <w:rFonts w:ascii="SimSun" w:hAnsi="SimSun" w:eastAsia="SimSun" w:cs="SimSun"/>
                <w:b/>
                <w:bCs/>
                <w:sz w:val="24"/>
                <w:szCs w:val="24"/>
                <w:lang w:val="en-US" w:eastAsia="zh-CN" w:bidi="ar"/>
              </w:rPr>
              <w:t>0.2779</w:t>
            </w:r>
          </w:p>
        </w:tc>
        <w:tc>
          <w:tcPr>
            <w:tcW w:w="2366" w:type="dxa"/>
            <w:shd w:val="clear" w:color="auto" w:fill="auto"/>
            <w:vAlign w:val="center"/>
          </w:tcPr>
          <w:p w14:paraId="5467B3D1">
            <w:pPr>
              <w:widowControl/>
              <w:jc w:val="center"/>
              <w:rPr>
                <w:b/>
                <w:bCs/>
              </w:rPr>
            </w:pPr>
            <w:r>
              <w:rPr>
                <w:rFonts w:ascii="SimSun" w:hAnsi="SimSun" w:eastAsia="SimSun" w:cs="SimSun"/>
                <w:b/>
                <w:bCs/>
                <w:sz w:val="24"/>
                <w:szCs w:val="24"/>
                <w:lang w:val="en-US" w:eastAsia="zh-CN" w:bidi="ar"/>
              </w:rPr>
              <w:t>2.37</w:t>
            </w:r>
          </w:p>
        </w:tc>
        <w:tc>
          <w:tcPr>
            <w:tcW w:w="2868" w:type="dxa"/>
            <w:shd w:val="clear" w:color="auto" w:fill="auto"/>
            <w:vAlign w:val="center"/>
          </w:tcPr>
          <w:p w14:paraId="296A4101">
            <w:pPr>
              <w:widowControl/>
              <w:jc w:val="center"/>
              <w:rPr>
                <w:b/>
                <w:bCs/>
              </w:rPr>
            </w:pPr>
            <w:r>
              <w:rPr>
                <w:rFonts w:ascii="SimSun" w:hAnsi="SimSun" w:eastAsia="SimSun" w:cs="SimSun"/>
                <w:b/>
                <w:bCs/>
                <w:sz w:val="24"/>
                <w:szCs w:val="24"/>
                <w:lang w:val="en-US" w:eastAsia="zh-CN" w:bidi="ar"/>
              </w:rPr>
              <w:t>2</w:t>
            </w:r>
          </w:p>
        </w:tc>
      </w:tr>
      <w:tr w14:paraId="6CF82AEF">
        <w:tblPrEx>
          <w:tblCellMar>
            <w:top w:w="15" w:type="dxa"/>
            <w:left w:w="15" w:type="dxa"/>
            <w:bottom w:w="15" w:type="dxa"/>
            <w:right w:w="15" w:type="dxa"/>
          </w:tblCellMar>
        </w:tblPrEx>
        <w:trPr>
          <w:trHeight w:val="911" w:hRule="atLeast"/>
          <w:tblCellSpacing w:w="15" w:type="dxa"/>
        </w:trPr>
        <w:tc>
          <w:tcPr>
            <w:tcW w:w="2539" w:type="dxa"/>
            <w:shd w:val="clear" w:color="auto" w:fill="auto"/>
            <w:vAlign w:val="center"/>
          </w:tcPr>
          <w:p w14:paraId="4E2FB3FD">
            <w:pPr>
              <w:widowControl/>
              <w:jc w:val="center"/>
              <w:rPr>
                <w:b/>
                <w:bCs/>
              </w:rPr>
            </w:pPr>
            <w:r>
              <w:rPr>
                <w:rFonts w:ascii="SimSun" w:hAnsi="SimSun" w:eastAsia="SimSun" w:cs="SimSun"/>
                <w:b/>
                <w:bCs/>
                <w:sz w:val="24"/>
                <w:szCs w:val="24"/>
                <w:lang w:val="en-US" w:eastAsia="zh-CN" w:bidi="ar"/>
              </w:rPr>
              <w:t>L-BFGS</w:t>
            </w:r>
          </w:p>
        </w:tc>
        <w:tc>
          <w:tcPr>
            <w:tcW w:w="2354" w:type="dxa"/>
            <w:shd w:val="clear" w:color="auto" w:fill="auto"/>
            <w:vAlign w:val="center"/>
          </w:tcPr>
          <w:p w14:paraId="1718E008">
            <w:pPr>
              <w:widowControl/>
              <w:jc w:val="center"/>
              <w:rPr>
                <w:b/>
                <w:bCs/>
              </w:rPr>
            </w:pPr>
            <w:r>
              <w:rPr>
                <w:rFonts w:ascii="SimSun" w:hAnsi="SimSun" w:eastAsia="SimSun" w:cs="SimSun"/>
                <w:b/>
                <w:bCs/>
                <w:sz w:val="24"/>
                <w:szCs w:val="24"/>
                <w:lang w:val="en-US" w:eastAsia="zh-CN" w:bidi="ar"/>
              </w:rPr>
              <w:t>0.5927</w:t>
            </w:r>
          </w:p>
        </w:tc>
        <w:tc>
          <w:tcPr>
            <w:tcW w:w="2366" w:type="dxa"/>
            <w:shd w:val="clear" w:color="auto" w:fill="auto"/>
            <w:vAlign w:val="center"/>
          </w:tcPr>
          <w:p w14:paraId="305754B2">
            <w:pPr>
              <w:widowControl/>
              <w:jc w:val="center"/>
              <w:rPr>
                <w:b/>
                <w:bCs/>
              </w:rPr>
            </w:pPr>
            <w:r>
              <w:rPr>
                <w:rFonts w:ascii="SimSun" w:hAnsi="SimSun" w:eastAsia="SimSun" w:cs="SimSun"/>
                <w:b/>
                <w:bCs/>
                <w:sz w:val="24"/>
                <w:szCs w:val="24"/>
                <w:lang w:val="en-US" w:eastAsia="zh-CN" w:bidi="ar"/>
              </w:rPr>
              <w:t>0.15</w:t>
            </w:r>
          </w:p>
        </w:tc>
        <w:tc>
          <w:tcPr>
            <w:tcW w:w="2868" w:type="dxa"/>
            <w:shd w:val="clear" w:color="auto" w:fill="auto"/>
            <w:vAlign w:val="center"/>
          </w:tcPr>
          <w:p w14:paraId="2158F693">
            <w:pPr>
              <w:widowControl/>
              <w:jc w:val="center"/>
              <w:rPr>
                <w:b/>
                <w:bCs/>
              </w:rPr>
            </w:pPr>
            <w:r>
              <w:rPr>
                <w:rFonts w:ascii="SimSun" w:hAnsi="SimSun" w:eastAsia="SimSun" w:cs="SimSun"/>
                <w:b/>
                <w:bCs/>
                <w:sz w:val="24"/>
                <w:szCs w:val="24"/>
                <w:lang w:val="en-US" w:eastAsia="zh-CN" w:bidi="ar"/>
              </w:rPr>
              <w:t>2</w:t>
            </w:r>
          </w:p>
        </w:tc>
      </w:tr>
      <w:bookmarkEnd w:id="7"/>
      <w:bookmarkEnd w:id="8"/>
      <w:bookmarkEnd w:id="9"/>
      <w:bookmarkEnd w:id="10"/>
      <w:bookmarkEnd w:id="11"/>
    </w:tbl>
    <w:p w14:paraId="0794023F">
      <w:pPr>
        <w:pStyle w:val="3"/>
        <w:jc w:val="both"/>
        <w:rPr>
          <w:sz w:val="48"/>
          <w:szCs w:val="48"/>
        </w:rPr>
      </w:pPr>
    </w:p>
    <w:p w14:paraId="6DCCC559">
      <w:pPr>
        <w:pStyle w:val="3"/>
        <w:keepNext/>
      </w:pPr>
      <w:bookmarkStart w:id="38" w:name="_Toc201860569"/>
      <w:r>
        <w:rPr>
          <w:sz w:val="48"/>
          <w:szCs w:val="48"/>
        </w:rPr>
        <w:drawing>
          <wp:inline distT="0" distB="0" distL="114300" distR="114300">
            <wp:extent cx="4461510" cy="3564255"/>
            <wp:effectExtent l="0" t="0" r="8890" b="4445"/>
            <wp:docPr id="5" name="Image 5" descr="WhatsApp Image 2025-06-22 à 22.55.58_226c6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WhatsApp Image 2025-06-22 à 22.55.58_226c67c0"/>
                    <pic:cNvPicPr>
                      <a:picLocks noChangeAspect="1"/>
                    </pic:cNvPicPr>
                  </pic:nvPicPr>
                  <pic:blipFill>
                    <a:blip r:embed="rId11"/>
                    <a:stretch>
                      <a:fillRect/>
                    </a:stretch>
                  </pic:blipFill>
                  <pic:spPr>
                    <a:xfrm>
                      <a:off x="0" y="0"/>
                      <a:ext cx="4461510" cy="3564255"/>
                    </a:xfrm>
                    <a:prstGeom prst="rect">
                      <a:avLst/>
                    </a:prstGeom>
                  </pic:spPr>
                </pic:pic>
              </a:graphicData>
            </a:graphic>
          </wp:inline>
        </w:drawing>
      </w:r>
      <w:bookmarkEnd w:id="38"/>
    </w:p>
    <w:p w14:paraId="5426E242">
      <w:pPr>
        <w:pStyle w:val="17"/>
        <w:jc w:val="center"/>
        <w:rPr>
          <w:b/>
          <w:bCs/>
          <w:i w:val="0"/>
          <w:iCs w:val="0"/>
          <w:sz w:val="48"/>
          <w:szCs w:val="48"/>
          <w:lang w:val="en-GB"/>
        </w:rPr>
      </w:pPr>
      <w:bookmarkStart w:id="39" w:name="_Toc201861269"/>
      <w:r>
        <w:rPr>
          <w:b/>
          <w:bCs/>
          <w:i w:val="0"/>
          <w:iCs w:val="0"/>
          <w:lang w:val="en-GB"/>
        </w:rPr>
        <w:t xml:space="preserve">Figure </w:t>
      </w:r>
      <w:r>
        <w:rPr>
          <w:b/>
          <w:bCs/>
          <w:i w:val="0"/>
          <w:iCs w:val="0"/>
        </w:rPr>
        <w:fldChar w:fldCharType="begin"/>
      </w:r>
      <w:r>
        <w:rPr>
          <w:b/>
          <w:bCs/>
          <w:i w:val="0"/>
          <w:iCs w:val="0"/>
          <w:lang w:val="en-GB"/>
        </w:rPr>
        <w:instrText xml:space="preserve"> SEQ Figure \* ARABIC </w:instrText>
      </w:r>
      <w:r>
        <w:rPr>
          <w:b/>
          <w:bCs/>
          <w:i w:val="0"/>
          <w:iCs w:val="0"/>
        </w:rPr>
        <w:fldChar w:fldCharType="separate"/>
      </w:r>
      <w:r>
        <w:rPr>
          <w:b/>
          <w:bCs/>
          <w:i w:val="0"/>
          <w:iCs w:val="0"/>
          <w:lang w:val="en-GB"/>
        </w:rPr>
        <w:t>2</w:t>
      </w:r>
      <w:r>
        <w:rPr>
          <w:b/>
          <w:bCs/>
          <w:i w:val="0"/>
          <w:iCs w:val="0"/>
        </w:rPr>
        <w:fldChar w:fldCharType="end"/>
      </w:r>
      <w:r>
        <w:rPr>
          <w:b/>
          <w:bCs/>
          <w:i w:val="0"/>
          <w:iCs w:val="0"/>
          <w:lang w:val="en-GB"/>
        </w:rPr>
        <w:t>:Convergence Curves for California Housing (Linear Regression vs. Neural Network)</w:t>
      </w:r>
      <w:bookmarkEnd w:id="39"/>
    </w:p>
    <w:p w14:paraId="39344F35">
      <w:pPr>
        <w:pStyle w:val="3"/>
        <w:rPr>
          <w:sz w:val="48"/>
          <w:szCs w:val="48"/>
          <w:lang w:val="en-GB"/>
        </w:rPr>
      </w:pPr>
    </w:p>
    <w:p w14:paraId="54A5B12A">
      <w:pPr>
        <w:pStyle w:val="3"/>
        <w:rPr>
          <w:sz w:val="48"/>
          <w:szCs w:val="48"/>
          <w:lang w:val="en-GB"/>
        </w:rPr>
      </w:pPr>
    </w:p>
    <w:p w14:paraId="26CF860A">
      <w:pPr>
        <w:pStyle w:val="3"/>
        <w:rPr>
          <w:sz w:val="48"/>
          <w:szCs w:val="48"/>
          <w:lang w:val="en-GB"/>
        </w:rPr>
      </w:pPr>
    </w:p>
    <w:p w14:paraId="0D2249A6">
      <w:pPr>
        <w:pStyle w:val="3"/>
        <w:rPr>
          <w:sz w:val="48"/>
          <w:szCs w:val="48"/>
          <w:lang w:val="en-GB"/>
        </w:rPr>
      </w:pPr>
    </w:p>
    <w:p w14:paraId="0255E2B0">
      <w:pPr>
        <w:pStyle w:val="3"/>
        <w:rPr>
          <w:sz w:val="48"/>
          <w:szCs w:val="48"/>
          <w:lang w:val="en-GB"/>
        </w:rPr>
      </w:pPr>
    </w:p>
    <w:p w14:paraId="1E1EA791">
      <w:pPr>
        <w:pStyle w:val="3"/>
        <w:spacing w:line="360" w:lineRule="auto"/>
        <w:jc w:val="left"/>
        <w:rPr>
          <w:color w:val="0000FF"/>
          <w:sz w:val="28"/>
          <w:szCs w:val="28"/>
          <w:lang w:val="en-GB"/>
        </w:rPr>
      </w:pPr>
      <w:r>
        <w:rPr>
          <w:color w:val="0000FF"/>
          <w:sz w:val="28"/>
          <w:szCs w:val="28"/>
          <w:lang w:val="en-GB"/>
        </w:rPr>
        <w:t xml:space="preserve">     </w:t>
      </w:r>
      <w:bookmarkStart w:id="40" w:name="_Toc201860570"/>
      <w:r>
        <w:rPr>
          <w:color w:val="0000FF"/>
          <w:sz w:val="28"/>
          <w:szCs w:val="28"/>
          <w:lang w:val="en-GB"/>
        </w:rPr>
        <w:t>Description:</w:t>
      </w:r>
      <w:bookmarkEnd w:id="40"/>
    </w:p>
    <w:p w14:paraId="190F2C69">
      <w:pPr>
        <w:pStyle w:val="3"/>
        <w:ind w:left="510"/>
        <w:jc w:val="left"/>
        <w:rPr>
          <w:b w:val="0"/>
          <w:bCs w:val="0"/>
          <w:sz w:val="24"/>
          <w:szCs w:val="24"/>
          <w:lang w:val="en-GB"/>
        </w:rPr>
      </w:pPr>
      <w:bookmarkStart w:id="41" w:name="_Toc201860571"/>
      <w:r>
        <w:rPr>
          <w:b w:val="0"/>
          <w:bCs w:val="0"/>
          <w:sz w:val="24"/>
          <w:szCs w:val="24"/>
          <w:lang w:val="en-GB"/>
        </w:rPr>
        <w:t>Training Loss (MSE) vs. Epochs for the same optimizers as Figure 1.</w:t>
      </w:r>
      <w:bookmarkEnd w:id="41"/>
    </w:p>
    <w:p w14:paraId="76277D9A">
      <w:pPr>
        <w:pStyle w:val="3"/>
        <w:jc w:val="left"/>
        <w:rPr>
          <w:b w:val="0"/>
          <w:bCs w:val="0"/>
          <w:sz w:val="24"/>
          <w:szCs w:val="24"/>
          <w:lang w:val="en-GB"/>
        </w:rPr>
      </w:pPr>
    </w:p>
    <w:p w14:paraId="640A6565">
      <w:pPr>
        <w:pStyle w:val="3"/>
        <w:jc w:val="left"/>
        <w:rPr>
          <w:color w:val="0000FF"/>
          <w:sz w:val="28"/>
          <w:szCs w:val="28"/>
        </w:rPr>
      </w:pPr>
      <w:r>
        <w:rPr>
          <w:color w:val="0000FF"/>
          <w:sz w:val="28"/>
          <w:szCs w:val="28"/>
          <w:lang w:val="en-GB"/>
        </w:rPr>
        <w:t xml:space="preserve">     </w:t>
      </w:r>
      <w:bookmarkStart w:id="42" w:name="_Toc201860572"/>
      <w:r>
        <w:rPr>
          <w:color w:val="0000FF"/>
          <w:sz w:val="28"/>
          <w:szCs w:val="28"/>
        </w:rPr>
        <w:t>Key Observations :</w:t>
      </w:r>
      <w:bookmarkEnd w:id="42"/>
    </w:p>
    <w:p w14:paraId="7DE0B59F">
      <w:pPr>
        <w:pStyle w:val="3"/>
        <w:jc w:val="left"/>
        <w:rPr>
          <w:b w:val="0"/>
          <w:bCs w:val="0"/>
          <w:sz w:val="24"/>
          <w:szCs w:val="24"/>
        </w:rPr>
      </w:pPr>
    </w:p>
    <w:p w14:paraId="3186E0FF">
      <w:pPr>
        <w:pStyle w:val="3"/>
        <w:numPr>
          <w:ilvl w:val="0"/>
          <w:numId w:val="13"/>
        </w:numPr>
        <w:tabs>
          <w:tab w:val="left" w:pos="420"/>
        </w:tabs>
        <w:spacing w:line="360" w:lineRule="auto"/>
        <w:ind w:left="927" w:right="454"/>
        <w:jc w:val="left"/>
        <w:rPr>
          <w:b w:val="0"/>
          <w:bCs w:val="0"/>
          <w:sz w:val="24"/>
          <w:szCs w:val="24"/>
          <w:lang w:val="en-GB"/>
        </w:rPr>
      </w:pPr>
      <w:bookmarkStart w:id="43" w:name="_Toc201860573"/>
      <w:r>
        <w:rPr>
          <w:color w:val="002060"/>
          <w:sz w:val="24"/>
          <w:szCs w:val="24"/>
          <w:lang w:val="en-GB"/>
        </w:rPr>
        <w:t xml:space="preserve">Linear Regression: </w:t>
      </w:r>
      <w:r>
        <w:rPr>
          <w:b w:val="0"/>
          <w:bCs w:val="0"/>
          <w:sz w:val="24"/>
          <w:szCs w:val="24"/>
          <w:lang w:val="en-GB"/>
        </w:rPr>
        <w:t>SGD (lr=0.001) is stable but slow. Newton-CG (not plotted) has the best test MSE (0.4175).</w:t>
      </w:r>
      <w:bookmarkEnd w:id="43"/>
    </w:p>
    <w:p w14:paraId="1E7274E6">
      <w:pPr>
        <w:pStyle w:val="3"/>
        <w:numPr>
          <w:ilvl w:val="0"/>
          <w:numId w:val="13"/>
        </w:numPr>
        <w:tabs>
          <w:tab w:val="left" w:pos="420"/>
        </w:tabs>
        <w:spacing w:line="360" w:lineRule="auto"/>
        <w:ind w:left="927" w:right="454"/>
        <w:jc w:val="left"/>
        <w:rPr>
          <w:b w:val="0"/>
          <w:bCs w:val="0"/>
          <w:sz w:val="24"/>
          <w:szCs w:val="24"/>
          <w:lang w:val="en-GB"/>
        </w:rPr>
      </w:pPr>
      <w:bookmarkStart w:id="44" w:name="_Toc201860574"/>
      <w:r>
        <w:rPr>
          <w:color w:val="002060"/>
          <w:sz w:val="24"/>
          <w:szCs w:val="24"/>
          <w:lang w:val="en-GB"/>
        </w:rPr>
        <w:t xml:space="preserve">Neural Network: </w:t>
      </w:r>
      <w:r>
        <w:rPr>
          <w:b w:val="0"/>
          <w:bCs w:val="0"/>
          <w:sz w:val="24"/>
          <w:szCs w:val="24"/>
          <w:lang w:val="en-GB"/>
        </w:rPr>
        <w:t>Adam (lr=0.01) outperforms others (MSE: 0.2779). L-BFGS fails to converge properly (flat curve).</w:t>
      </w:r>
      <w:bookmarkEnd w:id="44"/>
    </w:p>
    <w:p w14:paraId="71F95636">
      <w:pPr>
        <w:spacing w:line="360" w:lineRule="auto"/>
        <w:rPr>
          <w:lang w:val="en-GB"/>
        </w:rPr>
      </w:pPr>
    </w:p>
    <w:p w14:paraId="61A6644D">
      <w:pPr>
        <w:pStyle w:val="2"/>
        <w:numPr>
          <w:ilvl w:val="0"/>
          <w:numId w:val="10"/>
        </w:numPr>
        <w:spacing w:line="360" w:lineRule="auto"/>
        <w:jc w:val="both"/>
        <w:rPr>
          <w:color w:val="1F497D" w:themeColor="text2"/>
          <w:sz w:val="44"/>
          <w:szCs w:val="44"/>
          <w:lang w:val="en-GB"/>
          <w14:textFill>
            <w14:solidFill>
              <w14:schemeClr w14:val="tx2"/>
            </w14:solidFill>
          </w14:textFill>
        </w:rPr>
      </w:pPr>
      <w:bookmarkStart w:id="45" w:name="_Toc201860575"/>
      <w:r>
        <w:rPr>
          <w:color w:val="1F497D" w:themeColor="text2"/>
          <w:sz w:val="44"/>
          <w:szCs w:val="44"/>
          <w:lang w:val="en-GB"/>
          <w14:textFill>
            <w14:solidFill>
              <w14:schemeClr w14:val="tx2"/>
            </w14:solidFill>
          </w14:textFill>
        </w:rPr>
        <w:t>Discussion</w:t>
      </w:r>
      <w:bookmarkEnd w:id="45"/>
    </w:p>
    <w:p w14:paraId="13D3D72B">
      <w:pPr>
        <w:pStyle w:val="3"/>
        <w:spacing w:line="360" w:lineRule="auto"/>
        <w:ind w:left="340"/>
        <w:jc w:val="both"/>
        <w:rPr>
          <w:color w:val="0070C0"/>
          <w:sz w:val="36"/>
          <w:szCs w:val="36"/>
          <w:lang w:val="en-GB"/>
        </w:rPr>
      </w:pPr>
      <w:bookmarkStart w:id="46" w:name="_Toc201860576"/>
      <w:r>
        <w:rPr>
          <w:color w:val="0070C0"/>
          <w:sz w:val="36"/>
          <w:szCs w:val="36"/>
          <w:lang w:val="en-GB"/>
        </w:rPr>
        <w:t>5.1 Interpretation of Results</w:t>
      </w:r>
      <w:bookmarkEnd w:id="46"/>
    </w:p>
    <w:p w14:paraId="275E3E98">
      <w:pPr>
        <w:pStyle w:val="3"/>
        <w:spacing w:line="360" w:lineRule="auto"/>
        <w:ind w:left="454" w:right="567"/>
        <w:jc w:val="both"/>
        <w:rPr>
          <w:rStyle w:val="14"/>
          <w:b/>
          <w:bCs/>
          <w:sz w:val="24"/>
          <w:szCs w:val="24"/>
          <w:lang w:val="en-GB"/>
        </w:rPr>
      </w:pPr>
      <w:bookmarkStart w:id="47" w:name="_Toc201860577"/>
      <w:r>
        <w:rPr>
          <w:rStyle w:val="14"/>
          <w:b/>
          <w:bCs/>
          <w:sz w:val="24"/>
          <w:szCs w:val="24"/>
          <w:lang w:val="en-GB"/>
        </w:rPr>
        <w:t>Figures 1 &amp; 2 demonstrate that:</w:t>
      </w:r>
      <w:bookmarkEnd w:id="47"/>
    </w:p>
    <w:p w14:paraId="7CB17E64">
      <w:pPr>
        <w:pStyle w:val="3"/>
        <w:spacing w:line="360" w:lineRule="auto"/>
        <w:ind w:left="454" w:right="567" w:firstLine="360" w:firstLineChars="150"/>
        <w:jc w:val="both"/>
        <w:rPr>
          <w:rStyle w:val="14"/>
          <w:b w:val="0"/>
          <w:bCs w:val="0"/>
          <w:sz w:val="24"/>
          <w:szCs w:val="24"/>
          <w:lang w:val="en-GB"/>
        </w:rPr>
      </w:pPr>
      <w:bookmarkStart w:id="48" w:name="_Toc201860578"/>
      <w:r>
        <w:rPr>
          <w:rStyle w:val="14"/>
          <w:b w:val="0"/>
          <w:bCs w:val="0"/>
          <w:sz w:val="24"/>
          <w:szCs w:val="24"/>
          <w:lang w:val="en-GB"/>
        </w:rPr>
        <w:t>For linear regression, second-order methods (Newton-CG, L-BFGS) are fastest but sensitive to hyperparameters. Adam balances speed and accuracy.</w:t>
      </w:r>
      <w:bookmarkEnd w:id="48"/>
    </w:p>
    <w:p w14:paraId="404AADA0">
      <w:pPr>
        <w:pStyle w:val="3"/>
        <w:spacing w:line="360" w:lineRule="auto"/>
        <w:ind w:left="454" w:right="567" w:firstLine="480" w:firstLineChars="200"/>
        <w:jc w:val="both"/>
        <w:rPr>
          <w:rStyle w:val="14"/>
          <w:b w:val="0"/>
          <w:bCs w:val="0"/>
          <w:sz w:val="24"/>
          <w:szCs w:val="24"/>
          <w:lang w:val="en-GB"/>
        </w:rPr>
      </w:pPr>
      <w:bookmarkStart w:id="49" w:name="_Toc201860579"/>
      <w:r>
        <w:rPr>
          <w:rStyle w:val="14"/>
          <w:b w:val="0"/>
          <w:bCs w:val="0"/>
          <w:sz w:val="24"/>
          <w:szCs w:val="24"/>
          <w:lang w:val="en-GB"/>
        </w:rPr>
        <w:t>For neural networks, Adam consistently outperforms due to adaptive learning rates. SGD requires careful tuning (e.g., lr=0.001).</w:t>
      </w:r>
      <w:bookmarkEnd w:id="49"/>
    </w:p>
    <w:p w14:paraId="0BF3B12A">
      <w:pPr>
        <w:pStyle w:val="3"/>
        <w:jc w:val="both"/>
        <w:rPr>
          <w:rStyle w:val="14"/>
          <w:b w:val="0"/>
          <w:bCs w:val="0"/>
          <w:sz w:val="24"/>
          <w:szCs w:val="24"/>
          <w:lang w:val="en-GB"/>
        </w:rPr>
      </w:pPr>
    </w:p>
    <w:p w14:paraId="1D89DFB0">
      <w:pPr>
        <w:pStyle w:val="3"/>
        <w:ind w:left="340"/>
        <w:jc w:val="left"/>
        <w:rPr>
          <w:color w:val="0070C0"/>
          <w:sz w:val="36"/>
          <w:szCs w:val="36"/>
          <w:lang w:val="en-GB"/>
        </w:rPr>
      </w:pPr>
      <w:bookmarkStart w:id="50" w:name="_Toc201860580"/>
      <w:r>
        <w:rPr>
          <w:color w:val="0070C0"/>
          <w:sz w:val="36"/>
          <w:szCs w:val="36"/>
          <w:lang w:val="en-GB"/>
        </w:rPr>
        <w:t>5.2 Hyperparameter Sensitivity</w:t>
      </w:r>
      <w:bookmarkEnd w:id="50"/>
    </w:p>
    <w:p w14:paraId="5523243B">
      <w:pPr>
        <w:pStyle w:val="3"/>
        <w:ind w:left="340"/>
        <w:jc w:val="left"/>
        <w:rPr>
          <w:color w:val="0070C0"/>
          <w:sz w:val="36"/>
          <w:szCs w:val="36"/>
          <w:lang w:val="en-GB"/>
        </w:rPr>
      </w:pPr>
    </w:p>
    <w:p w14:paraId="4D571FC7">
      <w:pPr>
        <w:pStyle w:val="3"/>
        <w:numPr>
          <w:ilvl w:val="0"/>
          <w:numId w:val="14"/>
        </w:numPr>
        <w:tabs>
          <w:tab w:val="left" w:pos="420"/>
        </w:tabs>
        <w:jc w:val="both"/>
        <w:rPr>
          <w:rStyle w:val="14"/>
          <w:b w:val="0"/>
          <w:bCs w:val="0"/>
          <w:sz w:val="24"/>
          <w:szCs w:val="24"/>
          <w:lang w:val="en-GB"/>
        </w:rPr>
      </w:pPr>
      <w:bookmarkStart w:id="51" w:name="_Toc201860581"/>
      <w:r>
        <w:rPr>
          <w:rStyle w:val="14"/>
          <w:b/>
          <w:bCs/>
          <w:color w:val="002060"/>
          <w:sz w:val="24"/>
          <w:szCs w:val="24"/>
          <w:lang w:val="en-GB"/>
        </w:rPr>
        <w:t>SGD:</w:t>
      </w:r>
      <w:r>
        <w:rPr>
          <w:rStyle w:val="14"/>
          <w:b w:val="0"/>
          <w:bCs w:val="0"/>
          <w:color w:val="002060"/>
          <w:sz w:val="24"/>
          <w:szCs w:val="24"/>
          <w:lang w:val="en-GB"/>
        </w:rPr>
        <w:t xml:space="preserve"> </w:t>
      </w:r>
      <w:r>
        <w:rPr>
          <w:rStyle w:val="14"/>
          <w:b w:val="0"/>
          <w:bCs w:val="0"/>
          <w:sz w:val="24"/>
          <w:szCs w:val="24"/>
          <w:lang w:val="en-GB"/>
        </w:rPr>
        <w:t>Highly sensitive to learning rate (diverges at lr=0.01, stabilizes at lr=0.001).</w:t>
      </w:r>
      <w:bookmarkEnd w:id="51"/>
    </w:p>
    <w:p w14:paraId="226B0204">
      <w:pPr>
        <w:pStyle w:val="3"/>
        <w:jc w:val="both"/>
        <w:rPr>
          <w:rStyle w:val="14"/>
          <w:b w:val="0"/>
          <w:bCs w:val="0"/>
          <w:sz w:val="24"/>
          <w:szCs w:val="24"/>
          <w:lang w:val="en-GB"/>
        </w:rPr>
      </w:pPr>
    </w:p>
    <w:p w14:paraId="7E391C6E">
      <w:pPr>
        <w:pStyle w:val="3"/>
        <w:numPr>
          <w:ilvl w:val="0"/>
          <w:numId w:val="14"/>
        </w:numPr>
        <w:tabs>
          <w:tab w:val="left" w:pos="420"/>
        </w:tabs>
        <w:jc w:val="both"/>
        <w:rPr>
          <w:rStyle w:val="14"/>
          <w:b w:val="0"/>
          <w:bCs w:val="0"/>
          <w:sz w:val="24"/>
          <w:szCs w:val="24"/>
          <w:lang w:val="en-GB"/>
        </w:rPr>
      </w:pPr>
      <w:bookmarkStart w:id="52" w:name="_Toc201860582"/>
      <w:r>
        <w:rPr>
          <w:rStyle w:val="14"/>
          <w:b/>
          <w:bCs/>
          <w:color w:val="002060"/>
          <w:sz w:val="24"/>
          <w:szCs w:val="24"/>
          <w:lang w:val="en-GB"/>
        </w:rPr>
        <w:t>Adam:</w:t>
      </w:r>
      <w:r>
        <w:rPr>
          <w:rStyle w:val="14"/>
          <w:b w:val="0"/>
          <w:bCs w:val="0"/>
          <w:color w:val="002060"/>
          <w:sz w:val="24"/>
          <w:szCs w:val="24"/>
          <w:lang w:val="en-GB"/>
        </w:rPr>
        <w:t xml:space="preserve"> </w:t>
      </w:r>
      <w:r>
        <w:rPr>
          <w:rStyle w:val="14"/>
          <w:b w:val="0"/>
          <w:bCs w:val="0"/>
          <w:sz w:val="24"/>
          <w:szCs w:val="24"/>
          <w:lang w:val="en-GB"/>
        </w:rPr>
        <w:t>Robust across learning rates (lr=0.01 optimal).</w:t>
      </w:r>
      <w:bookmarkEnd w:id="52"/>
    </w:p>
    <w:p w14:paraId="7004A503">
      <w:pPr>
        <w:pStyle w:val="3"/>
        <w:jc w:val="both"/>
        <w:rPr>
          <w:rStyle w:val="14"/>
          <w:b w:val="0"/>
          <w:bCs w:val="0"/>
          <w:sz w:val="24"/>
          <w:szCs w:val="24"/>
          <w:lang w:val="en-GB"/>
        </w:rPr>
      </w:pPr>
    </w:p>
    <w:p w14:paraId="7D3B6A6F">
      <w:pPr>
        <w:pStyle w:val="3"/>
        <w:numPr>
          <w:ilvl w:val="0"/>
          <w:numId w:val="14"/>
        </w:numPr>
        <w:tabs>
          <w:tab w:val="left" w:pos="420"/>
        </w:tabs>
        <w:jc w:val="both"/>
        <w:rPr>
          <w:rStyle w:val="14"/>
          <w:b w:val="0"/>
          <w:bCs w:val="0"/>
          <w:sz w:val="24"/>
          <w:szCs w:val="24"/>
          <w:lang w:val="en-GB"/>
        </w:rPr>
      </w:pPr>
      <w:bookmarkStart w:id="53" w:name="_Toc201860583"/>
      <w:r>
        <w:rPr>
          <w:rStyle w:val="14"/>
          <w:b/>
          <w:bCs/>
          <w:color w:val="002060"/>
          <w:sz w:val="24"/>
          <w:szCs w:val="24"/>
          <w:lang w:val="en-GB"/>
        </w:rPr>
        <w:t>L-BFGS:</w:t>
      </w:r>
      <w:r>
        <w:rPr>
          <w:rStyle w:val="14"/>
          <w:b w:val="0"/>
          <w:bCs w:val="0"/>
          <w:color w:val="002060"/>
          <w:sz w:val="24"/>
          <w:szCs w:val="24"/>
          <w:lang w:val="en-GB"/>
        </w:rPr>
        <w:t xml:space="preserve"> </w:t>
      </w:r>
      <w:r>
        <w:rPr>
          <w:rStyle w:val="14"/>
          <w:b w:val="0"/>
          <w:bCs w:val="0"/>
          <w:sz w:val="24"/>
          <w:szCs w:val="24"/>
          <w:lang w:val="en-GB"/>
        </w:rPr>
        <w:t>Fails in DL due to non-convexity (Figure 2)</w:t>
      </w:r>
      <w:bookmarkEnd w:id="53"/>
    </w:p>
    <w:p w14:paraId="6B6F1863">
      <w:pPr>
        <w:pStyle w:val="3"/>
        <w:jc w:val="both"/>
        <w:rPr>
          <w:color w:val="0070C0"/>
          <w:lang w:val="en-GB"/>
        </w:rPr>
      </w:pPr>
    </w:p>
    <w:p w14:paraId="200775BE">
      <w:pPr>
        <w:pStyle w:val="3"/>
        <w:ind w:left="340"/>
        <w:jc w:val="both"/>
        <w:rPr>
          <w:color w:val="0070C0"/>
          <w:sz w:val="36"/>
          <w:szCs w:val="36"/>
        </w:rPr>
      </w:pPr>
      <w:bookmarkStart w:id="54" w:name="_Toc201860584"/>
      <w:r>
        <w:rPr>
          <w:color w:val="0070C0"/>
          <w:sz w:val="36"/>
          <w:szCs w:val="36"/>
        </w:rPr>
        <w:t>5.3  Sensitivity to Hyperparameters</w:t>
      </w:r>
      <w:bookmarkEnd w:id="54"/>
    </w:p>
    <w:p w14:paraId="179E0DF3">
      <w:pPr>
        <w:pStyle w:val="21"/>
        <w:numPr>
          <w:ilvl w:val="0"/>
          <w:numId w:val="15"/>
        </w:numPr>
        <w:tabs>
          <w:tab w:val="left" w:pos="840"/>
        </w:tabs>
        <w:spacing w:line="360" w:lineRule="auto"/>
        <w:ind w:left="757" w:right="454"/>
        <w:rPr>
          <w:lang w:val="en-GB"/>
        </w:rPr>
      </w:pPr>
      <w:r>
        <w:rPr>
          <w:lang w:val="en-GB"/>
        </w:rPr>
        <w:t>Learning rate tuning significantly impacts SGD and Adam. L-BFGS is less sensitive but slower for complex models.</w:t>
      </w:r>
    </w:p>
    <w:p w14:paraId="6B045123">
      <w:pPr>
        <w:pStyle w:val="21"/>
        <w:tabs>
          <w:tab w:val="left" w:pos="840"/>
        </w:tabs>
        <w:spacing w:line="360" w:lineRule="auto"/>
        <w:ind w:left="757" w:right="454"/>
        <w:rPr>
          <w:lang w:val="en-GB"/>
        </w:rPr>
      </w:pPr>
    </w:p>
    <w:p w14:paraId="0B25F327">
      <w:pPr>
        <w:pStyle w:val="3"/>
        <w:ind w:left="397"/>
        <w:jc w:val="both"/>
        <w:rPr>
          <w:color w:val="0070C0"/>
          <w:sz w:val="36"/>
          <w:szCs w:val="36"/>
        </w:rPr>
      </w:pPr>
      <w:bookmarkStart w:id="55" w:name="_Toc201860585"/>
      <w:r>
        <w:rPr>
          <w:color w:val="0070C0"/>
          <w:sz w:val="36"/>
          <w:szCs w:val="36"/>
        </w:rPr>
        <w:t>5.4 Limitations</w:t>
      </w:r>
      <w:bookmarkEnd w:id="55"/>
    </w:p>
    <w:p w14:paraId="49EDE23A">
      <w:pPr>
        <w:pStyle w:val="21"/>
        <w:numPr>
          <w:ilvl w:val="0"/>
          <w:numId w:val="15"/>
        </w:numPr>
        <w:tabs>
          <w:tab w:val="left" w:pos="420"/>
          <w:tab w:val="left" w:pos="840"/>
        </w:tabs>
        <w:spacing w:line="360" w:lineRule="auto"/>
      </w:pPr>
      <w:r>
        <w:t>Single DL architecture.</w:t>
      </w:r>
    </w:p>
    <w:p w14:paraId="460CBAB7">
      <w:pPr>
        <w:pStyle w:val="21"/>
        <w:numPr>
          <w:ilvl w:val="0"/>
          <w:numId w:val="15"/>
        </w:numPr>
        <w:tabs>
          <w:tab w:val="left" w:pos="420"/>
          <w:tab w:val="left" w:pos="840"/>
        </w:tabs>
        <w:spacing w:line="360" w:lineRule="auto"/>
        <w:rPr>
          <w:color w:val="1F497D" w:themeColor="text2"/>
          <w:lang w:val="en-GB"/>
          <w14:textFill>
            <w14:solidFill>
              <w14:schemeClr w14:val="tx2"/>
            </w14:solidFill>
          </w14:textFill>
        </w:rPr>
      </w:pPr>
      <w:r>
        <w:rPr>
          <w:lang w:val="en-GB"/>
        </w:rPr>
        <w:t>Results may not generalize to larger datasets or more complex models.</w:t>
      </w:r>
    </w:p>
    <w:p w14:paraId="2412F991">
      <w:pPr>
        <w:pStyle w:val="2"/>
        <w:numPr>
          <w:ilvl w:val="0"/>
          <w:numId w:val="10"/>
        </w:numPr>
        <w:spacing w:line="276" w:lineRule="auto"/>
        <w:ind w:left="340"/>
        <w:jc w:val="both"/>
        <w:rPr>
          <w:color w:val="1F497D" w:themeColor="text2"/>
          <w:sz w:val="48"/>
          <w:szCs w:val="48"/>
          <w14:textFill>
            <w14:solidFill>
              <w14:schemeClr w14:val="tx2"/>
            </w14:solidFill>
          </w14:textFill>
        </w:rPr>
      </w:pPr>
      <w:bookmarkStart w:id="56" w:name="_Toc201860586"/>
      <w:r>
        <w:rPr>
          <w:color w:val="1F497D" w:themeColor="text2"/>
          <w:sz w:val="48"/>
          <w:szCs w:val="48"/>
          <w14:textFill>
            <w14:solidFill>
              <w14:schemeClr w14:val="tx2"/>
            </w14:solidFill>
          </w14:textFill>
        </w:rPr>
        <w:t>Conclusion</w:t>
      </w:r>
      <w:bookmarkEnd w:id="56"/>
    </w:p>
    <w:p w14:paraId="2D0CA728">
      <w:pPr>
        <w:pStyle w:val="3"/>
        <w:spacing w:line="276" w:lineRule="auto"/>
        <w:ind w:left="340"/>
        <w:jc w:val="both"/>
        <w:rPr>
          <w:color w:val="0070C0"/>
          <w:sz w:val="36"/>
          <w:szCs w:val="36"/>
        </w:rPr>
      </w:pPr>
      <w:bookmarkStart w:id="57" w:name="_Toc201860587"/>
      <w:r>
        <w:rPr>
          <w:color w:val="0070C0"/>
          <w:sz w:val="36"/>
          <w:szCs w:val="36"/>
        </w:rPr>
        <w:t>6.1 Summary</w:t>
      </w:r>
      <w:bookmarkEnd w:id="57"/>
    </w:p>
    <w:p w14:paraId="5975804C">
      <w:pPr>
        <w:pStyle w:val="21"/>
        <w:numPr>
          <w:ilvl w:val="0"/>
          <w:numId w:val="16"/>
        </w:numPr>
        <w:tabs>
          <w:tab w:val="left" w:pos="840"/>
        </w:tabs>
        <w:spacing w:line="360" w:lineRule="auto"/>
        <w:rPr>
          <w:lang w:val="en-GB"/>
        </w:rPr>
      </w:pPr>
      <w:r>
        <w:rPr>
          <w:b/>
          <w:bCs/>
          <w:lang w:val="en-GB"/>
        </w:rPr>
        <w:t xml:space="preserve">Newton-CG </w:t>
      </w:r>
      <w:r>
        <w:rPr>
          <w:lang w:val="en-GB"/>
        </w:rPr>
        <w:t xml:space="preserve">is optimal for small </w:t>
      </w:r>
      <w:r>
        <w:rPr>
          <w:b/>
          <w:bCs/>
          <w:lang w:val="en-GB"/>
        </w:rPr>
        <w:t>ML</w:t>
      </w:r>
      <w:r>
        <w:rPr>
          <w:lang w:val="en-GB"/>
        </w:rPr>
        <w:t xml:space="preserve"> models.</w:t>
      </w:r>
    </w:p>
    <w:p w14:paraId="0BC7CA7D">
      <w:pPr>
        <w:pStyle w:val="21"/>
        <w:numPr>
          <w:ilvl w:val="0"/>
          <w:numId w:val="16"/>
        </w:numPr>
        <w:tabs>
          <w:tab w:val="left" w:pos="840"/>
        </w:tabs>
        <w:spacing w:line="360" w:lineRule="auto"/>
        <w:rPr>
          <w:lang w:val="en-GB"/>
        </w:rPr>
      </w:pPr>
      <w:r>
        <w:rPr>
          <w:b/>
          <w:bCs/>
          <w:lang w:val="en-GB"/>
        </w:rPr>
        <w:t>Adam</w:t>
      </w:r>
      <w:r>
        <w:rPr>
          <w:lang w:val="en-GB"/>
        </w:rPr>
        <w:t xml:space="preserve"> demonstrates superior performance for </w:t>
      </w:r>
      <w:r>
        <w:rPr>
          <w:b/>
          <w:bCs/>
          <w:lang w:val="en-GB"/>
        </w:rPr>
        <w:t>DL</w:t>
      </w:r>
      <w:r>
        <w:rPr>
          <w:lang w:val="en-GB"/>
        </w:rPr>
        <w:t xml:space="preserve"> tasks.</w:t>
      </w:r>
    </w:p>
    <w:p w14:paraId="0AAFDFF3">
      <w:pPr>
        <w:pStyle w:val="21"/>
        <w:numPr>
          <w:ilvl w:val="0"/>
          <w:numId w:val="16"/>
        </w:numPr>
        <w:tabs>
          <w:tab w:val="left" w:pos="840"/>
        </w:tabs>
        <w:spacing w:line="360" w:lineRule="auto"/>
        <w:rPr>
          <w:lang w:val="en-GB"/>
        </w:rPr>
      </w:pPr>
      <w:r>
        <w:rPr>
          <w:b/>
          <w:bCs/>
          <w:lang w:val="en-GB"/>
        </w:rPr>
        <w:t>Trade-offs</w:t>
      </w:r>
      <w:r>
        <w:rPr>
          <w:lang w:val="en-GB"/>
        </w:rPr>
        <w:t xml:space="preserve"> between speed, accuracy, and stability depend on the optimizer and problem.</w:t>
      </w:r>
    </w:p>
    <w:p w14:paraId="182F2C25">
      <w:pPr>
        <w:pStyle w:val="3"/>
        <w:ind w:left="340"/>
        <w:jc w:val="both"/>
        <w:rPr>
          <w:color w:val="0070C0"/>
          <w:sz w:val="36"/>
          <w:szCs w:val="36"/>
        </w:rPr>
      </w:pPr>
      <w:bookmarkStart w:id="58" w:name="_Toc201860588"/>
      <w:r>
        <w:rPr>
          <w:color w:val="0070C0"/>
          <w:sz w:val="36"/>
          <w:szCs w:val="36"/>
        </w:rPr>
        <w:t>6.2 Recommendations</w:t>
      </w:r>
      <w:bookmarkEnd w:id="58"/>
    </w:p>
    <w:p w14:paraId="64BD4A20">
      <w:pPr>
        <w:pStyle w:val="21"/>
        <w:numPr>
          <w:ilvl w:val="0"/>
          <w:numId w:val="17"/>
        </w:numPr>
        <w:tabs>
          <w:tab w:val="left" w:pos="840"/>
        </w:tabs>
        <w:spacing w:line="360" w:lineRule="auto"/>
        <w:rPr>
          <w:lang w:val="en-GB"/>
        </w:rPr>
      </w:pPr>
      <w:r>
        <w:rPr>
          <w:b/>
          <w:bCs/>
          <w:lang w:val="en-GB"/>
        </w:rPr>
        <w:t>For small datasets:</w:t>
      </w:r>
      <w:r>
        <w:rPr>
          <w:lang w:val="en-GB"/>
        </w:rPr>
        <w:t xml:space="preserve"> Use </w:t>
      </w:r>
      <w:r>
        <w:rPr>
          <w:b/>
          <w:bCs/>
          <w:color w:val="C00000"/>
          <w:lang w:val="en-GB"/>
        </w:rPr>
        <w:t xml:space="preserve">Newton-CG </w:t>
      </w:r>
      <w:r>
        <w:rPr>
          <w:lang w:val="en-GB"/>
        </w:rPr>
        <w:t xml:space="preserve">or </w:t>
      </w:r>
      <w:r>
        <w:rPr>
          <w:b/>
          <w:bCs/>
          <w:color w:val="C00000"/>
          <w:lang w:val="en-GB"/>
        </w:rPr>
        <w:t>SGD</w:t>
      </w:r>
      <w:r>
        <w:rPr>
          <w:lang w:val="en-GB"/>
        </w:rPr>
        <w:t xml:space="preserve"> with tuning.</w:t>
      </w:r>
    </w:p>
    <w:p w14:paraId="4CD1A0CA">
      <w:pPr>
        <w:pStyle w:val="21"/>
        <w:numPr>
          <w:ilvl w:val="0"/>
          <w:numId w:val="17"/>
        </w:numPr>
        <w:tabs>
          <w:tab w:val="left" w:pos="840"/>
        </w:tabs>
        <w:spacing w:line="360" w:lineRule="auto"/>
        <w:rPr>
          <w:lang w:val="en-GB"/>
        </w:rPr>
      </w:pPr>
      <w:r>
        <w:rPr>
          <w:b/>
          <w:bCs/>
          <w:lang w:val="en-GB"/>
        </w:rPr>
        <w:t>For DL:</w:t>
      </w:r>
      <w:r>
        <w:rPr>
          <w:lang w:val="en-GB"/>
        </w:rPr>
        <w:t xml:space="preserve"> Use </w:t>
      </w:r>
      <w:r>
        <w:rPr>
          <w:b/>
          <w:bCs/>
          <w:color w:val="C00000"/>
          <w:lang w:val="en-GB"/>
        </w:rPr>
        <w:t>Adam</w:t>
      </w:r>
      <w:r>
        <w:rPr>
          <w:lang w:val="en-GB"/>
        </w:rPr>
        <w:t xml:space="preserve"> for faster convergence and robust generalization.</w:t>
      </w:r>
    </w:p>
    <w:p w14:paraId="6BF107B6">
      <w:pPr>
        <w:pStyle w:val="21"/>
        <w:tabs>
          <w:tab w:val="left" w:pos="840"/>
        </w:tabs>
        <w:spacing w:line="360" w:lineRule="auto"/>
        <w:rPr>
          <w:lang w:val="en-GB"/>
        </w:rPr>
      </w:pPr>
    </w:p>
    <w:p w14:paraId="5B888AFD">
      <w:pPr>
        <w:pStyle w:val="21"/>
        <w:tabs>
          <w:tab w:val="left" w:pos="840"/>
        </w:tabs>
        <w:spacing w:line="360" w:lineRule="auto"/>
        <w:rPr>
          <w:lang w:val="en-GB"/>
        </w:rPr>
      </w:pPr>
    </w:p>
    <w:p w14:paraId="2B7CBC11">
      <w:pPr>
        <w:pStyle w:val="21"/>
        <w:tabs>
          <w:tab w:val="left" w:pos="840"/>
        </w:tabs>
        <w:spacing w:line="360" w:lineRule="auto"/>
        <w:rPr>
          <w:lang w:val="en-GB"/>
        </w:rPr>
      </w:pPr>
    </w:p>
    <w:p w14:paraId="0CCA620E">
      <w:pPr>
        <w:pStyle w:val="21"/>
        <w:tabs>
          <w:tab w:val="left" w:pos="840"/>
        </w:tabs>
        <w:spacing w:line="360" w:lineRule="auto"/>
        <w:rPr>
          <w:lang w:val="en-GB"/>
        </w:rPr>
      </w:pPr>
    </w:p>
    <w:p w14:paraId="36F13E21">
      <w:pPr>
        <w:pStyle w:val="21"/>
        <w:tabs>
          <w:tab w:val="left" w:pos="840"/>
        </w:tabs>
        <w:spacing w:line="360" w:lineRule="auto"/>
        <w:rPr>
          <w:lang w:val="en-GB"/>
        </w:rPr>
      </w:pPr>
    </w:p>
    <w:p w14:paraId="1400AEAF">
      <w:pPr>
        <w:pStyle w:val="21"/>
        <w:tabs>
          <w:tab w:val="left" w:pos="840"/>
        </w:tabs>
        <w:spacing w:line="360" w:lineRule="auto"/>
        <w:rPr>
          <w:lang w:val="en-GB"/>
        </w:rPr>
      </w:pPr>
    </w:p>
    <w:p w14:paraId="33972DE6">
      <w:pPr>
        <w:pStyle w:val="21"/>
        <w:tabs>
          <w:tab w:val="left" w:pos="840"/>
        </w:tabs>
        <w:spacing w:line="360" w:lineRule="auto"/>
        <w:rPr>
          <w:lang w:val="en-GB"/>
        </w:rPr>
      </w:pPr>
    </w:p>
    <w:p w14:paraId="33182C89">
      <w:pPr>
        <w:pStyle w:val="21"/>
        <w:tabs>
          <w:tab w:val="left" w:pos="840"/>
        </w:tabs>
        <w:spacing w:line="360" w:lineRule="auto"/>
        <w:rPr>
          <w:lang w:val="en-GB"/>
        </w:rPr>
      </w:pPr>
    </w:p>
    <w:p w14:paraId="341E46FC">
      <w:pPr>
        <w:pStyle w:val="21"/>
        <w:tabs>
          <w:tab w:val="left" w:pos="840"/>
        </w:tabs>
        <w:spacing w:line="360" w:lineRule="auto"/>
        <w:rPr>
          <w:lang w:val="en-GB"/>
        </w:rPr>
      </w:pPr>
    </w:p>
    <w:p w14:paraId="7D45BD65">
      <w:pPr>
        <w:pStyle w:val="21"/>
        <w:tabs>
          <w:tab w:val="left" w:pos="840"/>
        </w:tabs>
        <w:spacing w:line="360" w:lineRule="auto"/>
        <w:rPr>
          <w:lang w:val="en-GB"/>
        </w:rPr>
      </w:pPr>
    </w:p>
    <w:p w14:paraId="7C22A8EB">
      <w:pPr>
        <w:pStyle w:val="21"/>
        <w:tabs>
          <w:tab w:val="left" w:pos="840"/>
        </w:tabs>
        <w:spacing w:line="360" w:lineRule="auto"/>
        <w:rPr>
          <w:lang w:val="en-GB"/>
        </w:rPr>
      </w:pPr>
    </w:p>
    <w:p w14:paraId="08E67DF7">
      <w:pPr>
        <w:pStyle w:val="21"/>
        <w:tabs>
          <w:tab w:val="left" w:pos="840"/>
        </w:tabs>
        <w:spacing w:line="360" w:lineRule="auto"/>
        <w:rPr>
          <w:lang w:val="en-GB"/>
        </w:rPr>
      </w:pPr>
    </w:p>
    <w:p w14:paraId="45AF5886">
      <w:pPr>
        <w:pStyle w:val="21"/>
        <w:tabs>
          <w:tab w:val="left" w:pos="840"/>
        </w:tabs>
        <w:spacing w:line="360" w:lineRule="auto"/>
        <w:rPr>
          <w:lang w:val="en-GB"/>
        </w:rPr>
      </w:pPr>
    </w:p>
    <w:p w14:paraId="551B935A">
      <w:pPr>
        <w:pStyle w:val="2"/>
        <w:numPr>
          <w:ilvl w:val="0"/>
          <w:numId w:val="18"/>
        </w:numPr>
        <w:ind w:left="454"/>
        <w:jc w:val="both"/>
        <w:rPr>
          <w:color w:val="1F497D" w:themeColor="text2"/>
          <w14:textFill>
            <w14:solidFill>
              <w14:schemeClr w14:val="tx2"/>
            </w14:solidFill>
          </w14:textFill>
        </w:rPr>
      </w:pPr>
      <w:bookmarkStart w:id="59" w:name="_Toc201860589"/>
      <w:r>
        <w:rPr>
          <w:color w:val="1F497D" w:themeColor="text2"/>
          <w14:textFill>
            <w14:solidFill>
              <w14:schemeClr w14:val="tx2"/>
            </w14:solidFill>
          </w14:textFill>
        </w:rPr>
        <w:t>Bibliography</w:t>
      </w:r>
      <w:bookmarkEnd w:id="59"/>
    </w:p>
    <w:p w14:paraId="1DF0BD76">
      <w:pPr>
        <w:pStyle w:val="21"/>
        <w:spacing w:line="360" w:lineRule="auto"/>
        <w:ind w:left="454" w:right="454"/>
        <w:jc w:val="both"/>
        <w:rPr>
          <w:lang w:val="en-GB"/>
        </w:rPr>
      </w:pPr>
      <w:r>
        <w:rPr>
          <w:rStyle w:val="14"/>
          <w:lang w:val="en-GB"/>
        </w:rPr>
        <w:t>Kingma, D. P., &amp; Ba, J. (2014).</w:t>
      </w:r>
      <w:r>
        <w:rPr>
          <w:lang w:val="en-GB"/>
        </w:rPr>
        <w:t xml:space="preserve"> </w:t>
      </w:r>
      <w:r>
        <w:rPr>
          <w:rStyle w:val="15"/>
          <w:lang w:val="en-GB"/>
        </w:rPr>
        <w:t>Adam: A Method for Stochastic Optimization</w:t>
      </w:r>
      <w:r>
        <w:rPr>
          <w:lang w:val="en-GB"/>
        </w:rPr>
        <w:t>. arXiv preprint arXiv:1412.6980.</w:t>
      </w:r>
    </w:p>
    <w:p w14:paraId="37A12292">
      <w:pPr>
        <w:pStyle w:val="21"/>
        <w:spacing w:line="360" w:lineRule="auto"/>
        <w:ind w:left="454" w:right="454"/>
        <w:jc w:val="both"/>
        <w:rPr>
          <w:lang w:val="en-GB"/>
        </w:rPr>
      </w:pPr>
      <w:r>
        <w:rPr>
          <w:b/>
          <w:bCs/>
          <w:lang w:val="en-GB"/>
        </w:rPr>
        <w:t>Nocedal, J., &amp; Wright, S. J. (2006)</w:t>
      </w:r>
      <w:r>
        <w:rPr>
          <w:lang w:val="en-GB"/>
        </w:rPr>
        <w:t>. Numerical Optimization. Springer.</w:t>
      </w:r>
    </w:p>
    <w:p w14:paraId="3BB8188D">
      <w:pPr>
        <w:pStyle w:val="21"/>
        <w:spacing w:line="360" w:lineRule="auto"/>
        <w:ind w:left="454" w:right="454"/>
        <w:jc w:val="both"/>
        <w:rPr>
          <w:lang w:val="en-GB"/>
        </w:rPr>
      </w:pPr>
      <w:r>
        <w:rPr>
          <w:b/>
          <w:bCs/>
          <w:lang w:val="en-GB"/>
        </w:rPr>
        <w:t>Goodfellow, I., Bengio, Y., &amp; Courville, A. (2016)</w:t>
      </w:r>
      <w:r>
        <w:rPr>
          <w:lang w:val="en-GB"/>
        </w:rPr>
        <w:t>. Deep Learning. MIT Press.</w:t>
      </w:r>
    </w:p>
    <w:p w14:paraId="2092A713">
      <w:pPr>
        <w:pStyle w:val="21"/>
        <w:spacing w:line="360" w:lineRule="auto"/>
        <w:ind w:left="454" w:right="454"/>
        <w:jc w:val="both"/>
        <w:rPr>
          <w:lang w:val="en-GB"/>
        </w:rPr>
      </w:pPr>
      <w:r>
        <w:rPr>
          <w:b/>
          <w:bCs/>
          <w:lang w:val="en-GB"/>
        </w:rPr>
        <w:t xml:space="preserve">Ruder, S. (2017). </w:t>
      </w:r>
      <w:r>
        <w:rPr>
          <w:lang w:val="en-GB"/>
        </w:rPr>
        <w:t>An Overview of Gradient Descent Optimization Algorithms. arXiv preprint arXiv:1609.04747.</w:t>
      </w:r>
    </w:p>
    <w:p w14:paraId="3520532D">
      <w:pPr>
        <w:pStyle w:val="21"/>
        <w:spacing w:line="360" w:lineRule="auto"/>
        <w:ind w:left="454" w:right="454"/>
        <w:jc w:val="both"/>
        <w:rPr>
          <w:lang w:val="en-GB"/>
        </w:rPr>
      </w:pPr>
      <w:r>
        <w:rPr>
          <w:b/>
          <w:bCs/>
          <w:lang w:val="en-GB"/>
        </w:rPr>
        <w:t xml:space="preserve">Zhang, Y., &amp; Yang, Q. (2017). </w:t>
      </w:r>
      <w:r>
        <w:rPr>
          <w:lang w:val="en-GB"/>
        </w:rPr>
        <w:t>An Overview of Multi-Task Learning in Deep Neural Networks. IEEE Transactions on Knowledge and Data Engineering.</w:t>
      </w:r>
    </w:p>
    <w:p w14:paraId="3423C5EE">
      <w:pPr>
        <w:pStyle w:val="21"/>
        <w:spacing w:line="360" w:lineRule="auto"/>
        <w:ind w:left="454" w:right="454"/>
        <w:jc w:val="both"/>
        <w:rPr>
          <w:lang w:val="en-GB"/>
        </w:rPr>
      </w:pPr>
      <w:r>
        <w:rPr>
          <w:b/>
          <w:bCs/>
          <w:lang w:val="en-GB"/>
        </w:rPr>
        <w:t>Sun, R., &amp; Wright, S. J. (2019).</w:t>
      </w:r>
      <w:r>
        <w:rPr>
          <w:lang w:val="en-GB"/>
        </w:rPr>
        <w:t xml:space="preserve"> Optimization for Machine Learning and Deep Learning: A Survey. IEEE Signal Processing Magazine, 37(3), 20–29.</w:t>
      </w:r>
    </w:p>
    <w:p w14:paraId="5B6D1A78">
      <w:pPr>
        <w:pStyle w:val="21"/>
        <w:spacing w:line="360" w:lineRule="auto"/>
        <w:ind w:left="454" w:right="454"/>
        <w:jc w:val="both"/>
        <w:rPr>
          <w:lang w:val="en-GB"/>
        </w:rPr>
      </w:pPr>
      <w:r>
        <w:rPr>
          <w:b/>
          <w:bCs/>
          <w:lang w:val="en-GB"/>
        </w:rPr>
        <w:t>Paszke, A., Gross, S., et al. (2019).</w:t>
      </w:r>
      <w:r>
        <w:rPr>
          <w:lang w:val="en-GB"/>
        </w:rPr>
        <w:t xml:space="preserve"> PyTorch: An Imperative Style, High-Performance Deep Learning Library. </w:t>
      </w:r>
    </w:p>
    <w:p w14:paraId="039D53BA">
      <w:pPr>
        <w:pStyle w:val="21"/>
        <w:spacing w:line="360" w:lineRule="auto"/>
        <w:ind w:left="454" w:right="454"/>
        <w:jc w:val="both"/>
        <w:rPr>
          <w:lang w:val="en-GB"/>
        </w:rPr>
      </w:pPr>
      <w:r>
        <w:rPr>
          <w:b/>
          <w:bCs/>
          <w:lang w:val="en-GB"/>
        </w:rPr>
        <w:t>Pedregosa, F., et al. (2011).</w:t>
      </w:r>
      <w:r>
        <w:rPr>
          <w:lang w:val="en-GB"/>
        </w:rPr>
        <w:t xml:space="preserve"> Scikit-learn: Machine Learning in Python. Journal of Machine Learning Research, 12, 2825–2830.</w:t>
      </w:r>
    </w:p>
    <w:p w14:paraId="45A1A9C9">
      <w:pPr>
        <w:pStyle w:val="21"/>
        <w:spacing w:line="360" w:lineRule="auto"/>
        <w:ind w:left="454" w:right="454"/>
        <w:jc w:val="both"/>
      </w:pPr>
      <w:r>
        <w:rPr>
          <w:b/>
          <w:bCs/>
          <w:lang w:val="en-GB"/>
        </w:rPr>
        <w:t xml:space="preserve">Hinton, G. (2012). </w:t>
      </w:r>
      <w:r>
        <w:rPr>
          <w:lang w:val="en-GB"/>
        </w:rPr>
        <w:t xml:space="preserve">Neural Networks for Machine Learning. </w:t>
      </w:r>
      <w:r>
        <w:t>Coursera Lecture Series.</w:t>
      </w:r>
    </w:p>
    <w:p w14:paraId="65FB6C18">
      <w:pPr>
        <w:pStyle w:val="21"/>
        <w:spacing w:line="360" w:lineRule="auto"/>
        <w:ind w:left="454" w:right="454"/>
        <w:jc w:val="both"/>
      </w:pPr>
      <w:r>
        <w:rPr>
          <w:b/>
          <w:bCs/>
        </w:rPr>
        <w:t>Bottou, L. (2010).</w:t>
      </w:r>
      <w:r>
        <w:t xml:space="preserve"> </w:t>
      </w:r>
      <w:r>
        <w:rPr>
          <w:lang w:val="en-GB"/>
        </w:rPr>
        <w:t xml:space="preserve">Large-Scale Machine Learning with Stochastic Gradient Descent. </w:t>
      </w:r>
      <w:r>
        <w:t>Proceedings of COMPSTAT'2010.</w:t>
      </w:r>
    </w:p>
    <w:p w14:paraId="7B01D3C5">
      <w:pPr>
        <w:pStyle w:val="21"/>
        <w:spacing w:line="480" w:lineRule="auto"/>
      </w:pPr>
    </w:p>
    <w:p w14:paraId="178CAECD">
      <w:pPr>
        <w:pStyle w:val="21"/>
        <w:spacing w:line="480" w:lineRule="auto"/>
      </w:pPr>
    </w:p>
    <w:p w14:paraId="160DE0CF">
      <w:pPr>
        <w:pStyle w:val="2"/>
        <w:ind w:left="397"/>
        <w:jc w:val="left"/>
        <w:rPr>
          <w:color w:val="1F497D" w:themeColor="text2"/>
          <w:sz w:val="48"/>
          <w:szCs w:val="48"/>
          <w:lang w:val="en-US" w:eastAsia="zh-CN"/>
          <w14:textFill>
            <w14:solidFill>
              <w14:schemeClr w14:val="tx2"/>
            </w14:solidFill>
          </w14:textFill>
        </w:rPr>
      </w:pPr>
      <w:bookmarkStart w:id="60" w:name="_Toc201860590"/>
      <w:r>
        <w:rPr>
          <w:color w:val="1F497D" w:themeColor="text2"/>
          <w:sz w:val="48"/>
          <w:szCs w:val="48"/>
          <w:lang w:val="en-US" w:eastAsia="zh-CN"/>
          <w14:textFill>
            <w14:solidFill>
              <w14:schemeClr w14:val="tx2"/>
            </w14:solidFill>
          </w14:textFill>
        </w:rPr>
        <w:t>8. Anne</w:t>
      </w:r>
      <w:bookmarkEnd w:id="60"/>
      <w:r>
        <w:rPr>
          <w:color w:val="1F497D" w:themeColor="text2"/>
          <w:sz w:val="48"/>
          <w:szCs w:val="48"/>
          <w:lang w:val="en-US" w:eastAsia="zh-CN"/>
          <w14:textFill>
            <w14:solidFill>
              <w14:schemeClr w14:val="tx2"/>
            </w14:solidFill>
          </w14:textFill>
        </w:rPr>
        <w:t>xe</w:t>
      </w:r>
    </w:p>
    <w:p w14:paraId="27DDE119">
      <w:pPr>
        <w:pStyle w:val="2"/>
        <w:jc w:val="left"/>
        <w:rPr>
          <w:sz w:val="28"/>
          <w:szCs w:val="28"/>
          <w:lang w:val="en-US" w:eastAsia="zh-CN"/>
        </w:rPr>
      </w:pPr>
    </w:p>
    <w:p w14:paraId="349F5E63">
      <w:pPr>
        <w:pStyle w:val="2"/>
        <w:jc w:val="left"/>
        <w:rPr>
          <w:b w:val="0"/>
          <w:bCs w:val="0"/>
          <w:sz w:val="28"/>
          <w:szCs w:val="28"/>
          <w:lang w:val="en-US"/>
        </w:rPr>
        <w:sectPr>
          <w:pgSz w:w="11910" w:h="16840"/>
          <w:pgMar w:top="1418" w:right="442" w:bottom="1418" w:left="601" w:header="0" w:footer="1225" w:gutter="0"/>
          <w:cols w:space="720" w:num="1"/>
        </w:sectPr>
      </w:pPr>
      <w:bookmarkStart w:id="63" w:name="_GoBack"/>
      <w:r>
        <w:rPr>
          <w:b w:val="0"/>
          <w:bCs w:val="0"/>
          <w:sz w:val="28"/>
          <w:szCs w:val="28"/>
          <w:lang w:val="en-US"/>
        </w:rPr>
        <w:t>https://github.com/safaaafhamni/projet-optimisation-.git</w:t>
      </w:r>
    </w:p>
    <w:bookmarkEnd w:id="63"/>
    <w:p w14:paraId="60F4CB2A">
      <w:pPr>
        <w:pStyle w:val="18"/>
        <w:rPr>
          <w:b/>
          <w:bCs/>
          <w:color w:val="1F497D"/>
          <w:sz w:val="44"/>
          <w:szCs w:val="44"/>
          <w:lang w:val="en-US"/>
        </w:rPr>
      </w:pPr>
      <w:bookmarkStart w:id="61" w:name="_bookmark3"/>
      <w:bookmarkEnd w:id="61"/>
      <w:bookmarkStart w:id="62" w:name="_bookmark2"/>
      <w:bookmarkEnd w:id="62"/>
    </w:p>
    <w:sectPr>
      <w:footerReference r:id="rId5" w:type="default"/>
      <w:pgSz w:w="11910" w:h="16840"/>
      <w:pgMar w:top="1420" w:right="440" w:bottom="1420" w:left="600" w:header="0" w:footer="122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Italic">
    <w:altName w:val="Segoe Print"/>
    <w:panose1 w:val="00000000000000000000"/>
    <w:charset w:val="00"/>
    <w:family w:val="auto"/>
    <w:pitch w:val="default"/>
    <w:sig w:usb0="00000000" w:usb1="00000000" w:usb2="00000000" w:usb3="00000000" w:csb0="00000000" w:csb1="00000000"/>
  </w:font>
  <w:font w:name="Palace Script MT">
    <w:panose1 w:val="030303020206070C0B05"/>
    <w:charset w:val="00"/>
    <w:family w:val="script"/>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F90D2A">
    <w:pPr>
      <w:pStyle w:val="18"/>
      <w:spacing w:line="1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2FD2CF3">
                          <w:pPr>
                            <w:pStyle w:val="2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s0lY&#10;7tAAAAAFAQAADwAAAAAAAAABACAAAAAiAAAAZHJzL2Rvd25yZXYueG1sUEsBAhQAFAAAAAgAh07i&#10;QFgq7hfVAgAAKAYAAA4AAAAAAAAAAQAgAAAAHwEAAGRycy9lMm9Eb2MueG1sUEsFBgAAAAAGAAYA&#10;WQEAAGYGAAAAAA==&#10;">
              <v:fill on="f" focussize="0,0"/>
              <v:stroke on="f" weight="0.5pt"/>
              <v:imagedata o:title=""/>
              <o:lock v:ext="edit" aspectratio="f"/>
              <v:textbox inset="0mm,0mm,0mm,0mm" style="mso-fit-shape-to-text:t;">
                <w:txbxContent>
                  <w:p w14:paraId="52FD2CF3">
                    <w:pPr>
                      <w:pStyle w:val="22"/>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48DD8E">
    <w:pPr>
      <w:pStyle w:val="22"/>
      <w:jc w:val="cente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82542C4">
                          <w:pPr>
                            <w:pStyle w:val="22"/>
                            <w:jc w:val="center"/>
                          </w:pPr>
                          <w:r>
                            <w:fldChar w:fldCharType="begin"/>
                          </w:r>
                          <w:r>
                            <w:instrText xml:space="preserve">PAGE   \* MERGEFORMAT</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s0lY&#10;7tAAAAAFAQAADwAAAAAAAAABACAAAAAiAAAAZHJzL2Rvd25yZXYueG1sUEsBAhQAFAAAAAgAh07i&#10;QAduY2PVAgAAKAYAAA4AAAAAAAAAAQAgAAAAHwEAAGRycy9lMm9Eb2MueG1sUEsFBgAAAAAGAAYA&#10;WQEAAGYGAAAAAA==&#10;">
              <v:fill on="f" focussize="0,0"/>
              <v:stroke on="f" weight="0.5pt"/>
              <v:imagedata o:title=""/>
              <o:lock v:ext="edit" aspectratio="f"/>
              <v:textbox inset="0mm,0mm,0mm,0mm" style="mso-fit-shape-to-text:t;">
                <w:txbxContent>
                  <w:p w14:paraId="482542C4">
                    <w:pPr>
                      <w:pStyle w:val="22"/>
                      <w:jc w:val="center"/>
                    </w:pPr>
                    <w:r>
                      <w:fldChar w:fldCharType="begin"/>
                    </w:r>
                    <w:r>
                      <w:instrText xml:space="preserve">PAGE   \* MERGEFORMAT</w:instrText>
                    </w:r>
                    <w:r>
                      <w:fldChar w:fldCharType="separate"/>
                    </w:r>
                    <w:r>
                      <w:t>2</w:t>
                    </w:r>
                    <w:r>
                      <w:fldChar w:fldCharType="end"/>
                    </w:r>
                  </w:p>
                </w:txbxContent>
              </v:textbox>
            </v:shape>
          </w:pict>
        </mc:Fallback>
      </mc:AlternateContent>
    </w:r>
  </w:p>
  <w:p w14:paraId="1D684C4E">
    <w:pPr>
      <w:pStyle w:val="18"/>
      <w:spacing w:line="14" w:lineRule="auto"/>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E0BC53">
    <w:pPr>
      <w:pStyle w:val="23"/>
    </w:pPr>
  </w:p>
  <w:p w14:paraId="60A5BB01">
    <w:pPr>
      <w:pStyle w:val="23"/>
      <w:rPr>
        <w:rFonts w:ascii="Palace Script MT" w:hAnsi="Palace Script MT"/>
        <w:b/>
        <w:bCs/>
        <w:i/>
        <w:iCs/>
        <w:color w:val="0020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67699"/>
    <w:multiLevelType w:val="multilevel"/>
    <w:tmpl w:val="86867699"/>
    <w:lvl w:ilvl="0" w:tentative="0">
      <w:start w:val="4"/>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C50FED31"/>
    <w:multiLevelType w:val="multilevel"/>
    <w:tmpl w:val="C50FED31"/>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color w:val="0070C0"/>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16015182"/>
    <w:multiLevelType w:val="multilevel"/>
    <w:tmpl w:val="16015182"/>
    <w:lvl w:ilvl="0" w:tentative="0">
      <w:start w:val="1"/>
      <w:numFmt w:val="bullet"/>
      <w:lvlText w:val=""/>
      <w:lvlJc w:val="left"/>
      <w:pPr>
        <w:ind w:left="867" w:hanging="360"/>
      </w:pPr>
      <w:rPr>
        <w:rFonts w:hint="default" w:ascii="Symbol" w:hAnsi="Symbol"/>
      </w:rPr>
    </w:lvl>
    <w:lvl w:ilvl="1" w:tentative="0">
      <w:start w:val="1"/>
      <w:numFmt w:val="bullet"/>
      <w:lvlText w:val="o"/>
      <w:lvlJc w:val="left"/>
      <w:pPr>
        <w:ind w:left="1587" w:hanging="360"/>
      </w:pPr>
      <w:rPr>
        <w:rFonts w:hint="default" w:ascii="Courier New" w:hAnsi="Courier New" w:cs="Courier New"/>
      </w:rPr>
    </w:lvl>
    <w:lvl w:ilvl="2" w:tentative="0">
      <w:start w:val="1"/>
      <w:numFmt w:val="bullet"/>
      <w:lvlText w:val=""/>
      <w:lvlJc w:val="left"/>
      <w:pPr>
        <w:ind w:left="2307" w:hanging="360"/>
      </w:pPr>
      <w:rPr>
        <w:rFonts w:hint="default" w:ascii="Wingdings" w:hAnsi="Wingdings"/>
      </w:rPr>
    </w:lvl>
    <w:lvl w:ilvl="3" w:tentative="0">
      <w:start w:val="1"/>
      <w:numFmt w:val="bullet"/>
      <w:lvlText w:val=""/>
      <w:lvlJc w:val="left"/>
      <w:pPr>
        <w:ind w:left="3027" w:hanging="360"/>
      </w:pPr>
      <w:rPr>
        <w:rFonts w:hint="default" w:ascii="Symbol" w:hAnsi="Symbol"/>
      </w:rPr>
    </w:lvl>
    <w:lvl w:ilvl="4" w:tentative="0">
      <w:start w:val="1"/>
      <w:numFmt w:val="bullet"/>
      <w:lvlText w:val="o"/>
      <w:lvlJc w:val="left"/>
      <w:pPr>
        <w:ind w:left="3747" w:hanging="360"/>
      </w:pPr>
      <w:rPr>
        <w:rFonts w:hint="default" w:ascii="Courier New" w:hAnsi="Courier New" w:cs="Courier New"/>
      </w:rPr>
    </w:lvl>
    <w:lvl w:ilvl="5" w:tentative="0">
      <w:start w:val="1"/>
      <w:numFmt w:val="bullet"/>
      <w:lvlText w:val=""/>
      <w:lvlJc w:val="left"/>
      <w:pPr>
        <w:ind w:left="4467" w:hanging="360"/>
      </w:pPr>
      <w:rPr>
        <w:rFonts w:hint="default" w:ascii="Wingdings" w:hAnsi="Wingdings"/>
      </w:rPr>
    </w:lvl>
    <w:lvl w:ilvl="6" w:tentative="0">
      <w:start w:val="1"/>
      <w:numFmt w:val="bullet"/>
      <w:lvlText w:val=""/>
      <w:lvlJc w:val="left"/>
      <w:pPr>
        <w:ind w:left="5187" w:hanging="360"/>
      </w:pPr>
      <w:rPr>
        <w:rFonts w:hint="default" w:ascii="Symbol" w:hAnsi="Symbol"/>
      </w:rPr>
    </w:lvl>
    <w:lvl w:ilvl="7" w:tentative="0">
      <w:start w:val="1"/>
      <w:numFmt w:val="bullet"/>
      <w:lvlText w:val="o"/>
      <w:lvlJc w:val="left"/>
      <w:pPr>
        <w:ind w:left="5907" w:hanging="360"/>
      </w:pPr>
      <w:rPr>
        <w:rFonts w:hint="default" w:ascii="Courier New" w:hAnsi="Courier New" w:cs="Courier New"/>
      </w:rPr>
    </w:lvl>
    <w:lvl w:ilvl="8" w:tentative="0">
      <w:start w:val="1"/>
      <w:numFmt w:val="bullet"/>
      <w:lvlText w:val=""/>
      <w:lvlJc w:val="left"/>
      <w:pPr>
        <w:ind w:left="6627" w:hanging="360"/>
      </w:pPr>
      <w:rPr>
        <w:rFonts w:hint="default" w:ascii="Wingdings" w:hAnsi="Wingdings"/>
      </w:rPr>
    </w:lvl>
  </w:abstractNum>
  <w:abstractNum w:abstractNumId="3">
    <w:nsid w:val="24092764"/>
    <w:multiLevelType w:val="multilevel"/>
    <w:tmpl w:val="24092764"/>
    <w:lvl w:ilvl="0" w:tentative="0">
      <w:start w:val="1"/>
      <w:numFmt w:val="bullet"/>
      <w:lvlText w:val=""/>
      <w:lvlJc w:val="left"/>
      <w:pPr>
        <w:ind w:left="867" w:hanging="360"/>
      </w:pPr>
      <w:rPr>
        <w:rFonts w:hint="default" w:ascii="Symbol" w:hAnsi="Symbol"/>
      </w:rPr>
    </w:lvl>
    <w:lvl w:ilvl="1" w:tentative="0">
      <w:start w:val="1"/>
      <w:numFmt w:val="bullet"/>
      <w:lvlText w:val="o"/>
      <w:lvlJc w:val="left"/>
      <w:pPr>
        <w:ind w:left="1587" w:hanging="360"/>
      </w:pPr>
      <w:rPr>
        <w:rFonts w:hint="default" w:ascii="Courier New" w:hAnsi="Courier New" w:cs="Courier New"/>
      </w:rPr>
    </w:lvl>
    <w:lvl w:ilvl="2" w:tentative="0">
      <w:start w:val="1"/>
      <w:numFmt w:val="bullet"/>
      <w:lvlText w:val=""/>
      <w:lvlJc w:val="left"/>
      <w:pPr>
        <w:ind w:left="2307" w:hanging="360"/>
      </w:pPr>
      <w:rPr>
        <w:rFonts w:hint="default" w:ascii="Wingdings" w:hAnsi="Wingdings"/>
      </w:rPr>
    </w:lvl>
    <w:lvl w:ilvl="3" w:tentative="0">
      <w:start w:val="1"/>
      <w:numFmt w:val="bullet"/>
      <w:lvlText w:val=""/>
      <w:lvlJc w:val="left"/>
      <w:pPr>
        <w:ind w:left="3027" w:hanging="360"/>
      </w:pPr>
      <w:rPr>
        <w:rFonts w:hint="default" w:ascii="Symbol" w:hAnsi="Symbol"/>
      </w:rPr>
    </w:lvl>
    <w:lvl w:ilvl="4" w:tentative="0">
      <w:start w:val="1"/>
      <w:numFmt w:val="bullet"/>
      <w:lvlText w:val="o"/>
      <w:lvlJc w:val="left"/>
      <w:pPr>
        <w:ind w:left="3747" w:hanging="360"/>
      </w:pPr>
      <w:rPr>
        <w:rFonts w:hint="default" w:ascii="Courier New" w:hAnsi="Courier New" w:cs="Courier New"/>
      </w:rPr>
    </w:lvl>
    <w:lvl w:ilvl="5" w:tentative="0">
      <w:start w:val="1"/>
      <w:numFmt w:val="bullet"/>
      <w:lvlText w:val=""/>
      <w:lvlJc w:val="left"/>
      <w:pPr>
        <w:ind w:left="4467" w:hanging="360"/>
      </w:pPr>
      <w:rPr>
        <w:rFonts w:hint="default" w:ascii="Wingdings" w:hAnsi="Wingdings"/>
      </w:rPr>
    </w:lvl>
    <w:lvl w:ilvl="6" w:tentative="0">
      <w:start w:val="1"/>
      <w:numFmt w:val="bullet"/>
      <w:lvlText w:val=""/>
      <w:lvlJc w:val="left"/>
      <w:pPr>
        <w:ind w:left="5187" w:hanging="360"/>
      </w:pPr>
      <w:rPr>
        <w:rFonts w:hint="default" w:ascii="Symbol" w:hAnsi="Symbol"/>
      </w:rPr>
    </w:lvl>
    <w:lvl w:ilvl="7" w:tentative="0">
      <w:start w:val="1"/>
      <w:numFmt w:val="bullet"/>
      <w:lvlText w:val="o"/>
      <w:lvlJc w:val="left"/>
      <w:pPr>
        <w:ind w:left="5907" w:hanging="360"/>
      </w:pPr>
      <w:rPr>
        <w:rFonts w:hint="default" w:ascii="Courier New" w:hAnsi="Courier New" w:cs="Courier New"/>
      </w:rPr>
    </w:lvl>
    <w:lvl w:ilvl="8" w:tentative="0">
      <w:start w:val="1"/>
      <w:numFmt w:val="bullet"/>
      <w:lvlText w:val=""/>
      <w:lvlJc w:val="left"/>
      <w:pPr>
        <w:ind w:left="6627" w:hanging="360"/>
      </w:pPr>
      <w:rPr>
        <w:rFonts w:hint="default" w:ascii="Wingdings" w:hAnsi="Wingdings"/>
      </w:rPr>
    </w:lvl>
  </w:abstractNum>
  <w:abstractNum w:abstractNumId="4">
    <w:nsid w:val="29D86BF2"/>
    <w:multiLevelType w:val="multilevel"/>
    <w:tmpl w:val="29D86B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B9648F4"/>
    <w:multiLevelType w:val="multilevel"/>
    <w:tmpl w:val="2B9648F4"/>
    <w:lvl w:ilvl="0" w:tentative="0">
      <w:start w:val="1"/>
      <w:numFmt w:val="bullet"/>
      <w:lvlText w:val=""/>
      <w:lvlJc w:val="left"/>
      <w:pPr>
        <w:ind w:left="720" w:hanging="360"/>
      </w:pPr>
      <w:rPr>
        <w:rFonts w:hint="default" w:ascii="Symbol" w:hAnsi="Symbol"/>
        <w:color w:val="00206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24112F1"/>
    <w:multiLevelType w:val="multilevel"/>
    <w:tmpl w:val="324112F1"/>
    <w:lvl w:ilvl="0" w:tentative="0">
      <w:start w:val="1"/>
      <w:numFmt w:val="bullet"/>
      <w:lvlText w:val=""/>
      <w:lvlJc w:val="left"/>
      <w:pPr>
        <w:ind w:left="1140" w:hanging="360"/>
      </w:pPr>
      <w:rPr>
        <w:rFonts w:hint="default" w:ascii="Symbol" w:hAnsi="Symbol"/>
        <w:color w:val="002060"/>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7">
    <w:nsid w:val="355070B6"/>
    <w:multiLevelType w:val="multilevel"/>
    <w:tmpl w:val="355070B6"/>
    <w:lvl w:ilvl="0" w:tentative="0">
      <w:start w:val="1"/>
      <w:numFmt w:val="bullet"/>
      <w:lvlText w:val=""/>
      <w:lvlJc w:val="left"/>
      <w:pPr>
        <w:ind w:left="720" w:hanging="360"/>
      </w:pPr>
      <w:rPr>
        <w:rFonts w:hint="default" w:ascii="Symbol" w:hAnsi="Symbol"/>
        <w:color w:val="00206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F5A1396"/>
    <w:multiLevelType w:val="multilevel"/>
    <w:tmpl w:val="3F5A1396"/>
    <w:lvl w:ilvl="0" w:tentative="0">
      <w:start w:val="1"/>
      <w:numFmt w:val="bullet"/>
      <w:lvlText w:val=""/>
      <w:lvlJc w:val="left"/>
      <w:pPr>
        <w:ind w:left="1140" w:hanging="360"/>
      </w:pPr>
      <w:rPr>
        <w:rFonts w:hint="default" w:ascii="Symbol" w:hAnsi="Symbol"/>
        <w:color w:val="002060"/>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9">
    <w:nsid w:val="44146A99"/>
    <w:multiLevelType w:val="multilevel"/>
    <w:tmpl w:val="44146A99"/>
    <w:lvl w:ilvl="0" w:tentative="0">
      <w:start w:val="1"/>
      <w:numFmt w:val="bullet"/>
      <w:lvlText w:val=""/>
      <w:lvlJc w:val="left"/>
      <w:pPr>
        <w:ind w:left="867" w:hanging="360"/>
      </w:pPr>
      <w:rPr>
        <w:rFonts w:hint="default" w:ascii="Symbol" w:hAnsi="Symbol"/>
      </w:rPr>
    </w:lvl>
    <w:lvl w:ilvl="1" w:tentative="0">
      <w:start w:val="1"/>
      <w:numFmt w:val="bullet"/>
      <w:lvlText w:val="o"/>
      <w:lvlJc w:val="left"/>
      <w:pPr>
        <w:ind w:left="1587" w:hanging="360"/>
      </w:pPr>
      <w:rPr>
        <w:rFonts w:hint="default" w:ascii="Courier New" w:hAnsi="Courier New" w:cs="Courier New"/>
      </w:rPr>
    </w:lvl>
    <w:lvl w:ilvl="2" w:tentative="0">
      <w:start w:val="1"/>
      <w:numFmt w:val="bullet"/>
      <w:lvlText w:val=""/>
      <w:lvlJc w:val="left"/>
      <w:pPr>
        <w:ind w:left="2307" w:hanging="360"/>
      </w:pPr>
      <w:rPr>
        <w:rFonts w:hint="default" w:ascii="Wingdings" w:hAnsi="Wingdings"/>
      </w:rPr>
    </w:lvl>
    <w:lvl w:ilvl="3" w:tentative="0">
      <w:start w:val="1"/>
      <w:numFmt w:val="bullet"/>
      <w:lvlText w:val=""/>
      <w:lvlJc w:val="left"/>
      <w:pPr>
        <w:ind w:left="3027" w:hanging="360"/>
      </w:pPr>
      <w:rPr>
        <w:rFonts w:hint="default" w:ascii="Symbol" w:hAnsi="Symbol"/>
      </w:rPr>
    </w:lvl>
    <w:lvl w:ilvl="4" w:tentative="0">
      <w:start w:val="1"/>
      <w:numFmt w:val="bullet"/>
      <w:lvlText w:val="o"/>
      <w:lvlJc w:val="left"/>
      <w:pPr>
        <w:ind w:left="3747" w:hanging="360"/>
      </w:pPr>
      <w:rPr>
        <w:rFonts w:hint="default" w:ascii="Courier New" w:hAnsi="Courier New" w:cs="Courier New"/>
      </w:rPr>
    </w:lvl>
    <w:lvl w:ilvl="5" w:tentative="0">
      <w:start w:val="1"/>
      <w:numFmt w:val="bullet"/>
      <w:lvlText w:val=""/>
      <w:lvlJc w:val="left"/>
      <w:pPr>
        <w:ind w:left="4467" w:hanging="360"/>
      </w:pPr>
      <w:rPr>
        <w:rFonts w:hint="default" w:ascii="Wingdings" w:hAnsi="Wingdings"/>
      </w:rPr>
    </w:lvl>
    <w:lvl w:ilvl="6" w:tentative="0">
      <w:start w:val="1"/>
      <w:numFmt w:val="bullet"/>
      <w:lvlText w:val=""/>
      <w:lvlJc w:val="left"/>
      <w:pPr>
        <w:ind w:left="5187" w:hanging="360"/>
      </w:pPr>
      <w:rPr>
        <w:rFonts w:hint="default" w:ascii="Symbol" w:hAnsi="Symbol"/>
      </w:rPr>
    </w:lvl>
    <w:lvl w:ilvl="7" w:tentative="0">
      <w:start w:val="1"/>
      <w:numFmt w:val="bullet"/>
      <w:lvlText w:val="o"/>
      <w:lvlJc w:val="left"/>
      <w:pPr>
        <w:ind w:left="5907" w:hanging="360"/>
      </w:pPr>
      <w:rPr>
        <w:rFonts w:hint="default" w:ascii="Courier New" w:hAnsi="Courier New" w:cs="Courier New"/>
      </w:rPr>
    </w:lvl>
    <w:lvl w:ilvl="8" w:tentative="0">
      <w:start w:val="1"/>
      <w:numFmt w:val="bullet"/>
      <w:lvlText w:val=""/>
      <w:lvlJc w:val="left"/>
      <w:pPr>
        <w:ind w:left="6627" w:hanging="360"/>
      </w:pPr>
      <w:rPr>
        <w:rFonts w:hint="default" w:ascii="Wingdings" w:hAnsi="Wingdings"/>
      </w:rPr>
    </w:lvl>
  </w:abstractNum>
  <w:abstractNum w:abstractNumId="10">
    <w:nsid w:val="47C1745C"/>
    <w:multiLevelType w:val="multilevel"/>
    <w:tmpl w:val="47C1745C"/>
    <w:lvl w:ilvl="0" w:tentative="0">
      <w:start w:val="1"/>
      <w:numFmt w:val="bullet"/>
      <w:lvlText w:val=""/>
      <w:lvlJc w:val="left"/>
      <w:pPr>
        <w:ind w:left="867" w:hanging="360"/>
      </w:pPr>
      <w:rPr>
        <w:rFonts w:hint="default" w:ascii="Symbol" w:hAnsi="Symbol"/>
      </w:rPr>
    </w:lvl>
    <w:lvl w:ilvl="1" w:tentative="0">
      <w:start w:val="1"/>
      <w:numFmt w:val="bullet"/>
      <w:lvlText w:val="o"/>
      <w:lvlJc w:val="left"/>
      <w:pPr>
        <w:ind w:left="1587" w:hanging="360"/>
      </w:pPr>
      <w:rPr>
        <w:rFonts w:hint="default" w:ascii="Courier New" w:hAnsi="Courier New" w:cs="Courier New"/>
      </w:rPr>
    </w:lvl>
    <w:lvl w:ilvl="2" w:tentative="0">
      <w:start w:val="1"/>
      <w:numFmt w:val="bullet"/>
      <w:lvlText w:val=""/>
      <w:lvlJc w:val="left"/>
      <w:pPr>
        <w:ind w:left="2307" w:hanging="360"/>
      </w:pPr>
      <w:rPr>
        <w:rFonts w:hint="default" w:ascii="Wingdings" w:hAnsi="Wingdings"/>
      </w:rPr>
    </w:lvl>
    <w:lvl w:ilvl="3" w:tentative="0">
      <w:start w:val="1"/>
      <w:numFmt w:val="bullet"/>
      <w:lvlText w:val=""/>
      <w:lvlJc w:val="left"/>
      <w:pPr>
        <w:ind w:left="3027" w:hanging="360"/>
      </w:pPr>
      <w:rPr>
        <w:rFonts w:hint="default" w:ascii="Symbol" w:hAnsi="Symbol"/>
      </w:rPr>
    </w:lvl>
    <w:lvl w:ilvl="4" w:tentative="0">
      <w:start w:val="1"/>
      <w:numFmt w:val="bullet"/>
      <w:lvlText w:val="o"/>
      <w:lvlJc w:val="left"/>
      <w:pPr>
        <w:ind w:left="3747" w:hanging="360"/>
      </w:pPr>
      <w:rPr>
        <w:rFonts w:hint="default" w:ascii="Courier New" w:hAnsi="Courier New" w:cs="Courier New"/>
      </w:rPr>
    </w:lvl>
    <w:lvl w:ilvl="5" w:tentative="0">
      <w:start w:val="1"/>
      <w:numFmt w:val="bullet"/>
      <w:lvlText w:val=""/>
      <w:lvlJc w:val="left"/>
      <w:pPr>
        <w:ind w:left="4467" w:hanging="360"/>
      </w:pPr>
      <w:rPr>
        <w:rFonts w:hint="default" w:ascii="Wingdings" w:hAnsi="Wingdings"/>
      </w:rPr>
    </w:lvl>
    <w:lvl w:ilvl="6" w:tentative="0">
      <w:start w:val="1"/>
      <w:numFmt w:val="bullet"/>
      <w:lvlText w:val=""/>
      <w:lvlJc w:val="left"/>
      <w:pPr>
        <w:ind w:left="5187" w:hanging="360"/>
      </w:pPr>
      <w:rPr>
        <w:rFonts w:hint="default" w:ascii="Symbol" w:hAnsi="Symbol"/>
      </w:rPr>
    </w:lvl>
    <w:lvl w:ilvl="7" w:tentative="0">
      <w:start w:val="1"/>
      <w:numFmt w:val="bullet"/>
      <w:lvlText w:val="o"/>
      <w:lvlJc w:val="left"/>
      <w:pPr>
        <w:ind w:left="5907" w:hanging="360"/>
      </w:pPr>
      <w:rPr>
        <w:rFonts w:hint="default" w:ascii="Courier New" w:hAnsi="Courier New" w:cs="Courier New"/>
      </w:rPr>
    </w:lvl>
    <w:lvl w:ilvl="8" w:tentative="0">
      <w:start w:val="1"/>
      <w:numFmt w:val="bullet"/>
      <w:lvlText w:val=""/>
      <w:lvlJc w:val="left"/>
      <w:pPr>
        <w:ind w:left="6627" w:hanging="360"/>
      </w:pPr>
      <w:rPr>
        <w:rFonts w:hint="default" w:ascii="Wingdings" w:hAnsi="Wingdings"/>
      </w:rPr>
    </w:lvl>
  </w:abstractNum>
  <w:abstractNum w:abstractNumId="11">
    <w:nsid w:val="51CD6A13"/>
    <w:multiLevelType w:val="multilevel"/>
    <w:tmpl w:val="51CD6A13"/>
    <w:lvl w:ilvl="0" w:tentative="0">
      <w:start w:val="1"/>
      <w:numFmt w:val="bullet"/>
      <w:lvlText w:val=""/>
      <w:lvlJc w:val="left"/>
      <w:pPr>
        <w:ind w:left="867" w:hanging="360"/>
      </w:pPr>
      <w:rPr>
        <w:rFonts w:hint="default" w:ascii="Symbol" w:hAnsi="Symbol"/>
      </w:rPr>
    </w:lvl>
    <w:lvl w:ilvl="1" w:tentative="0">
      <w:start w:val="1"/>
      <w:numFmt w:val="bullet"/>
      <w:lvlText w:val="o"/>
      <w:lvlJc w:val="left"/>
      <w:pPr>
        <w:ind w:left="1587" w:hanging="360"/>
      </w:pPr>
      <w:rPr>
        <w:rFonts w:hint="default" w:ascii="Courier New" w:hAnsi="Courier New" w:cs="Courier New"/>
      </w:rPr>
    </w:lvl>
    <w:lvl w:ilvl="2" w:tentative="0">
      <w:start w:val="1"/>
      <w:numFmt w:val="bullet"/>
      <w:lvlText w:val=""/>
      <w:lvlJc w:val="left"/>
      <w:pPr>
        <w:ind w:left="2307" w:hanging="360"/>
      </w:pPr>
      <w:rPr>
        <w:rFonts w:hint="default" w:ascii="Wingdings" w:hAnsi="Wingdings"/>
      </w:rPr>
    </w:lvl>
    <w:lvl w:ilvl="3" w:tentative="0">
      <w:start w:val="1"/>
      <w:numFmt w:val="bullet"/>
      <w:lvlText w:val=""/>
      <w:lvlJc w:val="left"/>
      <w:pPr>
        <w:ind w:left="3027" w:hanging="360"/>
      </w:pPr>
      <w:rPr>
        <w:rFonts w:hint="default" w:ascii="Symbol" w:hAnsi="Symbol"/>
      </w:rPr>
    </w:lvl>
    <w:lvl w:ilvl="4" w:tentative="0">
      <w:start w:val="1"/>
      <w:numFmt w:val="bullet"/>
      <w:lvlText w:val="o"/>
      <w:lvlJc w:val="left"/>
      <w:pPr>
        <w:ind w:left="3747" w:hanging="360"/>
      </w:pPr>
      <w:rPr>
        <w:rFonts w:hint="default" w:ascii="Courier New" w:hAnsi="Courier New" w:cs="Courier New"/>
      </w:rPr>
    </w:lvl>
    <w:lvl w:ilvl="5" w:tentative="0">
      <w:start w:val="1"/>
      <w:numFmt w:val="bullet"/>
      <w:lvlText w:val=""/>
      <w:lvlJc w:val="left"/>
      <w:pPr>
        <w:ind w:left="4467" w:hanging="360"/>
      </w:pPr>
      <w:rPr>
        <w:rFonts w:hint="default" w:ascii="Wingdings" w:hAnsi="Wingdings"/>
      </w:rPr>
    </w:lvl>
    <w:lvl w:ilvl="6" w:tentative="0">
      <w:start w:val="1"/>
      <w:numFmt w:val="bullet"/>
      <w:lvlText w:val=""/>
      <w:lvlJc w:val="left"/>
      <w:pPr>
        <w:ind w:left="5187" w:hanging="360"/>
      </w:pPr>
      <w:rPr>
        <w:rFonts w:hint="default" w:ascii="Symbol" w:hAnsi="Symbol"/>
      </w:rPr>
    </w:lvl>
    <w:lvl w:ilvl="7" w:tentative="0">
      <w:start w:val="1"/>
      <w:numFmt w:val="bullet"/>
      <w:lvlText w:val="o"/>
      <w:lvlJc w:val="left"/>
      <w:pPr>
        <w:ind w:left="5907" w:hanging="360"/>
      </w:pPr>
      <w:rPr>
        <w:rFonts w:hint="default" w:ascii="Courier New" w:hAnsi="Courier New" w:cs="Courier New"/>
      </w:rPr>
    </w:lvl>
    <w:lvl w:ilvl="8" w:tentative="0">
      <w:start w:val="1"/>
      <w:numFmt w:val="bullet"/>
      <w:lvlText w:val=""/>
      <w:lvlJc w:val="left"/>
      <w:pPr>
        <w:ind w:left="6627" w:hanging="360"/>
      </w:pPr>
      <w:rPr>
        <w:rFonts w:hint="default" w:ascii="Wingdings" w:hAnsi="Wingdings"/>
      </w:rPr>
    </w:lvl>
  </w:abstractNum>
  <w:abstractNum w:abstractNumId="12">
    <w:nsid w:val="52276F68"/>
    <w:multiLevelType w:val="multilevel"/>
    <w:tmpl w:val="52276F68"/>
    <w:lvl w:ilvl="0" w:tentative="0">
      <w:start w:val="1"/>
      <w:numFmt w:val="bullet"/>
      <w:lvlText w:val=""/>
      <w:lvlJc w:val="left"/>
      <w:pPr>
        <w:ind w:left="1140" w:hanging="360"/>
      </w:pPr>
      <w:rPr>
        <w:rFonts w:hint="default" w:ascii="Symbol" w:hAnsi="Symbol"/>
        <w:color w:val="002060"/>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13">
    <w:nsid w:val="5CADBC01"/>
    <w:multiLevelType w:val="singleLevel"/>
    <w:tmpl w:val="5CADBC01"/>
    <w:lvl w:ilvl="0" w:tentative="0">
      <w:start w:val="7"/>
      <w:numFmt w:val="decimal"/>
      <w:suff w:val="space"/>
      <w:lvlText w:val="%1."/>
      <w:lvlJc w:val="left"/>
    </w:lvl>
  </w:abstractNum>
  <w:abstractNum w:abstractNumId="14">
    <w:nsid w:val="5EFA6171"/>
    <w:multiLevelType w:val="multilevel"/>
    <w:tmpl w:val="5EFA6171"/>
    <w:lvl w:ilvl="0" w:tentative="0">
      <w:start w:val="1"/>
      <w:numFmt w:val="bullet"/>
      <w:lvlText w:val=""/>
      <w:lvlJc w:val="left"/>
      <w:pPr>
        <w:ind w:left="867" w:hanging="360"/>
      </w:pPr>
      <w:rPr>
        <w:rFonts w:hint="default" w:ascii="Symbol" w:hAnsi="Symbol"/>
      </w:rPr>
    </w:lvl>
    <w:lvl w:ilvl="1" w:tentative="0">
      <w:start w:val="1"/>
      <w:numFmt w:val="bullet"/>
      <w:lvlText w:val="o"/>
      <w:lvlJc w:val="left"/>
      <w:pPr>
        <w:ind w:left="1587" w:hanging="360"/>
      </w:pPr>
      <w:rPr>
        <w:rFonts w:hint="default" w:ascii="Courier New" w:hAnsi="Courier New" w:cs="Courier New"/>
      </w:rPr>
    </w:lvl>
    <w:lvl w:ilvl="2" w:tentative="0">
      <w:start w:val="1"/>
      <w:numFmt w:val="bullet"/>
      <w:lvlText w:val=""/>
      <w:lvlJc w:val="left"/>
      <w:pPr>
        <w:ind w:left="2307" w:hanging="360"/>
      </w:pPr>
      <w:rPr>
        <w:rFonts w:hint="default" w:ascii="Wingdings" w:hAnsi="Wingdings"/>
      </w:rPr>
    </w:lvl>
    <w:lvl w:ilvl="3" w:tentative="0">
      <w:start w:val="1"/>
      <w:numFmt w:val="bullet"/>
      <w:lvlText w:val=""/>
      <w:lvlJc w:val="left"/>
      <w:pPr>
        <w:ind w:left="3027" w:hanging="360"/>
      </w:pPr>
      <w:rPr>
        <w:rFonts w:hint="default" w:ascii="Symbol" w:hAnsi="Symbol"/>
      </w:rPr>
    </w:lvl>
    <w:lvl w:ilvl="4" w:tentative="0">
      <w:start w:val="1"/>
      <w:numFmt w:val="bullet"/>
      <w:lvlText w:val="o"/>
      <w:lvlJc w:val="left"/>
      <w:pPr>
        <w:ind w:left="3747" w:hanging="360"/>
      </w:pPr>
      <w:rPr>
        <w:rFonts w:hint="default" w:ascii="Courier New" w:hAnsi="Courier New" w:cs="Courier New"/>
      </w:rPr>
    </w:lvl>
    <w:lvl w:ilvl="5" w:tentative="0">
      <w:start w:val="1"/>
      <w:numFmt w:val="bullet"/>
      <w:lvlText w:val=""/>
      <w:lvlJc w:val="left"/>
      <w:pPr>
        <w:ind w:left="4467" w:hanging="360"/>
      </w:pPr>
      <w:rPr>
        <w:rFonts w:hint="default" w:ascii="Wingdings" w:hAnsi="Wingdings"/>
      </w:rPr>
    </w:lvl>
    <w:lvl w:ilvl="6" w:tentative="0">
      <w:start w:val="1"/>
      <w:numFmt w:val="bullet"/>
      <w:lvlText w:val=""/>
      <w:lvlJc w:val="left"/>
      <w:pPr>
        <w:ind w:left="5187" w:hanging="360"/>
      </w:pPr>
      <w:rPr>
        <w:rFonts w:hint="default" w:ascii="Symbol" w:hAnsi="Symbol"/>
      </w:rPr>
    </w:lvl>
    <w:lvl w:ilvl="7" w:tentative="0">
      <w:start w:val="1"/>
      <w:numFmt w:val="bullet"/>
      <w:lvlText w:val="o"/>
      <w:lvlJc w:val="left"/>
      <w:pPr>
        <w:ind w:left="5907" w:hanging="360"/>
      </w:pPr>
      <w:rPr>
        <w:rFonts w:hint="default" w:ascii="Courier New" w:hAnsi="Courier New" w:cs="Courier New"/>
      </w:rPr>
    </w:lvl>
    <w:lvl w:ilvl="8" w:tentative="0">
      <w:start w:val="1"/>
      <w:numFmt w:val="bullet"/>
      <w:lvlText w:val=""/>
      <w:lvlJc w:val="left"/>
      <w:pPr>
        <w:ind w:left="6627" w:hanging="360"/>
      </w:pPr>
      <w:rPr>
        <w:rFonts w:hint="default" w:ascii="Wingdings" w:hAnsi="Wingdings"/>
      </w:rPr>
    </w:lvl>
  </w:abstractNum>
  <w:abstractNum w:abstractNumId="15">
    <w:nsid w:val="6002798F"/>
    <w:multiLevelType w:val="multilevel"/>
    <w:tmpl w:val="6002798F"/>
    <w:lvl w:ilvl="0" w:tentative="0">
      <w:start w:val="1"/>
      <w:numFmt w:val="bullet"/>
      <w:lvlText w:val=""/>
      <w:lvlJc w:val="left"/>
      <w:pPr>
        <w:ind w:left="867" w:hanging="360"/>
      </w:pPr>
      <w:rPr>
        <w:rFonts w:hint="default" w:ascii="Symbol" w:hAnsi="Symbol"/>
      </w:rPr>
    </w:lvl>
    <w:lvl w:ilvl="1" w:tentative="0">
      <w:start w:val="1"/>
      <w:numFmt w:val="bullet"/>
      <w:lvlText w:val="o"/>
      <w:lvlJc w:val="left"/>
      <w:pPr>
        <w:ind w:left="1587" w:hanging="360"/>
      </w:pPr>
      <w:rPr>
        <w:rFonts w:hint="default" w:ascii="Courier New" w:hAnsi="Courier New" w:cs="Courier New"/>
      </w:rPr>
    </w:lvl>
    <w:lvl w:ilvl="2" w:tentative="0">
      <w:start w:val="1"/>
      <w:numFmt w:val="bullet"/>
      <w:lvlText w:val=""/>
      <w:lvlJc w:val="left"/>
      <w:pPr>
        <w:ind w:left="2307" w:hanging="360"/>
      </w:pPr>
      <w:rPr>
        <w:rFonts w:hint="default" w:ascii="Wingdings" w:hAnsi="Wingdings"/>
      </w:rPr>
    </w:lvl>
    <w:lvl w:ilvl="3" w:tentative="0">
      <w:start w:val="1"/>
      <w:numFmt w:val="bullet"/>
      <w:lvlText w:val=""/>
      <w:lvlJc w:val="left"/>
      <w:pPr>
        <w:ind w:left="3027" w:hanging="360"/>
      </w:pPr>
      <w:rPr>
        <w:rFonts w:hint="default" w:ascii="Symbol" w:hAnsi="Symbol"/>
      </w:rPr>
    </w:lvl>
    <w:lvl w:ilvl="4" w:tentative="0">
      <w:start w:val="1"/>
      <w:numFmt w:val="bullet"/>
      <w:lvlText w:val="o"/>
      <w:lvlJc w:val="left"/>
      <w:pPr>
        <w:ind w:left="3747" w:hanging="360"/>
      </w:pPr>
      <w:rPr>
        <w:rFonts w:hint="default" w:ascii="Courier New" w:hAnsi="Courier New" w:cs="Courier New"/>
      </w:rPr>
    </w:lvl>
    <w:lvl w:ilvl="5" w:tentative="0">
      <w:start w:val="1"/>
      <w:numFmt w:val="bullet"/>
      <w:lvlText w:val=""/>
      <w:lvlJc w:val="left"/>
      <w:pPr>
        <w:ind w:left="4467" w:hanging="360"/>
      </w:pPr>
      <w:rPr>
        <w:rFonts w:hint="default" w:ascii="Wingdings" w:hAnsi="Wingdings"/>
      </w:rPr>
    </w:lvl>
    <w:lvl w:ilvl="6" w:tentative="0">
      <w:start w:val="1"/>
      <w:numFmt w:val="bullet"/>
      <w:lvlText w:val=""/>
      <w:lvlJc w:val="left"/>
      <w:pPr>
        <w:ind w:left="5187" w:hanging="360"/>
      </w:pPr>
      <w:rPr>
        <w:rFonts w:hint="default" w:ascii="Symbol" w:hAnsi="Symbol"/>
      </w:rPr>
    </w:lvl>
    <w:lvl w:ilvl="7" w:tentative="0">
      <w:start w:val="1"/>
      <w:numFmt w:val="bullet"/>
      <w:lvlText w:val="o"/>
      <w:lvlJc w:val="left"/>
      <w:pPr>
        <w:ind w:left="5907" w:hanging="360"/>
      </w:pPr>
      <w:rPr>
        <w:rFonts w:hint="default" w:ascii="Courier New" w:hAnsi="Courier New" w:cs="Courier New"/>
      </w:rPr>
    </w:lvl>
    <w:lvl w:ilvl="8" w:tentative="0">
      <w:start w:val="1"/>
      <w:numFmt w:val="bullet"/>
      <w:lvlText w:val=""/>
      <w:lvlJc w:val="left"/>
      <w:pPr>
        <w:ind w:left="6627" w:hanging="360"/>
      </w:pPr>
      <w:rPr>
        <w:rFonts w:hint="default" w:ascii="Wingdings" w:hAnsi="Wingdings"/>
      </w:rPr>
    </w:lvl>
  </w:abstractNum>
  <w:abstractNum w:abstractNumId="16">
    <w:nsid w:val="6E55071B"/>
    <w:multiLevelType w:val="multilevel"/>
    <w:tmpl w:val="6E5507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49E10C9"/>
    <w:multiLevelType w:val="multilevel"/>
    <w:tmpl w:val="749E10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10"/>
  </w:num>
  <w:num w:numId="4">
    <w:abstractNumId w:val="14"/>
  </w:num>
  <w:num w:numId="5">
    <w:abstractNumId w:val="2"/>
  </w:num>
  <w:num w:numId="6">
    <w:abstractNumId w:val="16"/>
  </w:num>
  <w:num w:numId="7">
    <w:abstractNumId w:val="11"/>
  </w:num>
  <w:num w:numId="8">
    <w:abstractNumId w:val="15"/>
  </w:num>
  <w:num w:numId="9">
    <w:abstractNumId w:val="9"/>
  </w:num>
  <w:num w:numId="10">
    <w:abstractNumId w:val="0"/>
  </w:num>
  <w:num w:numId="11">
    <w:abstractNumId w:val="17"/>
  </w:num>
  <w:num w:numId="12">
    <w:abstractNumId w:val="4"/>
  </w:num>
  <w:num w:numId="13">
    <w:abstractNumId w:val="5"/>
  </w:num>
  <w:num w:numId="14">
    <w:abstractNumId w:val="7"/>
  </w:num>
  <w:num w:numId="15">
    <w:abstractNumId w:val="8"/>
  </w:num>
  <w:num w:numId="16">
    <w:abstractNumId w:val="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hyphenationZone w:val="425"/>
  <w:drawingGridHorizontalSpacing w:val="110"/>
  <w:noPunctuationKerning w:val="1"/>
  <w:characterSpacingControl w:val="doNotCompress"/>
  <w:compat>
    <w:ulTrailSpace/>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00A"/>
    <w:rsid w:val="000007CD"/>
    <w:rsid w:val="00006A36"/>
    <w:rsid w:val="00024F25"/>
    <w:rsid w:val="00034EB4"/>
    <w:rsid w:val="00055CC0"/>
    <w:rsid w:val="000641B1"/>
    <w:rsid w:val="000727F1"/>
    <w:rsid w:val="000754AF"/>
    <w:rsid w:val="000931E1"/>
    <w:rsid w:val="00093BF3"/>
    <w:rsid w:val="000A1A15"/>
    <w:rsid w:val="000B3298"/>
    <w:rsid w:val="000C5B08"/>
    <w:rsid w:val="000C70BB"/>
    <w:rsid w:val="000C7C69"/>
    <w:rsid w:val="000D3820"/>
    <w:rsid w:val="000E421A"/>
    <w:rsid w:val="000E6DB4"/>
    <w:rsid w:val="001114E8"/>
    <w:rsid w:val="001622FF"/>
    <w:rsid w:val="001729ED"/>
    <w:rsid w:val="001840E5"/>
    <w:rsid w:val="0019132B"/>
    <w:rsid w:val="00192270"/>
    <w:rsid w:val="001A1A75"/>
    <w:rsid w:val="001B0C58"/>
    <w:rsid w:val="001C0F53"/>
    <w:rsid w:val="001D34C4"/>
    <w:rsid w:val="001F15D6"/>
    <w:rsid w:val="001F6276"/>
    <w:rsid w:val="00203C39"/>
    <w:rsid w:val="00205CED"/>
    <w:rsid w:val="00210736"/>
    <w:rsid w:val="00217639"/>
    <w:rsid w:val="00231156"/>
    <w:rsid w:val="00232671"/>
    <w:rsid w:val="00237BD8"/>
    <w:rsid w:val="0024614A"/>
    <w:rsid w:val="0026492C"/>
    <w:rsid w:val="0027185A"/>
    <w:rsid w:val="00280657"/>
    <w:rsid w:val="00285D78"/>
    <w:rsid w:val="00291C40"/>
    <w:rsid w:val="002A7525"/>
    <w:rsid w:val="002B3FCD"/>
    <w:rsid w:val="002E0868"/>
    <w:rsid w:val="002E210A"/>
    <w:rsid w:val="002F6F78"/>
    <w:rsid w:val="00304EFA"/>
    <w:rsid w:val="00310D62"/>
    <w:rsid w:val="00335338"/>
    <w:rsid w:val="003544EB"/>
    <w:rsid w:val="00361EDA"/>
    <w:rsid w:val="00373B50"/>
    <w:rsid w:val="00373E96"/>
    <w:rsid w:val="003A3CBA"/>
    <w:rsid w:val="003C6905"/>
    <w:rsid w:val="003D3EA1"/>
    <w:rsid w:val="003E648C"/>
    <w:rsid w:val="003F23DD"/>
    <w:rsid w:val="00402D8B"/>
    <w:rsid w:val="00404F6E"/>
    <w:rsid w:val="0041200A"/>
    <w:rsid w:val="00412AAE"/>
    <w:rsid w:val="00422D4F"/>
    <w:rsid w:val="004304AE"/>
    <w:rsid w:val="00435D43"/>
    <w:rsid w:val="004362A8"/>
    <w:rsid w:val="00462F19"/>
    <w:rsid w:val="0046659F"/>
    <w:rsid w:val="004713D6"/>
    <w:rsid w:val="0047214D"/>
    <w:rsid w:val="00474959"/>
    <w:rsid w:val="00482C96"/>
    <w:rsid w:val="004946B5"/>
    <w:rsid w:val="004B11E2"/>
    <w:rsid w:val="004B3E9B"/>
    <w:rsid w:val="004B4948"/>
    <w:rsid w:val="004C00CB"/>
    <w:rsid w:val="004C7535"/>
    <w:rsid w:val="004D52CB"/>
    <w:rsid w:val="004E7995"/>
    <w:rsid w:val="004F22AB"/>
    <w:rsid w:val="0051368E"/>
    <w:rsid w:val="00513A87"/>
    <w:rsid w:val="005153CD"/>
    <w:rsid w:val="00515AE5"/>
    <w:rsid w:val="00515D03"/>
    <w:rsid w:val="00542ACC"/>
    <w:rsid w:val="00545F54"/>
    <w:rsid w:val="00550D11"/>
    <w:rsid w:val="00551E0C"/>
    <w:rsid w:val="005524C7"/>
    <w:rsid w:val="00552E68"/>
    <w:rsid w:val="00552EB9"/>
    <w:rsid w:val="0055705D"/>
    <w:rsid w:val="005753EE"/>
    <w:rsid w:val="00576783"/>
    <w:rsid w:val="005A59E3"/>
    <w:rsid w:val="005A7F04"/>
    <w:rsid w:val="005B11AA"/>
    <w:rsid w:val="005C574A"/>
    <w:rsid w:val="005C5E1D"/>
    <w:rsid w:val="005F33BF"/>
    <w:rsid w:val="006015B7"/>
    <w:rsid w:val="00603091"/>
    <w:rsid w:val="0062381C"/>
    <w:rsid w:val="00623881"/>
    <w:rsid w:val="006355A0"/>
    <w:rsid w:val="0063674B"/>
    <w:rsid w:val="00637191"/>
    <w:rsid w:val="00652C44"/>
    <w:rsid w:val="00660EE7"/>
    <w:rsid w:val="0066426A"/>
    <w:rsid w:val="00665B74"/>
    <w:rsid w:val="006761D4"/>
    <w:rsid w:val="006A50DE"/>
    <w:rsid w:val="006B1ECD"/>
    <w:rsid w:val="006C200B"/>
    <w:rsid w:val="006C3504"/>
    <w:rsid w:val="006E7816"/>
    <w:rsid w:val="00716050"/>
    <w:rsid w:val="007325EC"/>
    <w:rsid w:val="007377D6"/>
    <w:rsid w:val="007433F2"/>
    <w:rsid w:val="00755C20"/>
    <w:rsid w:val="007630DE"/>
    <w:rsid w:val="0079181C"/>
    <w:rsid w:val="007B11D9"/>
    <w:rsid w:val="007B1B3E"/>
    <w:rsid w:val="007B1FEB"/>
    <w:rsid w:val="007B54D8"/>
    <w:rsid w:val="007F267D"/>
    <w:rsid w:val="007F55A9"/>
    <w:rsid w:val="007F659A"/>
    <w:rsid w:val="00817675"/>
    <w:rsid w:val="00822C3A"/>
    <w:rsid w:val="0082735D"/>
    <w:rsid w:val="00837DAA"/>
    <w:rsid w:val="00837FCD"/>
    <w:rsid w:val="0084584F"/>
    <w:rsid w:val="00862B82"/>
    <w:rsid w:val="00871A8C"/>
    <w:rsid w:val="00876702"/>
    <w:rsid w:val="0087742F"/>
    <w:rsid w:val="008842C1"/>
    <w:rsid w:val="00892653"/>
    <w:rsid w:val="008A7150"/>
    <w:rsid w:val="008C4969"/>
    <w:rsid w:val="008F035F"/>
    <w:rsid w:val="00903331"/>
    <w:rsid w:val="00917CE6"/>
    <w:rsid w:val="009200F5"/>
    <w:rsid w:val="00932612"/>
    <w:rsid w:val="00933733"/>
    <w:rsid w:val="00934D4A"/>
    <w:rsid w:val="00936F9D"/>
    <w:rsid w:val="00940F9B"/>
    <w:rsid w:val="00952F03"/>
    <w:rsid w:val="009622F9"/>
    <w:rsid w:val="009632BA"/>
    <w:rsid w:val="00965CBE"/>
    <w:rsid w:val="009665FC"/>
    <w:rsid w:val="009676C0"/>
    <w:rsid w:val="00970332"/>
    <w:rsid w:val="009719E9"/>
    <w:rsid w:val="0099528F"/>
    <w:rsid w:val="00997808"/>
    <w:rsid w:val="009B3DF5"/>
    <w:rsid w:val="009B4989"/>
    <w:rsid w:val="009C0B71"/>
    <w:rsid w:val="009C6E13"/>
    <w:rsid w:val="009D235B"/>
    <w:rsid w:val="009D73FF"/>
    <w:rsid w:val="009E2770"/>
    <w:rsid w:val="00A03D66"/>
    <w:rsid w:val="00A14B8B"/>
    <w:rsid w:val="00A319C4"/>
    <w:rsid w:val="00A35DBC"/>
    <w:rsid w:val="00A4596E"/>
    <w:rsid w:val="00A512ED"/>
    <w:rsid w:val="00A71C5D"/>
    <w:rsid w:val="00A7427D"/>
    <w:rsid w:val="00A76F6F"/>
    <w:rsid w:val="00A97FD7"/>
    <w:rsid w:val="00AA5CE7"/>
    <w:rsid w:val="00AC0335"/>
    <w:rsid w:val="00AC5ECC"/>
    <w:rsid w:val="00AD4037"/>
    <w:rsid w:val="00AE5E7C"/>
    <w:rsid w:val="00AE7D53"/>
    <w:rsid w:val="00B00525"/>
    <w:rsid w:val="00B101BD"/>
    <w:rsid w:val="00B11ED6"/>
    <w:rsid w:val="00B243FF"/>
    <w:rsid w:val="00B2764A"/>
    <w:rsid w:val="00B3392B"/>
    <w:rsid w:val="00B41446"/>
    <w:rsid w:val="00B5719B"/>
    <w:rsid w:val="00B76030"/>
    <w:rsid w:val="00B769AD"/>
    <w:rsid w:val="00B90291"/>
    <w:rsid w:val="00B9276F"/>
    <w:rsid w:val="00BA0DA2"/>
    <w:rsid w:val="00BA13BE"/>
    <w:rsid w:val="00BA3D10"/>
    <w:rsid w:val="00BB35D0"/>
    <w:rsid w:val="00BB5FEC"/>
    <w:rsid w:val="00BC009E"/>
    <w:rsid w:val="00BC0854"/>
    <w:rsid w:val="00BC2CD1"/>
    <w:rsid w:val="00BC412F"/>
    <w:rsid w:val="00BD2C2C"/>
    <w:rsid w:val="00BD578D"/>
    <w:rsid w:val="00BE01FA"/>
    <w:rsid w:val="00BF3A62"/>
    <w:rsid w:val="00BF46C6"/>
    <w:rsid w:val="00C16FE9"/>
    <w:rsid w:val="00C20FFE"/>
    <w:rsid w:val="00C304B1"/>
    <w:rsid w:val="00C33BF3"/>
    <w:rsid w:val="00C343E0"/>
    <w:rsid w:val="00C55C12"/>
    <w:rsid w:val="00C70F51"/>
    <w:rsid w:val="00C7354A"/>
    <w:rsid w:val="00C7703B"/>
    <w:rsid w:val="00CA5680"/>
    <w:rsid w:val="00CB4B0A"/>
    <w:rsid w:val="00CC329C"/>
    <w:rsid w:val="00CC7555"/>
    <w:rsid w:val="00CD1D61"/>
    <w:rsid w:val="00CD415E"/>
    <w:rsid w:val="00CE501F"/>
    <w:rsid w:val="00D030DB"/>
    <w:rsid w:val="00D03794"/>
    <w:rsid w:val="00D04CDC"/>
    <w:rsid w:val="00D06E36"/>
    <w:rsid w:val="00D07669"/>
    <w:rsid w:val="00D206A7"/>
    <w:rsid w:val="00D2452B"/>
    <w:rsid w:val="00D35B46"/>
    <w:rsid w:val="00D42991"/>
    <w:rsid w:val="00DA15C0"/>
    <w:rsid w:val="00DA72A5"/>
    <w:rsid w:val="00DB54AD"/>
    <w:rsid w:val="00DC3BA6"/>
    <w:rsid w:val="00DC6DEC"/>
    <w:rsid w:val="00DD4CBB"/>
    <w:rsid w:val="00DE15C3"/>
    <w:rsid w:val="00DE5E13"/>
    <w:rsid w:val="00DF0332"/>
    <w:rsid w:val="00E0348F"/>
    <w:rsid w:val="00E03CDC"/>
    <w:rsid w:val="00E1255F"/>
    <w:rsid w:val="00E22D29"/>
    <w:rsid w:val="00E27190"/>
    <w:rsid w:val="00E34334"/>
    <w:rsid w:val="00E4186F"/>
    <w:rsid w:val="00E45951"/>
    <w:rsid w:val="00E45D64"/>
    <w:rsid w:val="00E46F7F"/>
    <w:rsid w:val="00E6518E"/>
    <w:rsid w:val="00E67FEE"/>
    <w:rsid w:val="00E71EA7"/>
    <w:rsid w:val="00E726B9"/>
    <w:rsid w:val="00E77578"/>
    <w:rsid w:val="00E85ACB"/>
    <w:rsid w:val="00E86D22"/>
    <w:rsid w:val="00E86DE2"/>
    <w:rsid w:val="00E94CE7"/>
    <w:rsid w:val="00E96BED"/>
    <w:rsid w:val="00EA616D"/>
    <w:rsid w:val="00EA7279"/>
    <w:rsid w:val="00EA7DB8"/>
    <w:rsid w:val="00EB04BF"/>
    <w:rsid w:val="00EB2DD9"/>
    <w:rsid w:val="00EC4566"/>
    <w:rsid w:val="00EC56AB"/>
    <w:rsid w:val="00EE3EF1"/>
    <w:rsid w:val="00EF2AF4"/>
    <w:rsid w:val="00EF6DF7"/>
    <w:rsid w:val="00F039CC"/>
    <w:rsid w:val="00F24A1D"/>
    <w:rsid w:val="00F253BE"/>
    <w:rsid w:val="00F30F86"/>
    <w:rsid w:val="00F3702E"/>
    <w:rsid w:val="00F37B67"/>
    <w:rsid w:val="00F57FD8"/>
    <w:rsid w:val="00F657BC"/>
    <w:rsid w:val="00F71EFF"/>
    <w:rsid w:val="00F97BC7"/>
    <w:rsid w:val="00FB19B3"/>
    <w:rsid w:val="00FB2DD7"/>
    <w:rsid w:val="00FC461C"/>
    <w:rsid w:val="00FD0D24"/>
    <w:rsid w:val="00FE6851"/>
    <w:rsid w:val="07EC6251"/>
    <w:rsid w:val="09567745"/>
    <w:rsid w:val="0FE64332"/>
    <w:rsid w:val="13B60493"/>
    <w:rsid w:val="172A2D9D"/>
    <w:rsid w:val="197A6F25"/>
    <w:rsid w:val="1F0307F1"/>
    <w:rsid w:val="27065B6B"/>
    <w:rsid w:val="318903F1"/>
    <w:rsid w:val="4037643F"/>
    <w:rsid w:val="42104CF5"/>
    <w:rsid w:val="43A679ED"/>
    <w:rsid w:val="48F06AE5"/>
    <w:rsid w:val="59537C18"/>
    <w:rsid w:val="63A85637"/>
    <w:rsid w:val="677515E0"/>
    <w:rsid w:val="69A648A6"/>
    <w:rsid w:val="6C4F57C2"/>
    <w:rsid w:val="71BE61D5"/>
    <w:rsid w:val="7511732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1" w:semiHidden="0" w:name="List Paragraph"/>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fr-FR" w:eastAsia="en-US" w:bidi="ar-SA"/>
    </w:rPr>
  </w:style>
  <w:style w:type="paragraph" w:styleId="2">
    <w:name w:val="heading 1"/>
    <w:basedOn w:val="1"/>
    <w:link w:val="36"/>
    <w:qFormat/>
    <w:uiPriority w:val="1"/>
    <w:pPr>
      <w:ind w:right="158"/>
      <w:jc w:val="center"/>
      <w:outlineLvl w:val="0"/>
    </w:pPr>
    <w:rPr>
      <w:b/>
      <w:bCs/>
      <w:sz w:val="56"/>
      <w:szCs w:val="56"/>
    </w:rPr>
  </w:style>
  <w:style w:type="paragraph" w:styleId="3">
    <w:name w:val="heading 2"/>
    <w:basedOn w:val="1"/>
    <w:link w:val="42"/>
    <w:qFormat/>
    <w:uiPriority w:val="1"/>
    <w:pPr>
      <w:spacing w:before="72"/>
      <w:ind w:right="158"/>
      <w:jc w:val="center"/>
      <w:outlineLvl w:val="1"/>
    </w:pPr>
    <w:rPr>
      <w:b/>
      <w:bCs/>
      <w:sz w:val="40"/>
      <w:szCs w:val="40"/>
    </w:rPr>
  </w:style>
  <w:style w:type="paragraph" w:styleId="4">
    <w:name w:val="heading 3"/>
    <w:basedOn w:val="1"/>
    <w:link w:val="39"/>
    <w:qFormat/>
    <w:uiPriority w:val="1"/>
    <w:pPr>
      <w:ind w:left="1248"/>
      <w:outlineLvl w:val="2"/>
    </w:pPr>
    <w:rPr>
      <w:b/>
      <w:bCs/>
      <w:sz w:val="36"/>
      <w:szCs w:val="36"/>
    </w:rPr>
  </w:style>
  <w:style w:type="paragraph" w:styleId="5">
    <w:name w:val="heading 4"/>
    <w:basedOn w:val="1"/>
    <w:qFormat/>
    <w:uiPriority w:val="1"/>
    <w:pPr>
      <w:ind w:left="1535" w:hanging="518"/>
      <w:outlineLvl w:val="3"/>
    </w:pPr>
    <w:rPr>
      <w:i/>
      <w:iCs/>
      <w:sz w:val="34"/>
      <w:szCs w:val="34"/>
    </w:rPr>
  </w:style>
  <w:style w:type="paragraph" w:styleId="6">
    <w:name w:val="heading 5"/>
    <w:basedOn w:val="1"/>
    <w:link w:val="37"/>
    <w:qFormat/>
    <w:uiPriority w:val="1"/>
    <w:pPr>
      <w:ind w:left="1393" w:hanging="577"/>
      <w:outlineLvl w:val="4"/>
    </w:pPr>
    <w:rPr>
      <w:b/>
      <w:bCs/>
      <w:sz w:val="32"/>
      <w:szCs w:val="32"/>
    </w:rPr>
  </w:style>
  <w:style w:type="paragraph" w:styleId="7">
    <w:name w:val="heading 6"/>
    <w:basedOn w:val="1"/>
    <w:qFormat/>
    <w:uiPriority w:val="1"/>
    <w:pPr>
      <w:spacing w:before="74"/>
      <w:ind w:left="1534" w:hanging="718"/>
      <w:outlineLvl w:val="5"/>
    </w:pPr>
    <w:rPr>
      <w:b/>
      <w:bCs/>
      <w:sz w:val="30"/>
      <w:szCs w:val="30"/>
    </w:rPr>
  </w:style>
  <w:style w:type="paragraph" w:styleId="8">
    <w:name w:val="heading 7"/>
    <w:basedOn w:val="1"/>
    <w:qFormat/>
    <w:uiPriority w:val="1"/>
    <w:pPr>
      <w:ind w:left="1610" w:hanging="360"/>
      <w:outlineLvl w:val="6"/>
    </w:pPr>
    <w:rPr>
      <w:i/>
      <w:iCs/>
      <w:sz w:val="30"/>
      <w:szCs w:val="30"/>
    </w:rPr>
  </w:style>
  <w:style w:type="paragraph" w:styleId="9">
    <w:name w:val="heading 8"/>
    <w:basedOn w:val="1"/>
    <w:link w:val="40"/>
    <w:qFormat/>
    <w:uiPriority w:val="1"/>
    <w:pPr>
      <w:spacing w:before="159"/>
      <w:ind w:left="1534" w:hanging="718"/>
      <w:outlineLvl w:val="7"/>
    </w:pPr>
    <w:rPr>
      <w:b/>
      <w:bCs/>
      <w:sz w:val="28"/>
      <w:szCs w:val="28"/>
    </w:rPr>
  </w:style>
  <w:style w:type="paragraph" w:styleId="10">
    <w:name w:val="heading 9"/>
    <w:basedOn w:val="1"/>
    <w:link w:val="41"/>
    <w:qFormat/>
    <w:uiPriority w:val="1"/>
    <w:pPr>
      <w:ind w:left="1536" w:hanging="360"/>
      <w:outlineLvl w:val="8"/>
    </w:pPr>
    <w:rPr>
      <w:i/>
      <w:iCs/>
      <w:sz w:val="28"/>
      <w:szCs w:val="28"/>
    </w:rPr>
  </w:style>
  <w:style w:type="character" w:default="1" w:styleId="11">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character" w:styleId="12">
    <w:name w:val="Hyperlink"/>
    <w:basedOn w:val="11"/>
    <w:unhideWhenUsed/>
    <w:qFormat/>
    <w:uiPriority w:val="99"/>
    <w:rPr>
      <w:color w:val="0000FF"/>
      <w:u w:val="single"/>
    </w:rPr>
  </w:style>
  <w:style w:type="character" w:styleId="13">
    <w:name w:val="HTML Code"/>
    <w:basedOn w:val="11"/>
    <w:semiHidden/>
    <w:unhideWhenUsed/>
    <w:qFormat/>
    <w:uiPriority w:val="99"/>
    <w:rPr>
      <w:rFonts w:ascii="Courier New" w:hAnsi="Courier New" w:eastAsia="Times New Roman" w:cs="Courier New"/>
      <w:sz w:val="20"/>
      <w:szCs w:val="20"/>
    </w:rPr>
  </w:style>
  <w:style w:type="character" w:styleId="14">
    <w:name w:val="Strong"/>
    <w:basedOn w:val="11"/>
    <w:qFormat/>
    <w:uiPriority w:val="22"/>
    <w:rPr>
      <w:b/>
      <w:bCs/>
    </w:rPr>
  </w:style>
  <w:style w:type="character" w:styleId="15">
    <w:name w:val="Emphasis"/>
    <w:basedOn w:val="11"/>
    <w:qFormat/>
    <w:uiPriority w:val="20"/>
    <w:rPr>
      <w:i/>
      <w:iCs/>
    </w:rPr>
  </w:style>
  <w:style w:type="paragraph" w:styleId="16">
    <w:name w:val="HTML Preformatted"/>
    <w:basedOn w:val="1"/>
    <w:link w:val="3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fr-FR"/>
    </w:rPr>
  </w:style>
  <w:style w:type="paragraph" w:styleId="17">
    <w:name w:val="caption"/>
    <w:basedOn w:val="1"/>
    <w:next w:val="1"/>
    <w:unhideWhenUsed/>
    <w:qFormat/>
    <w:uiPriority w:val="35"/>
    <w:pPr>
      <w:spacing w:after="200"/>
    </w:pPr>
    <w:rPr>
      <w:i/>
      <w:iCs/>
      <w:color w:val="1F497D"/>
      <w:sz w:val="18"/>
      <w:szCs w:val="18"/>
    </w:rPr>
  </w:style>
  <w:style w:type="paragraph" w:styleId="18">
    <w:name w:val="Body Text"/>
    <w:basedOn w:val="1"/>
    <w:link w:val="35"/>
    <w:qFormat/>
    <w:uiPriority w:val="1"/>
    <w:rPr>
      <w:sz w:val="26"/>
      <w:szCs w:val="26"/>
    </w:rPr>
  </w:style>
  <w:style w:type="paragraph" w:styleId="19">
    <w:name w:val="toc 4"/>
    <w:basedOn w:val="1"/>
    <w:qFormat/>
    <w:uiPriority w:val="1"/>
    <w:pPr>
      <w:spacing w:before="100"/>
      <w:ind w:left="2016" w:hanging="718"/>
    </w:pPr>
    <w:rPr>
      <w:b/>
      <w:bCs/>
    </w:rPr>
  </w:style>
  <w:style w:type="paragraph" w:styleId="20">
    <w:name w:val="toc 3"/>
    <w:basedOn w:val="1"/>
    <w:qFormat/>
    <w:uiPriority w:val="39"/>
    <w:pPr>
      <w:spacing w:before="119"/>
      <w:ind w:left="1536" w:hanging="482"/>
    </w:pPr>
    <w:rPr>
      <w:b/>
      <w:bCs/>
      <w:i/>
      <w:iCs/>
    </w:rPr>
  </w:style>
  <w:style w:type="paragraph" w:styleId="21">
    <w:name w:val="Normal (Web)"/>
    <w:basedOn w:val="1"/>
    <w:unhideWhenUsed/>
    <w:qFormat/>
    <w:uiPriority w:val="99"/>
    <w:pPr>
      <w:widowControl/>
      <w:autoSpaceDE/>
      <w:autoSpaceDN/>
      <w:spacing w:before="100" w:beforeAutospacing="1" w:after="100" w:afterAutospacing="1"/>
    </w:pPr>
    <w:rPr>
      <w:sz w:val="24"/>
      <w:szCs w:val="24"/>
      <w:lang w:eastAsia="fr-FR"/>
    </w:rPr>
  </w:style>
  <w:style w:type="paragraph" w:styleId="22">
    <w:name w:val="footer"/>
    <w:basedOn w:val="1"/>
    <w:link w:val="33"/>
    <w:unhideWhenUsed/>
    <w:qFormat/>
    <w:uiPriority w:val="99"/>
    <w:pPr>
      <w:tabs>
        <w:tab w:val="center" w:pos="4536"/>
        <w:tab w:val="right" w:pos="9072"/>
      </w:tabs>
    </w:pPr>
  </w:style>
  <w:style w:type="paragraph" w:styleId="23">
    <w:name w:val="header"/>
    <w:basedOn w:val="1"/>
    <w:link w:val="32"/>
    <w:unhideWhenUsed/>
    <w:qFormat/>
    <w:uiPriority w:val="99"/>
    <w:pPr>
      <w:tabs>
        <w:tab w:val="center" w:pos="4536"/>
        <w:tab w:val="right" w:pos="9072"/>
      </w:tabs>
    </w:pPr>
  </w:style>
  <w:style w:type="paragraph" w:styleId="24">
    <w:name w:val="toc 2"/>
    <w:basedOn w:val="1"/>
    <w:qFormat/>
    <w:uiPriority w:val="39"/>
    <w:pPr>
      <w:spacing w:before="101"/>
      <w:ind w:left="1498" w:hanging="444"/>
    </w:pPr>
    <w:rPr>
      <w:sz w:val="24"/>
      <w:szCs w:val="24"/>
    </w:rPr>
  </w:style>
  <w:style w:type="paragraph" w:styleId="25">
    <w:name w:val="table of figures"/>
    <w:basedOn w:val="1"/>
    <w:next w:val="1"/>
    <w:unhideWhenUsed/>
    <w:qFormat/>
    <w:uiPriority w:val="99"/>
  </w:style>
  <w:style w:type="paragraph" w:styleId="26">
    <w:name w:val="toc 1"/>
    <w:basedOn w:val="1"/>
    <w:qFormat/>
    <w:uiPriority w:val="39"/>
    <w:pPr>
      <w:spacing w:before="119"/>
      <w:ind w:left="816"/>
    </w:pPr>
  </w:style>
  <w:style w:type="table" w:customStyle="1" w:styleId="28">
    <w:name w:val="Table Normal1"/>
    <w:semiHidden/>
    <w:unhideWhenUsed/>
    <w:qFormat/>
    <w:uiPriority w:val="2"/>
    <w:tblPr>
      <w:tblCellMar>
        <w:top w:w="0" w:type="dxa"/>
        <w:left w:w="0" w:type="dxa"/>
        <w:bottom w:w="0" w:type="dxa"/>
        <w:right w:w="0" w:type="dxa"/>
      </w:tblCellMar>
    </w:tblPr>
  </w:style>
  <w:style w:type="paragraph" w:styleId="29">
    <w:name w:val="List Paragraph"/>
    <w:basedOn w:val="1"/>
    <w:qFormat/>
    <w:uiPriority w:val="1"/>
    <w:pPr>
      <w:ind w:left="1536" w:hanging="360"/>
    </w:pPr>
  </w:style>
  <w:style w:type="paragraph" w:customStyle="1" w:styleId="30">
    <w:name w:val="Table Paragraph"/>
    <w:basedOn w:val="1"/>
    <w:qFormat/>
    <w:uiPriority w:val="1"/>
    <w:pPr>
      <w:ind w:left="15"/>
      <w:jc w:val="center"/>
    </w:pPr>
  </w:style>
  <w:style w:type="paragraph" w:customStyle="1" w:styleId="31">
    <w:name w:val="En-tête de table des matières1"/>
    <w:basedOn w:val="2"/>
    <w:next w:val="1"/>
    <w:unhideWhenUsed/>
    <w:qFormat/>
    <w:uiPriority w:val="39"/>
    <w:pPr>
      <w:keepNext/>
      <w:keepLines/>
      <w:widowControl/>
      <w:autoSpaceDE/>
      <w:autoSpaceDN/>
      <w:spacing w:before="240" w:line="259" w:lineRule="auto"/>
      <w:ind w:right="0"/>
      <w:jc w:val="left"/>
      <w:outlineLvl w:val="9"/>
    </w:pPr>
    <w:rPr>
      <w:rFonts w:ascii="Cambria" w:hAnsi="Cambria" w:eastAsia="SimSun"/>
      <w:b w:val="0"/>
      <w:bCs w:val="0"/>
      <w:color w:val="366091"/>
      <w:sz w:val="32"/>
      <w:szCs w:val="32"/>
      <w:lang w:eastAsia="fr-FR"/>
    </w:rPr>
  </w:style>
  <w:style w:type="character" w:customStyle="1" w:styleId="32">
    <w:name w:val="En-tête Car"/>
    <w:basedOn w:val="11"/>
    <w:link w:val="23"/>
    <w:qFormat/>
    <w:uiPriority w:val="99"/>
    <w:rPr>
      <w:rFonts w:ascii="Times New Roman" w:hAnsi="Times New Roman" w:eastAsia="Times New Roman" w:cs="Times New Roman"/>
      <w:lang w:val="fr-FR"/>
    </w:rPr>
  </w:style>
  <w:style w:type="character" w:customStyle="1" w:styleId="33">
    <w:name w:val="Pied de page Car"/>
    <w:basedOn w:val="11"/>
    <w:link w:val="22"/>
    <w:qFormat/>
    <w:uiPriority w:val="99"/>
    <w:rPr>
      <w:rFonts w:ascii="Times New Roman" w:hAnsi="Times New Roman" w:eastAsia="Times New Roman" w:cs="Times New Roman"/>
      <w:lang w:val="fr-FR"/>
    </w:rPr>
  </w:style>
  <w:style w:type="character" w:customStyle="1" w:styleId="34">
    <w:name w:val="Préformaté HTML Car"/>
    <w:basedOn w:val="11"/>
    <w:link w:val="16"/>
    <w:qFormat/>
    <w:uiPriority w:val="99"/>
    <w:rPr>
      <w:rFonts w:ascii="Courier New" w:hAnsi="Courier New" w:eastAsia="Times New Roman" w:cs="Courier New"/>
      <w:sz w:val="20"/>
      <w:szCs w:val="20"/>
      <w:lang w:val="fr-FR" w:eastAsia="fr-FR"/>
    </w:rPr>
  </w:style>
  <w:style w:type="character" w:customStyle="1" w:styleId="35">
    <w:name w:val="Corps de texte Car"/>
    <w:basedOn w:val="11"/>
    <w:link w:val="18"/>
    <w:qFormat/>
    <w:uiPriority w:val="1"/>
    <w:rPr>
      <w:rFonts w:ascii="Times New Roman" w:hAnsi="Times New Roman" w:eastAsia="Times New Roman" w:cs="Times New Roman"/>
      <w:sz w:val="26"/>
      <w:szCs w:val="26"/>
      <w:lang w:val="fr-FR"/>
    </w:rPr>
  </w:style>
  <w:style w:type="character" w:customStyle="1" w:styleId="36">
    <w:name w:val="Titre 1 Car"/>
    <w:basedOn w:val="11"/>
    <w:link w:val="2"/>
    <w:qFormat/>
    <w:uiPriority w:val="1"/>
    <w:rPr>
      <w:rFonts w:ascii="Times New Roman" w:hAnsi="Times New Roman" w:eastAsia="Times New Roman" w:cs="Times New Roman"/>
      <w:b/>
      <w:bCs/>
      <w:sz w:val="56"/>
      <w:szCs w:val="56"/>
      <w:lang w:val="fr-FR"/>
    </w:rPr>
  </w:style>
  <w:style w:type="character" w:customStyle="1" w:styleId="37">
    <w:name w:val="Titre 5 Car"/>
    <w:basedOn w:val="11"/>
    <w:link w:val="6"/>
    <w:qFormat/>
    <w:uiPriority w:val="1"/>
    <w:rPr>
      <w:rFonts w:ascii="Times New Roman" w:hAnsi="Times New Roman" w:eastAsia="Times New Roman" w:cs="Times New Roman"/>
      <w:b/>
      <w:bCs/>
      <w:sz w:val="32"/>
      <w:szCs w:val="32"/>
      <w:lang w:val="fr-FR"/>
    </w:rPr>
  </w:style>
  <w:style w:type="character" w:customStyle="1" w:styleId="38">
    <w:name w:val="overflow-hidden"/>
    <w:basedOn w:val="11"/>
    <w:qFormat/>
    <w:uiPriority w:val="0"/>
  </w:style>
  <w:style w:type="character" w:customStyle="1" w:styleId="39">
    <w:name w:val="Titre 3 Car"/>
    <w:basedOn w:val="11"/>
    <w:link w:val="4"/>
    <w:qFormat/>
    <w:uiPriority w:val="1"/>
    <w:rPr>
      <w:rFonts w:ascii="Times New Roman" w:hAnsi="Times New Roman" w:eastAsia="Times New Roman" w:cs="Times New Roman"/>
      <w:b/>
      <w:bCs/>
      <w:sz w:val="36"/>
      <w:szCs w:val="36"/>
      <w:lang w:val="fr-FR"/>
    </w:rPr>
  </w:style>
  <w:style w:type="character" w:customStyle="1" w:styleId="40">
    <w:name w:val="Titre 8 Car"/>
    <w:basedOn w:val="11"/>
    <w:link w:val="9"/>
    <w:qFormat/>
    <w:uiPriority w:val="1"/>
    <w:rPr>
      <w:rFonts w:ascii="Times New Roman" w:hAnsi="Times New Roman" w:eastAsia="Times New Roman" w:cs="Times New Roman"/>
      <w:b/>
      <w:bCs/>
      <w:sz w:val="28"/>
      <w:szCs w:val="28"/>
      <w:lang w:val="fr-FR"/>
    </w:rPr>
  </w:style>
  <w:style w:type="character" w:customStyle="1" w:styleId="41">
    <w:name w:val="Titre 9 Car"/>
    <w:basedOn w:val="11"/>
    <w:link w:val="10"/>
    <w:qFormat/>
    <w:uiPriority w:val="1"/>
    <w:rPr>
      <w:rFonts w:ascii="Times New Roman" w:hAnsi="Times New Roman" w:eastAsia="Times New Roman" w:cs="Times New Roman"/>
      <w:i/>
      <w:iCs/>
      <w:sz w:val="28"/>
      <w:szCs w:val="28"/>
      <w:lang w:val="fr-FR"/>
    </w:rPr>
  </w:style>
  <w:style w:type="character" w:customStyle="1" w:styleId="42">
    <w:name w:val="Titre 2 Car"/>
    <w:basedOn w:val="11"/>
    <w:link w:val="3"/>
    <w:qFormat/>
    <w:uiPriority w:val="1"/>
    <w:rPr>
      <w:rFonts w:ascii="Times New Roman" w:hAnsi="Times New Roman" w:eastAsia="Times New Roman" w:cs="Times New Roman"/>
      <w:b/>
      <w:bCs/>
      <w:sz w:val="40"/>
      <w:szCs w:val="40"/>
      <w:lang w:val="fr-FR"/>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738ECC-8BC7-47B0-9C3A-CACBDC67624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1231</Words>
  <Characters>7629</Characters>
  <Lines>78</Lines>
  <Paragraphs>22</Paragraphs>
  <TotalTime>2</TotalTime>
  <ScaleCrop>false</ScaleCrop>
  <LinksUpToDate>false</LinksUpToDate>
  <CharactersWithSpaces>8939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2025-05-17T23:21:00Z</dcterms:created>
  <dc:creator>LENOVO$</dc:creator>
  <cp:lastModifiedBy>J.P.M</cp:lastModifiedBy>
  <cp:lastPrinted>2025-06-26T19:24:00Z</cp:lastPrinted>
  <dcterms:modified xsi:type="dcterms:W3CDTF">2025-06-26T19:29:33Z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Creator">
    <vt:lpwstr>Microsoft® Word 2013</vt:lpwstr>
  </property>
  <property fmtid="{D5CDD505-2E9C-101B-9397-08002B2CF9AE}" pid="4" name="LastSaved">
    <vt:filetime>2024-06-11T00:00:00Z</vt:filetime>
  </property>
  <property fmtid="{D5CDD505-2E9C-101B-9397-08002B2CF9AE}" pid="5" name="Producer">
    <vt:lpwstr>Microsoft® Word 2013</vt:lpwstr>
  </property>
  <property fmtid="{D5CDD505-2E9C-101B-9397-08002B2CF9AE}" pid="6" name="KSOProductBuildVer">
    <vt:lpwstr>1036-12.2.0.21546</vt:lpwstr>
  </property>
  <property fmtid="{D5CDD505-2E9C-101B-9397-08002B2CF9AE}" pid="7" name="ICV">
    <vt:lpwstr>E878C85768864E9989DCCEA22BDBC3C1_13</vt:lpwstr>
  </property>
</Properties>
</file>