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tulo"/>
        <w:widowControl w:val="0"/>
        <w:spacing w:before="40" w:after="40"/>
      </w:pPr>
      <w:r>
        <w:rPr>
          <w:sz w:val="36"/>
          <w:szCs w:val="36"/>
        </w:rPr>
        <w:t>PROYECTO: “Sistema adaptativo de formación educativa (SAFE)”</w:t>
      </w:r>
    </w:p>
    <w:p w:rsidR="00C838A2" w:rsidRDefault="00C838A2">
      <w:pPr>
        <w:pStyle w:val="Ttulo"/>
        <w:widowControl w:val="0"/>
        <w:spacing w:before="40" w:after="40"/>
      </w:pPr>
    </w:p>
    <w:p w:rsidR="00C838A2" w:rsidRDefault="00C838A2">
      <w:pPr>
        <w:pStyle w:val="Ttulo"/>
        <w:widowControl w:val="0"/>
        <w:spacing w:before="40" w:after="40"/>
      </w:pPr>
      <w:bookmarkStart w:id="1" w:name="h.30j0zll" w:colFirst="0" w:colLast="0"/>
      <w:bookmarkEnd w:id="1"/>
    </w:p>
    <w:p w:rsidR="00C838A2" w:rsidRDefault="000930AA">
      <w:pPr>
        <w:pStyle w:val="Ttulo"/>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E55E94">
            <w:pPr>
              <w:keepLines/>
              <w:widowControl w:val="0"/>
              <w:spacing w:after="120"/>
              <w:ind w:left="175"/>
            </w:pPr>
            <w:hyperlink r:id="rId7">
              <w:r w:rsidR="000930AA">
                <w:rPr>
                  <w:color w:val="0563C1"/>
                  <w:sz w:val="20"/>
                  <w:szCs w:val="20"/>
                  <w:u w:val="single"/>
                </w:rPr>
                <w:t>speralta83@gmail.com</w:t>
              </w:r>
            </w:hyperlink>
            <w:hyperlink r:id="rId8"/>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E55E94">
            <w:pPr>
              <w:keepLines/>
              <w:widowControl w:val="0"/>
              <w:spacing w:after="120"/>
              <w:ind w:left="175"/>
            </w:pPr>
            <w:hyperlink r:id="rId9">
              <w:r w:rsidR="000930AA">
                <w:rPr>
                  <w:color w:val="0563C1"/>
                  <w:sz w:val="20"/>
                  <w:szCs w:val="20"/>
                  <w:u w:val="single"/>
                </w:rPr>
                <w:t>facundo.obregon@safabox.com</w:t>
              </w:r>
            </w:hyperlink>
            <w:hyperlink r:id="rId10"/>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E55E94">
            <w:pPr>
              <w:keepLines/>
              <w:widowControl w:val="0"/>
              <w:spacing w:after="120"/>
              <w:ind w:left="175"/>
            </w:pPr>
            <w:hyperlink r:id="rId11">
              <w:r w:rsidR="000930AA">
                <w:rPr>
                  <w:color w:val="1155CC"/>
                  <w:sz w:val="20"/>
                  <w:szCs w:val="20"/>
                  <w:u w:val="single"/>
                </w:rPr>
                <w:t>cinthiamontaez@gmail.com</w:t>
              </w:r>
            </w:hyperlink>
            <w:hyperlink r:id="rId12"/>
          </w:p>
        </w:tc>
      </w:tr>
      <w:tr w:rsidR="00C838A2">
        <w:tc>
          <w:tcPr>
            <w:tcW w:w="1985" w:type="dxa"/>
          </w:tcPr>
          <w:p w:rsidR="00C838A2" w:rsidRDefault="00E55E94">
            <w:pPr>
              <w:keepLines/>
              <w:widowControl w:val="0"/>
              <w:spacing w:after="120"/>
              <w:jc w:val="right"/>
            </w:pPr>
            <w:hyperlink r:id="rId13">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Caro, Jonatan</w:t>
            </w:r>
          </w:p>
        </w:tc>
        <w:tc>
          <w:tcPr>
            <w:tcW w:w="3402" w:type="dxa"/>
          </w:tcPr>
          <w:p w:rsidR="00C838A2" w:rsidRDefault="00E55E94">
            <w:pPr>
              <w:keepLines/>
              <w:widowControl w:val="0"/>
              <w:spacing w:after="120"/>
              <w:ind w:left="175"/>
            </w:pPr>
            <w:hyperlink r:id="rId14">
              <w:r w:rsidR="000930AA">
                <w:rPr>
                  <w:color w:val="0563C1"/>
                  <w:sz w:val="20"/>
                  <w:szCs w:val="20"/>
                  <w:u w:val="single"/>
                </w:rPr>
                <w:t>joni1087@gmail.com</w:t>
              </w:r>
            </w:hyperlink>
            <w:hyperlink r:id="rId15"/>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r>
              <w:rPr>
                <w:sz w:val="20"/>
                <w:szCs w:val="20"/>
              </w:rPr>
              <w:t>Matsui, Gerardo</w:t>
            </w:r>
          </w:p>
        </w:tc>
        <w:tc>
          <w:tcPr>
            <w:tcW w:w="3402" w:type="dxa"/>
          </w:tcPr>
          <w:p w:rsidR="00C838A2" w:rsidRDefault="00E55E94">
            <w:pPr>
              <w:keepLines/>
              <w:widowControl w:val="0"/>
              <w:spacing w:after="120"/>
              <w:ind w:left="175"/>
            </w:pPr>
            <w:hyperlink r:id="rId16">
              <w:r w:rsidR="000930AA">
                <w:rPr>
                  <w:color w:val="0563C1"/>
                  <w:sz w:val="20"/>
                  <w:szCs w:val="20"/>
                  <w:u w:val="single"/>
                </w:rPr>
                <w:t>gerardo.matsui@gmail.com</w:t>
              </w:r>
            </w:hyperlink>
            <w:hyperlink r:id="rId17"/>
          </w:p>
        </w:tc>
      </w:tr>
    </w:tbl>
    <w:p w:rsidR="00C838A2" w:rsidRDefault="00E55E94">
      <w:hyperlink r:id="rId18"/>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tulo"/>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r>
        <w:rPr>
          <w:rFonts w:ascii="Arial" w:eastAsia="Arial" w:hAnsi="Arial" w:cs="Arial"/>
          <w:i/>
          <w:sz w:val="22"/>
          <w:szCs w:val="22"/>
        </w:rPr>
        <w:t>Mag. Ing. Gabriela Salem</w:t>
      </w:r>
    </w:p>
    <w:p w:rsidR="00C838A2" w:rsidRDefault="000930AA">
      <w:pPr>
        <w:jc w:val="both"/>
      </w:pPr>
      <w:r>
        <w:rPr>
          <w:rFonts w:ascii="Arial" w:eastAsia="Arial" w:hAnsi="Arial" w:cs="Arial"/>
          <w:b/>
          <w:i/>
          <w:sz w:val="22"/>
          <w:szCs w:val="22"/>
        </w:rPr>
        <w:t xml:space="preserve">Profesor a cargo del proyecto:  </w:t>
      </w:r>
      <w:r>
        <w:rPr>
          <w:rFonts w:ascii="Arial" w:eastAsia="Arial" w:hAnsi="Arial" w:cs="Arial"/>
          <w:i/>
          <w:sz w:val="22"/>
          <w:szCs w:val="22"/>
        </w:rPr>
        <w:t>Lic. Silvia Balduzzi - Ing. Pablo Abramowicz</w:t>
      </w:r>
    </w:p>
    <w:p w:rsidR="00C838A2" w:rsidRDefault="000930AA">
      <w:r>
        <w:rPr>
          <w:rFonts w:ascii="Arial" w:eastAsia="Arial" w:hAnsi="Arial" w:cs="Arial"/>
          <w:b/>
          <w:i/>
          <w:sz w:val="22"/>
          <w:szCs w:val="22"/>
        </w:rPr>
        <w:t xml:space="preserve">Controller: </w:t>
      </w:r>
      <w:r>
        <w:rPr>
          <w:rFonts w:ascii="Arial" w:eastAsia="Arial" w:hAnsi="Arial" w:cs="Arial"/>
          <w:i/>
          <w:sz w:val="22"/>
          <w:szCs w:val="22"/>
        </w:rPr>
        <w:t>Mag.Ing. Gabriela Salem</w:t>
      </w:r>
      <w:r>
        <w:br w:type="page"/>
      </w:r>
    </w:p>
    <w:p w:rsidR="00C838A2" w:rsidRDefault="00C838A2">
      <w:pPr>
        <w:jc w:val="both"/>
      </w:pPr>
    </w:p>
    <w:p w:rsidR="00C838A2" w:rsidRDefault="000930AA">
      <w:pPr>
        <w:pStyle w:val="Ttulo"/>
        <w:spacing w:before="240" w:after="60"/>
      </w:pPr>
      <w:r>
        <w:rPr>
          <w:i w:val="0"/>
          <w:sz w:val="32"/>
          <w:szCs w:val="32"/>
        </w:rPr>
        <w:t>Historial de Revisión</w:t>
      </w:r>
    </w:p>
    <w:tbl>
      <w:tblPr>
        <w:tblStyle w:val="a0"/>
        <w:tblW w:w="5459"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20"/>
        <w:gridCol w:w="1036"/>
        <w:gridCol w:w="4557"/>
        <w:gridCol w:w="1558"/>
        <w:gridCol w:w="1414"/>
      </w:tblGrid>
      <w:tr w:rsidR="00C838A2" w:rsidTr="0075543B">
        <w:tc>
          <w:tcPr>
            <w:tcW w:w="66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2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2305"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78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71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75543B">
        <w:tc>
          <w:tcPr>
            <w:tcW w:w="66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24"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2305"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78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3165BF" w:rsidTr="0075543B">
        <w:tc>
          <w:tcPr>
            <w:tcW w:w="668"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24/06/2016</w:t>
            </w:r>
          </w:p>
        </w:tc>
        <w:tc>
          <w:tcPr>
            <w:tcW w:w="524"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1.6</w:t>
            </w:r>
          </w:p>
        </w:tc>
        <w:tc>
          <w:tcPr>
            <w:tcW w:w="2305"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rPr>
                <w:rFonts w:ascii="Arial" w:eastAsia="Arial" w:hAnsi="Arial" w:cs="Arial"/>
                <w:sz w:val="22"/>
                <w:szCs w:val="22"/>
              </w:rPr>
            </w:pPr>
            <w:r>
              <w:rPr>
                <w:rFonts w:ascii="Arial" w:eastAsia="Arial" w:hAnsi="Arial" w:cs="Arial"/>
                <w:sz w:val="22"/>
                <w:szCs w:val="22"/>
              </w:rPr>
              <w:t>Agregado de la sección de presupuesto y enfoque de implementación</w:t>
            </w:r>
          </w:p>
        </w:tc>
        <w:tc>
          <w:tcPr>
            <w:tcW w:w="788"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135C6D" w:rsidTr="0075543B">
        <w:tc>
          <w:tcPr>
            <w:tcW w:w="66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05/08/2016</w:t>
            </w:r>
          </w:p>
        </w:tc>
        <w:tc>
          <w:tcPr>
            <w:tcW w:w="524"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1.7</w:t>
            </w:r>
          </w:p>
        </w:tc>
        <w:tc>
          <w:tcPr>
            <w:tcW w:w="2305"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Corrección de tiempos verbales y tipografía.</w:t>
            </w:r>
          </w:p>
        </w:tc>
        <w:tc>
          <w:tcPr>
            <w:tcW w:w="78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bl>
    <w:p w:rsidR="00C838A2" w:rsidRDefault="00C838A2">
      <w:pPr>
        <w:widowControl w:val="0"/>
        <w:spacing w:before="40" w:after="40" w:line="288" w:lineRule="auto"/>
      </w:pPr>
    </w:p>
    <w:p w:rsidR="0075543B" w:rsidRDefault="0075543B">
      <w:r>
        <w:br w:type="page"/>
      </w:r>
    </w:p>
    <w:p w:rsidR="00C838A2" w:rsidRDefault="00C838A2">
      <w:pPr>
        <w:widowControl w:val="0"/>
        <w:spacing w:before="40" w:after="40" w:line="288" w:lineRule="auto"/>
      </w:pPr>
    </w:p>
    <w:p w:rsidR="00C838A2" w:rsidRDefault="000930AA" w:rsidP="00421E90">
      <w:pPr>
        <w:jc w:val="center"/>
      </w:pPr>
      <w:r>
        <w:rPr>
          <w:rFonts w:ascii="Arial" w:eastAsia="Arial" w:hAnsi="Arial" w:cs="Arial"/>
          <w:b/>
          <w:sz w:val="32"/>
          <w:szCs w:val="32"/>
        </w:rPr>
        <w:t>Acta del Proyecto</w:t>
      </w:r>
    </w:p>
    <w:p w:rsidR="00C838A2" w:rsidRDefault="00C838A2">
      <w:pPr>
        <w:jc w:val="center"/>
      </w:pP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Título del Proyecto:</w:t>
            </w:r>
          </w:p>
        </w:tc>
      </w:tr>
      <w:tr w:rsidR="00C838A2" w:rsidTr="00421E90">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Sistema </w:t>
            </w:r>
            <w:r w:rsidR="00D22F06">
              <w:rPr>
                <w:rFonts w:ascii="Arial" w:eastAsia="Arial" w:hAnsi="Arial" w:cs="Arial"/>
                <w:sz w:val="22"/>
                <w:szCs w:val="22"/>
              </w:rPr>
              <w:t>educativo</w:t>
            </w:r>
            <w:r>
              <w:rPr>
                <w:rFonts w:ascii="Arial" w:eastAsia="Arial" w:hAnsi="Arial" w:cs="Arial"/>
                <w:sz w:val="22"/>
                <w:szCs w:val="22"/>
              </w:rPr>
              <w:t xml:space="preserve"> de formación </w:t>
            </w:r>
            <w:r w:rsidR="00D22F06">
              <w:rPr>
                <w:rFonts w:ascii="Arial" w:eastAsia="Arial" w:hAnsi="Arial" w:cs="Arial"/>
                <w:sz w:val="22"/>
                <w:szCs w:val="22"/>
              </w:rPr>
              <w:t>adaptativa.</w:t>
            </w:r>
          </w:p>
          <w:p w:rsidR="00C838A2" w:rsidRDefault="00C838A2"/>
        </w:tc>
      </w:tr>
      <w:tr w:rsidR="00C838A2" w:rsidTr="00421E90">
        <w:tc>
          <w:tcPr>
            <w:tcW w:w="5000" w:type="pct"/>
            <w:shd w:val="clear" w:color="auto" w:fill="A6A6A6"/>
          </w:tcPr>
          <w:p w:rsidR="00C838A2" w:rsidRDefault="000930AA">
            <w:r>
              <w:rPr>
                <w:rFonts w:ascii="Arial" w:eastAsia="Arial" w:hAnsi="Arial" w:cs="Arial"/>
                <w:b/>
              </w:rPr>
              <w:t xml:space="preserve">Sumario Ejecutivo: </w:t>
            </w:r>
          </w:p>
        </w:tc>
      </w:tr>
      <w:tr w:rsidR="00C838A2" w:rsidTr="00421E90">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Learning Management Systems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421E90">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421E90">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421E90">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 xml:space="preserve">Beneficios al Negocio </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El alcance del proyecto contemplará desde el relevamiento inicial, análisis, planificación, desarrollo de la plataforma web (responsive web design),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r>
              <w:rPr>
                <w:rFonts w:ascii="Arial" w:eastAsia="Arial" w:hAnsi="Arial" w:cs="Arial"/>
                <w:sz w:val="22"/>
                <w:szCs w:val="22"/>
              </w:rPr>
              <w:t>Submódulo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Plugins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421E90">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Etapa 3: Análisis, Desarrollo y Testing</w:t>
            </w:r>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3.2.2 Casos de uso del submódulo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3.2.7 Código fuente del submódulo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lastRenderedPageBreak/>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421E90">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421E90">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Arquitecto de Software - (Gerardo Matsui)</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Analistas funcionales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Analistas funcionales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Matsui - </w:t>
            </w:r>
            <w:r w:rsidR="00BE38E3">
              <w:rPr>
                <w:rFonts w:ascii="Arial" w:eastAsia="Arial" w:hAnsi="Arial" w:cs="Arial"/>
                <w:sz w:val="22"/>
                <w:szCs w:val="22"/>
              </w:rPr>
              <w:t>Santiago Peralta</w:t>
            </w:r>
            <w:r>
              <w:rPr>
                <w:rFonts w:ascii="Arial" w:eastAsia="Arial" w:hAnsi="Arial" w:cs="Arial"/>
                <w:sz w:val="22"/>
                <w:szCs w:val="22"/>
              </w:rPr>
              <w:t>)</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Semi senior - (</w:t>
            </w:r>
            <w:r w:rsidR="00BE38E3">
              <w:rPr>
                <w:rFonts w:ascii="Arial" w:eastAsia="Arial" w:hAnsi="Arial" w:cs="Arial"/>
                <w:sz w:val="22"/>
                <w:szCs w:val="22"/>
              </w:rPr>
              <w:t>Facundo Obregon</w:t>
            </w:r>
            <w:r>
              <w:rPr>
                <w:rFonts w:ascii="Arial" w:eastAsia="Arial" w:hAnsi="Arial" w:cs="Arial"/>
                <w:sz w:val="22"/>
                <w:szCs w:val="22"/>
              </w:rPr>
              <w:t>-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Diseñadores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Analista/Tester QA Semi senior - (Jonatan Caro</w:t>
            </w:r>
            <w:r w:rsidR="006C0C64">
              <w:rPr>
                <w:rFonts w:ascii="Arial" w:eastAsia="Arial" w:hAnsi="Arial" w:cs="Arial"/>
                <w:sz w:val="22"/>
                <w:szCs w:val="22"/>
              </w:rPr>
              <w:t xml:space="preserve"> – Gerardo Matsui</w:t>
            </w:r>
            <w:r>
              <w:rPr>
                <w:rFonts w:ascii="Arial" w:eastAsia="Arial" w:hAnsi="Arial" w:cs="Arial"/>
                <w:sz w:val="22"/>
                <w:szCs w:val="22"/>
              </w:rPr>
              <w:t>)</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Ttulo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Etapa 3: Análisis, desarrollo y testing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Todos los entregables seguirán un plan de elaboración, control y aprobación. El análisis, desarrollo y testing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Pr="00BE38E3" w:rsidRDefault="00C27483">
            <w:pPr>
              <w:rPr>
                <w:rFonts w:ascii="Arial" w:hAnsi="Arial" w:cs="Arial"/>
                <w:sz w:val="22"/>
                <w:szCs w:val="22"/>
              </w:rPr>
            </w:pPr>
            <w:r w:rsidRPr="00BE38E3">
              <w:rPr>
                <w:rFonts w:ascii="Arial" w:hAnsi="Arial" w:cs="Arial"/>
                <w:sz w:val="22"/>
                <w:szCs w:val="22"/>
              </w:rPr>
              <w:t>La implementación de la solución seguirá una estrategia de Roll Out</w:t>
            </w:r>
            <w:r w:rsidR="00383D94" w:rsidRPr="00BE38E3">
              <w:rPr>
                <w:rFonts w:ascii="Arial" w:hAnsi="Arial" w:cs="Arial"/>
                <w:sz w:val="22"/>
                <w:szCs w:val="22"/>
              </w:rPr>
              <w:t xml:space="preserve">. </w:t>
            </w:r>
          </w:p>
          <w:p w:rsidR="00383D94" w:rsidRPr="00BE38E3" w:rsidRDefault="00383D94">
            <w:pPr>
              <w:rPr>
                <w:rFonts w:ascii="Arial" w:hAnsi="Arial" w:cs="Arial"/>
                <w:sz w:val="22"/>
                <w:szCs w:val="22"/>
              </w:rPr>
            </w:pPr>
          </w:p>
          <w:p w:rsidR="00383D94" w:rsidRPr="00BE38E3" w:rsidRDefault="00383D94">
            <w:pPr>
              <w:rPr>
                <w:rFonts w:ascii="Arial" w:hAnsi="Arial" w:cs="Arial"/>
                <w:sz w:val="22"/>
                <w:szCs w:val="22"/>
              </w:rPr>
            </w:pPr>
            <w:r w:rsidRPr="00BE38E3">
              <w:rPr>
                <w:rFonts w:ascii="Arial" w:hAnsi="Arial" w:cs="Arial"/>
                <w:sz w:val="22"/>
                <w:szCs w:val="22"/>
              </w:rPr>
              <w:t xml:space="preserve">Se seleccionarán </w:t>
            </w:r>
            <w:r w:rsidR="00C27483" w:rsidRPr="00BE38E3">
              <w:rPr>
                <w:rFonts w:ascii="Arial" w:hAnsi="Arial" w:cs="Arial"/>
                <w:sz w:val="22"/>
                <w:szCs w:val="22"/>
              </w:rPr>
              <w:t>establecimientos</w:t>
            </w:r>
            <w:r w:rsidRPr="00BE38E3">
              <w:rPr>
                <w:rFonts w:ascii="Arial" w:hAnsi="Arial" w:cs="Arial"/>
                <w:sz w:val="22"/>
                <w:szCs w:val="22"/>
              </w:rPr>
              <w:t xml:space="preserve"> de la jurisdicción </w:t>
            </w:r>
            <w:r w:rsidR="0009651B" w:rsidRPr="00BE38E3">
              <w:rPr>
                <w:rFonts w:ascii="Arial" w:hAnsi="Arial" w:cs="Arial"/>
                <w:sz w:val="22"/>
                <w:szCs w:val="22"/>
              </w:rPr>
              <w:t>de Capital Federal</w:t>
            </w:r>
            <w:r w:rsidRPr="00BE38E3">
              <w:rPr>
                <w:rFonts w:ascii="Arial" w:hAnsi="Arial" w:cs="Arial"/>
                <w:sz w:val="22"/>
                <w:szCs w:val="22"/>
              </w:rPr>
              <w:t xml:space="preserve"> para realizar pruebas pilotos sobre la plataforma</w:t>
            </w:r>
            <w:r w:rsidR="00891869" w:rsidRPr="00BE38E3">
              <w:rPr>
                <w:rFonts w:ascii="Arial" w:hAnsi="Arial" w:cs="Arial"/>
                <w:sz w:val="22"/>
                <w:szCs w:val="22"/>
              </w:rPr>
              <w:t>, en</w:t>
            </w:r>
            <w:r w:rsidRPr="00BE38E3">
              <w:rPr>
                <w:rFonts w:ascii="Arial" w:hAnsi="Arial" w:cs="Arial"/>
                <w:sz w:val="22"/>
                <w:szCs w:val="22"/>
              </w:rPr>
              <w:t xml:space="preserve"> </w:t>
            </w:r>
            <w:r w:rsidR="00891869" w:rsidRPr="00BE38E3">
              <w:rPr>
                <w:rFonts w:ascii="Arial" w:hAnsi="Arial" w:cs="Arial"/>
                <w:sz w:val="22"/>
                <w:szCs w:val="22"/>
              </w:rPr>
              <w:t xml:space="preserve">un </w:t>
            </w:r>
            <w:r w:rsidRPr="00BE38E3">
              <w:rPr>
                <w:rFonts w:ascii="Arial" w:hAnsi="Arial" w:cs="Arial"/>
                <w:sz w:val="22"/>
                <w:szCs w:val="22"/>
              </w:rPr>
              <w:t xml:space="preserve">ambiente pre productivo </w:t>
            </w:r>
            <w:r w:rsidR="00D22F06">
              <w:rPr>
                <w:rFonts w:ascii="Arial" w:hAnsi="Arial" w:cs="Arial"/>
                <w:sz w:val="22"/>
                <w:szCs w:val="22"/>
              </w:rPr>
              <w:t xml:space="preserve">o de test </w:t>
            </w:r>
            <w:r w:rsidRPr="00BE38E3">
              <w:rPr>
                <w:rFonts w:ascii="Arial" w:hAnsi="Arial" w:cs="Arial"/>
                <w:sz w:val="22"/>
                <w:szCs w:val="22"/>
              </w:rPr>
              <w:t>con equipamiento de la institución</w:t>
            </w:r>
            <w:r w:rsidR="00891869" w:rsidRPr="00BE38E3">
              <w:rPr>
                <w:rFonts w:ascii="Arial" w:hAnsi="Arial" w:cs="Arial"/>
                <w:sz w:val="22"/>
                <w:szCs w:val="22"/>
              </w:rPr>
              <w:t xml:space="preserve"> sentando las bases para la implementación</w:t>
            </w:r>
            <w:r w:rsidRPr="00BE38E3">
              <w:rPr>
                <w:rFonts w:ascii="Arial" w:hAnsi="Arial" w:cs="Arial"/>
                <w:sz w:val="22"/>
                <w:szCs w:val="22"/>
              </w:rPr>
              <w:t>.</w:t>
            </w:r>
          </w:p>
          <w:p w:rsidR="00891869" w:rsidRPr="00BE38E3" w:rsidRDefault="00891869">
            <w:pPr>
              <w:rPr>
                <w:rFonts w:ascii="Arial" w:hAnsi="Arial" w:cs="Arial"/>
                <w:sz w:val="22"/>
                <w:szCs w:val="22"/>
              </w:rPr>
            </w:pPr>
          </w:p>
          <w:p w:rsidR="00891869" w:rsidRPr="00BE38E3" w:rsidRDefault="00891869">
            <w:pPr>
              <w:rPr>
                <w:rFonts w:ascii="Arial" w:hAnsi="Arial" w:cs="Arial"/>
                <w:sz w:val="22"/>
                <w:szCs w:val="22"/>
              </w:rPr>
            </w:pPr>
            <w:r w:rsidRPr="00BE38E3">
              <w:rPr>
                <w:rFonts w:ascii="Arial" w:hAnsi="Arial" w:cs="Arial"/>
                <w:sz w:val="22"/>
                <w:szCs w:val="22"/>
              </w:rP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C838A2" w:rsidRDefault="00C838A2"/>
          <w:p w:rsidR="00F263F9" w:rsidRDefault="00F263F9"/>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833F1F">
        <w:tc>
          <w:tcPr>
            <w:tcW w:w="5000" w:type="pct"/>
            <w:tcBorders>
              <w:bottom w:val="single" w:sz="4" w:space="0" w:color="000000"/>
            </w:tcBorders>
          </w:tcPr>
          <w:p w:rsidR="00C838A2" w:rsidRDefault="00C838A2"/>
          <w:p w:rsidR="00C838A2" w:rsidRDefault="000930AA">
            <w:r>
              <w:rPr>
                <w:noProof/>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bl>
    <w:p w:rsidR="002D3331" w:rsidRDefault="002D3331">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Presupuesto</w:t>
            </w:r>
          </w:p>
        </w:tc>
      </w:tr>
      <w:tr w:rsidR="00C838A2" w:rsidTr="00833F1F">
        <w:trPr>
          <w:trHeight w:val="540"/>
        </w:trPr>
        <w:tc>
          <w:tcPr>
            <w:tcW w:w="5000" w:type="pct"/>
            <w:tcBorders>
              <w:bottom w:val="single" w:sz="4" w:space="0" w:color="000000"/>
            </w:tcBorders>
          </w:tcPr>
          <w:p w:rsidR="00C838A2" w:rsidRDefault="00C838A2"/>
          <w:tbl>
            <w:tblPr>
              <w:tblW w:w="5000" w:type="pct"/>
              <w:tblCellMar>
                <w:left w:w="70" w:type="dxa"/>
                <w:right w:w="70" w:type="dxa"/>
              </w:tblCellMar>
              <w:tblLook w:val="04A0" w:firstRow="1" w:lastRow="0" w:firstColumn="1" w:lastColumn="0" w:noHBand="0" w:noVBand="1"/>
            </w:tblPr>
            <w:tblGrid>
              <w:gridCol w:w="4924"/>
              <w:gridCol w:w="3894"/>
            </w:tblGrid>
            <w:tr w:rsidR="00833F1F" w:rsidRPr="00833F1F" w:rsidTr="00833F1F">
              <w:trPr>
                <w:trHeight w:val="315"/>
              </w:trPr>
              <w:tc>
                <w:tcPr>
                  <w:tcW w:w="5000" w:type="pct"/>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Presupuesto</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Gastos en Personal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$ 2.638.444,00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permanente</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$ 2.478.444,00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temporario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$ 160.000,00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Infraestructura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$ 390.000,00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Servidores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$ 158.000,00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Rack</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Almacenamiento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$ 40.000,00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Mantenimiento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$ 180.000,00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Muebles y Utiles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$ 193.150,00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Muebles y utiles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$ 36.350,00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Equipamiento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$ 156.800,00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Alquiler</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$ 450.000,00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Impuestos y Servicios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$ 342.000,00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ABL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$ 31.500,00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Electricidad</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Gas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Agua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Expensas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$ 90.000,00</w:t>
                  </w:r>
                </w:p>
              </w:tc>
            </w:tr>
            <w:tr w:rsidR="00833F1F" w:rsidRPr="00833F1F" w:rsidTr="00833F1F">
              <w:trPr>
                <w:trHeight w:val="315"/>
              </w:trPr>
              <w:tc>
                <w:tcPr>
                  <w:tcW w:w="2792" w:type="pct"/>
                  <w:tcBorders>
                    <w:top w:val="nil"/>
                    <w:left w:val="single" w:sz="4" w:space="0" w:color="auto"/>
                    <w:bottom w:val="nil"/>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Telefonia</w:t>
                  </w:r>
                </w:p>
              </w:tc>
              <w:tc>
                <w:tcPr>
                  <w:tcW w:w="2208" w:type="pct"/>
                  <w:tcBorders>
                    <w:top w:val="nil"/>
                    <w:left w:val="nil"/>
                    <w:bottom w:val="nil"/>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w:t>
                  </w:r>
                </w:p>
              </w:tc>
            </w:tr>
            <w:tr w:rsidR="00833F1F" w:rsidRPr="00833F1F" w:rsidTr="00833F1F">
              <w:trPr>
                <w:trHeight w:val="315"/>
              </w:trPr>
              <w:tc>
                <w:tcPr>
                  <w:tcW w:w="2792" w:type="pct"/>
                  <w:tcBorders>
                    <w:top w:val="single" w:sz="8" w:space="0" w:color="auto"/>
                    <w:left w:val="single" w:sz="8" w:space="0" w:color="auto"/>
                    <w:bottom w:val="single" w:sz="8" w:space="0" w:color="auto"/>
                    <w:right w:val="nil"/>
                  </w:tcBorders>
                  <w:shd w:val="clear" w:color="000000" w:fill="808080"/>
                  <w:noWrap/>
                  <w:vAlign w:val="bottom"/>
                  <w:hideMark/>
                </w:tcPr>
                <w:p w:rsidR="00833F1F" w:rsidRPr="00833F1F" w:rsidRDefault="00833F1F" w:rsidP="00833F1F">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421E90" w:rsidRDefault="00421E90" w:rsidP="002A15CD"/>
          <w:p w:rsidR="00776EE7" w:rsidRDefault="00776EE7" w:rsidP="002A15CD"/>
        </w:tc>
        <w:bookmarkStart w:id="3" w:name="_GoBack"/>
        <w:bookmarkEnd w:id="3"/>
      </w:tr>
      <w:tr w:rsidR="00C838A2" w:rsidTr="00BC4752">
        <w:tc>
          <w:tcPr>
            <w:tcW w:w="5000" w:type="pct"/>
            <w:shd w:val="clear" w:color="auto" w:fill="A6A6A6"/>
          </w:tcPr>
          <w:p w:rsidR="00C838A2" w:rsidRDefault="000930AA">
            <w:r>
              <w:rPr>
                <w:rFonts w:ascii="Arial" w:eastAsia="Arial" w:hAnsi="Arial" w:cs="Arial"/>
                <w:b/>
              </w:rPr>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0009651B">
              <w:rPr>
                <w:rFonts w:ascii="Arial" w:eastAsia="Arial" w:hAnsi="Arial" w:cs="Arial"/>
                <w:sz w:val="22"/>
                <w:szCs w:val="22"/>
              </w:rPr>
              <w:t>Gestión de Riesgos - UTN – v3</w:t>
            </w:r>
            <w:r w:rsidRPr="00825236">
              <w:rPr>
                <w:rFonts w:ascii="Arial" w:eastAsia="Arial" w:hAnsi="Arial" w:cs="Arial"/>
                <w:sz w:val="22"/>
                <w:szCs w:val="22"/>
              </w:rPr>
              <w:t>.0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realizará</w:t>
            </w:r>
            <w:r w:rsidR="002D3331">
              <w:rPr>
                <w:rFonts w:ascii="Arial" w:eastAsia="Arial" w:hAnsi="Arial" w:cs="Arial"/>
                <w:sz w:val="22"/>
                <w:szCs w:val="22"/>
              </w:rPr>
              <w:t>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w:t>
            </w:r>
            <w:r w:rsidR="00D22F06">
              <w:rPr>
                <w:rFonts w:ascii="Arial" w:eastAsia="Arial" w:hAnsi="Arial" w:cs="Arial"/>
                <w:sz w:val="22"/>
                <w:szCs w:val="22"/>
              </w:rPr>
              <w:t>s planes de estudio se respetará</w:t>
            </w:r>
            <w:r>
              <w:rPr>
                <w:rFonts w:ascii="Arial" w:eastAsia="Arial" w:hAnsi="Arial" w:cs="Arial"/>
                <w:sz w:val="22"/>
                <w:szCs w:val="22"/>
              </w:rPr>
              <w:t>n por jurisdicción.</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contará</w:t>
            </w:r>
            <w:r w:rsidR="00DD18E7">
              <w:rPr>
                <w:rFonts w:ascii="Arial" w:eastAsia="Arial" w:hAnsi="Arial" w:cs="Arial"/>
                <w:sz w:val="22"/>
                <w:szCs w:val="22"/>
              </w:rPr>
              <w:t xml:space="preserve"> c</w:t>
            </w:r>
            <w:r>
              <w:rPr>
                <w:rFonts w:ascii="Arial" w:eastAsia="Arial" w:hAnsi="Arial" w:cs="Arial"/>
                <w:sz w:val="22"/>
                <w:szCs w:val="22"/>
              </w:rPr>
              <w:t>on un administrador que gestionará</w:t>
            </w:r>
            <w:r w:rsidR="00DD18E7">
              <w:rPr>
                <w:rFonts w:ascii="Arial" w:eastAsia="Arial" w:hAnsi="Arial" w:cs="Arial"/>
                <w:sz w:val="22"/>
                <w:szCs w:val="22"/>
              </w:rPr>
              <w:t xml:space="preserve"> los usuarios y perfiles.</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Safabox no realizará</w:t>
            </w:r>
            <w:r w:rsidR="00DD18E7">
              <w:rPr>
                <w:rFonts w:ascii="Arial" w:eastAsia="Arial" w:hAnsi="Arial" w:cs="Arial"/>
                <w:sz w:val="22"/>
                <w:szCs w:val="22"/>
              </w:rPr>
              <w:t xml:space="preserve"> la carga de contenido más allá del default por jurisdicción, en caso de necesario se genera un pedido de cambio por el proceso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lastRenderedPageBreak/>
              <w:t>Restricciones</w:t>
            </w:r>
          </w:p>
        </w:tc>
      </w:tr>
      <w:tr w:rsidR="00C838A2" w:rsidTr="00BC4752">
        <w:trPr>
          <w:trHeight w:val="420"/>
        </w:trPr>
        <w:tc>
          <w:tcPr>
            <w:tcW w:w="5000" w:type="pct"/>
            <w:tcBorders>
              <w:bottom w:val="single" w:sz="4" w:space="0" w:color="000000"/>
            </w:tcBorders>
          </w:tcPr>
          <w:p w:rsidR="00C838A2" w:rsidRDefault="00C838A2"/>
          <w:p w:rsidR="00C838A2" w:rsidRPr="000822F1" w:rsidRDefault="00D22F06" w:rsidP="000822F1">
            <w:pPr>
              <w:pStyle w:val="Prrafodelista"/>
              <w:numPr>
                <w:ilvl w:val="0"/>
                <w:numId w:val="10"/>
              </w:numPr>
              <w:rPr>
                <w:rFonts w:ascii="Arial" w:eastAsia="Arial" w:hAnsi="Arial" w:cs="Arial"/>
                <w:sz w:val="22"/>
                <w:szCs w:val="22"/>
              </w:rPr>
            </w:pPr>
            <w:r>
              <w:rPr>
                <w:rFonts w:ascii="Arial" w:eastAsia="Arial" w:hAnsi="Arial" w:cs="Arial"/>
                <w:sz w:val="22"/>
                <w:szCs w:val="22"/>
              </w:rPr>
              <w:t>El proyecto deberá</w:t>
            </w:r>
            <w:r w:rsidR="000822F1">
              <w:rPr>
                <w:rFonts w:ascii="Arial" w:eastAsia="Arial" w:hAnsi="Arial" w:cs="Arial"/>
                <w:sz w:val="22"/>
                <w:szCs w:val="22"/>
              </w:rPr>
              <w:t xml:space="preserve"> de finalizar el 14 de noviembre.</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w:t>
            </w:r>
            <w:r w:rsidR="00D22F06">
              <w:rPr>
                <w:rFonts w:ascii="Arial" w:eastAsia="Arial" w:hAnsi="Arial" w:cs="Arial"/>
                <w:sz w:val="22"/>
                <w:szCs w:val="22"/>
              </w:rPr>
              <w:t>ontarán</w:t>
            </w:r>
            <w:r>
              <w:rPr>
                <w:rFonts w:ascii="Arial" w:eastAsia="Arial" w:hAnsi="Arial" w:cs="Arial"/>
                <w:sz w:val="22"/>
                <w:szCs w:val="22"/>
              </w:rPr>
              <w:t xml:space="preserve">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 xml:space="preserve">Modo offline no </w:t>
            </w:r>
            <w:r w:rsidR="00D22F06">
              <w:rPr>
                <w:rFonts w:ascii="Arial" w:eastAsia="Arial" w:hAnsi="Arial" w:cs="Arial"/>
                <w:sz w:val="22"/>
                <w:szCs w:val="22"/>
              </w:rPr>
              <w:t>será</w:t>
            </w:r>
            <w:r>
              <w:rPr>
                <w:rFonts w:ascii="Arial" w:eastAsia="Arial" w:hAnsi="Arial" w:cs="Arial"/>
                <w:sz w:val="22"/>
                <w:szCs w:val="22"/>
              </w:rPr>
              <w:t xml:space="preserve"> requerido.</w:t>
            </w:r>
          </w:p>
          <w:p w:rsidR="00C838A2" w:rsidRDefault="00C838A2"/>
          <w:p w:rsidR="00C838A2" w:rsidRDefault="00C838A2"/>
        </w:tc>
      </w:tr>
    </w:tbl>
    <w:p w:rsidR="00C838A2" w:rsidRDefault="00C838A2"/>
    <w:p w:rsidR="00C838A2" w:rsidRDefault="00C838A2"/>
    <w:p w:rsidR="00C838A2" w:rsidRDefault="00C838A2"/>
    <w:p w:rsidR="00C838A2" w:rsidRDefault="00C838A2"/>
    <w:p w:rsidR="00C838A2" w:rsidRDefault="000930AA" w:rsidP="00421E90">
      <w:r>
        <w:rPr>
          <w:rFonts w:ascii="Arial Black" w:eastAsia="Arial Black" w:hAnsi="Arial Black" w:cs="Arial Black"/>
          <w:sz w:val="28"/>
          <w:szCs w:val="28"/>
        </w:rPr>
        <w:t>Aprobación:</w:t>
      </w:r>
    </w:p>
    <w:p w:rsidR="00C838A2" w:rsidRDefault="00C838A2"/>
    <w:p w:rsidR="00421E90" w:rsidRDefault="00421E90"/>
    <w:p w:rsidR="0078471C" w:rsidRDefault="0078471C"/>
    <w:p w:rsidR="0078471C" w:rsidRDefault="0078471C"/>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421E90" w:rsidRDefault="00421E90"/>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rsidSect="0075543B">
      <w:headerReference w:type="default" r:id="rId20"/>
      <w:footerReference w:type="default" r:id="rId21"/>
      <w:pgSz w:w="12240" w:h="15840"/>
      <w:pgMar w:top="1542" w:right="1325"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E94" w:rsidRDefault="00E55E94">
      <w:r>
        <w:separator/>
      </w:r>
    </w:p>
  </w:endnote>
  <w:endnote w:type="continuationSeparator" w:id="0">
    <w:p w:rsidR="00E55E94" w:rsidRDefault="00E55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776EE7">
      <w:rPr>
        <w:noProof/>
      </w:rPr>
      <w:t>11</w:t>
    </w:r>
    <w:r>
      <w:fldChar w:fldCharType="end"/>
    </w:r>
    <w:r>
      <w:rPr>
        <w:rFonts w:ascii="Arial" w:eastAsia="Arial" w:hAnsi="Arial" w:cs="Arial"/>
        <w:sz w:val="20"/>
        <w:szCs w:val="20"/>
      </w:rPr>
      <w:t xml:space="preserve"> de </w:t>
    </w:r>
    <w:r>
      <w:fldChar w:fldCharType="begin"/>
    </w:r>
    <w:r>
      <w:instrText>NUMPAGES</w:instrText>
    </w:r>
    <w:r>
      <w:fldChar w:fldCharType="separate"/>
    </w:r>
    <w:r w:rsidR="00776EE7">
      <w:rPr>
        <w:noProof/>
      </w:rPr>
      <w:t>12</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Mag. Ing. Gabriela Salem </w:t>
    </w:r>
    <w:r>
      <w:rPr>
        <w:rFonts w:ascii="Arial" w:eastAsia="Arial" w:hAnsi="Arial" w:cs="Arial"/>
        <w:sz w:val="16"/>
        <w:szCs w:val="16"/>
      </w:rPr>
      <w:tab/>
    </w:r>
    <w:r>
      <w:rPr>
        <w:rFonts w:ascii="Arial" w:eastAsia="Arial" w:hAnsi="Arial" w:cs="Arial"/>
        <w:sz w:val="16"/>
        <w:szCs w:val="16"/>
      </w:rPr>
      <w:tab/>
      <w:t>Template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E94" w:rsidRDefault="00E55E94">
      <w:r>
        <w:separator/>
      </w:r>
    </w:p>
  </w:footnote>
  <w:footnote w:type="continuationSeparator" w:id="0">
    <w:p w:rsidR="00E55E94" w:rsidRDefault="00E55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14:anchorId="37FAF2E8" wp14:editId="31457B02">
                <wp:extent cx="1075055" cy="916940"/>
                <wp:effectExtent l="0" t="0" r="0" b="0"/>
                <wp:docPr id="3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14:anchorId="518CD591" wp14:editId="22E9ED5A">
                <wp:extent cx="981075" cy="749300"/>
                <wp:effectExtent l="0" t="0" r="0" b="0"/>
                <wp:docPr id="3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135C6D">
          <w:pPr>
            <w:jc w:val="center"/>
          </w:pPr>
          <w:r>
            <w:rPr>
              <w:rFonts w:ascii="Open Sans" w:eastAsia="Open Sans" w:hAnsi="Open Sans" w:cs="Open Sans"/>
              <w:b/>
              <w:sz w:val="20"/>
              <w:szCs w:val="20"/>
            </w:rPr>
            <w:t>Versión 1.7</w:t>
          </w:r>
        </w:p>
      </w:tc>
      <w:tc>
        <w:tcPr>
          <w:tcW w:w="3447" w:type="dxa"/>
          <w:vAlign w:val="bottom"/>
        </w:tcPr>
        <w:p w:rsidR="00C838A2" w:rsidRDefault="00135C6D" w:rsidP="00C27483">
          <w:pPr>
            <w:jc w:val="center"/>
          </w:pPr>
          <w:r>
            <w:rPr>
              <w:rFonts w:ascii="Open Sans" w:eastAsia="Open Sans" w:hAnsi="Open Sans" w:cs="Open Sans"/>
              <w:b/>
              <w:sz w:val="20"/>
              <w:szCs w:val="20"/>
            </w:rPr>
            <w:t>05</w:t>
          </w:r>
          <w:r w:rsidR="000930AA">
            <w:rPr>
              <w:rFonts w:ascii="Open Sans" w:eastAsia="Open Sans" w:hAnsi="Open Sans" w:cs="Open Sans"/>
              <w:b/>
              <w:sz w:val="20"/>
              <w:szCs w:val="20"/>
            </w:rPr>
            <w:t>/0</w:t>
          </w:r>
          <w:r>
            <w:rPr>
              <w:rFonts w:ascii="Open Sans" w:eastAsia="Open Sans" w:hAnsi="Open Sans" w:cs="Open Sans"/>
              <w:b/>
              <w:sz w:val="20"/>
              <w:szCs w:val="20"/>
            </w:rPr>
            <w:t>8</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6B33ED"/>
    <w:multiLevelType w:val="hybridMultilevel"/>
    <w:tmpl w:val="860E6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8"/>
  </w:num>
  <w:num w:numId="2">
    <w:abstractNumId w:val="9"/>
  </w:num>
  <w:num w:numId="3">
    <w:abstractNumId w:val="3"/>
  </w:num>
  <w:num w:numId="4">
    <w:abstractNumId w:val="2"/>
  </w:num>
  <w:num w:numId="5">
    <w:abstractNumId w:val="6"/>
  </w:num>
  <w:num w:numId="6">
    <w:abstractNumId w:val="0"/>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822F1"/>
    <w:rsid w:val="000930AA"/>
    <w:rsid w:val="0009651B"/>
    <w:rsid w:val="000A081F"/>
    <w:rsid w:val="00135C6D"/>
    <w:rsid w:val="001A7F32"/>
    <w:rsid w:val="0029730F"/>
    <w:rsid w:val="002A15CD"/>
    <w:rsid w:val="002D3331"/>
    <w:rsid w:val="00313E90"/>
    <w:rsid w:val="003165BF"/>
    <w:rsid w:val="00383D94"/>
    <w:rsid w:val="003B375F"/>
    <w:rsid w:val="00421E90"/>
    <w:rsid w:val="00441ACD"/>
    <w:rsid w:val="004A1580"/>
    <w:rsid w:val="005173DF"/>
    <w:rsid w:val="00682639"/>
    <w:rsid w:val="006C0C64"/>
    <w:rsid w:val="00745B98"/>
    <w:rsid w:val="0075543B"/>
    <w:rsid w:val="00776EE7"/>
    <w:rsid w:val="0078471C"/>
    <w:rsid w:val="007A6695"/>
    <w:rsid w:val="00825236"/>
    <w:rsid w:val="00833F1F"/>
    <w:rsid w:val="00891869"/>
    <w:rsid w:val="008D5F24"/>
    <w:rsid w:val="00B76636"/>
    <w:rsid w:val="00BC4752"/>
    <w:rsid w:val="00BC6EE2"/>
    <w:rsid w:val="00BE38E3"/>
    <w:rsid w:val="00C042C8"/>
    <w:rsid w:val="00C27483"/>
    <w:rsid w:val="00C838A2"/>
    <w:rsid w:val="00CC064B"/>
    <w:rsid w:val="00D067E8"/>
    <w:rsid w:val="00D22F06"/>
    <w:rsid w:val="00D529B8"/>
    <w:rsid w:val="00DD18E7"/>
    <w:rsid w:val="00E55E94"/>
    <w:rsid w:val="00E61CEB"/>
    <w:rsid w:val="00E91E09"/>
    <w:rsid w:val="00F263F9"/>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4C0C"/>
  <w15:docId w15:val="{0534A7D1-D10E-4853-B832-9AF8C57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outlineLvl w:val="0"/>
    </w:pPr>
    <w:rPr>
      <w:rFonts w:ascii="Arial" w:eastAsia="Arial" w:hAnsi="Arial" w:cs="Arial"/>
      <w:b/>
      <w:sz w:val="20"/>
      <w:szCs w:val="20"/>
    </w:rPr>
  </w:style>
  <w:style w:type="paragraph" w:styleId="Ttulo2">
    <w:name w:val="heading 2"/>
    <w:basedOn w:val="Normal"/>
    <w:next w:val="Normal"/>
    <w:pPr>
      <w:keepNext/>
      <w:keepLines/>
      <w:outlineLvl w:val="1"/>
    </w:pPr>
    <w:rPr>
      <w:rFonts w:ascii="Arial" w:eastAsia="Arial" w:hAnsi="Arial" w:cs="Arial"/>
      <w:i/>
      <w:color w:val="0000FF"/>
      <w:sz w:val="20"/>
      <w:szCs w:val="2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jc w:val="center"/>
    </w:pPr>
    <w:rPr>
      <w:rFonts w:ascii="Arial" w:eastAsia="Arial" w:hAnsi="Arial" w:cs="Arial"/>
      <w:b/>
      <w:i/>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paragraph" w:styleId="Textodeglobo">
    <w:name w:val="Balloon Text"/>
    <w:basedOn w:val="Normal"/>
    <w:link w:val="TextodegloboCar"/>
    <w:uiPriority w:val="99"/>
    <w:semiHidden/>
    <w:unhideWhenUsed/>
    <w:rsid w:val="00BC4752"/>
    <w:rPr>
      <w:rFonts w:ascii="Tahoma" w:hAnsi="Tahoma" w:cs="Tahoma"/>
      <w:sz w:val="16"/>
      <w:szCs w:val="16"/>
    </w:rPr>
  </w:style>
  <w:style w:type="character" w:customStyle="1" w:styleId="TextodegloboCar">
    <w:name w:val="Texto de globo Car"/>
    <w:basedOn w:val="Fuentedeprrafopredeter"/>
    <w:link w:val="Textodeglobo"/>
    <w:uiPriority w:val="99"/>
    <w:semiHidden/>
    <w:rsid w:val="00BC4752"/>
    <w:rPr>
      <w:rFonts w:ascii="Tahoma" w:hAnsi="Tahoma" w:cs="Tahoma"/>
      <w:sz w:val="16"/>
      <w:szCs w:val="16"/>
    </w:rPr>
  </w:style>
  <w:style w:type="paragraph" w:styleId="Encabezado">
    <w:name w:val="header"/>
    <w:basedOn w:val="Normal"/>
    <w:link w:val="EncabezadoCar"/>
    <w:uiPriority w:val="99"/>
    <w:unhideWhenUsed/>
    <w:rsid w:val="00D529B8"/>
    <w:pPr>
      <w:tabs>
        <w:tab w:val="center" w:pos="4419"/>
        <w:tab w:val="right" w:pos="8838"/>
      </w:tabs>
    </w:pPr>
  </w:style>
  <w:style w:type="character" w:customStyle="1" w:styleId="EncabezadoCar">
    <w:name w:val="Encabezado Car"/>
    <w:basedOn w:val="Fuentedeprrafopredeter"/>
    <w:link w:val="Encabezado"/>
    <w:uiPriority w:val="99"/>
    <w:rsid w:val="00D529B8"/>
  </w:style>
  <w:style w:type="paragraph" w:styleId="Piedepgina">
    <w:name w:val="footer"/>
    <w:basedOn w:val="Normal"/>
    <w:link w:val="PiedepginaCar"/>
    <w:uiPriority w:val="99"/>
    <w:unhideWhenUsed/>
    <w:rsid w:val="00D529B8"/>
    <w:pPr>
      <w:tabs>
        <w:tab w:val="center" w:pos="4419"/>
        <w:tab w:val="right" w:pos="8838"/>
      </w:tabs>
    </w:pPr>
  </w:style>
  <w:style w:type="character" w:customStyle="1" w:styleId="PiedepginaCar">
    <w:name w:val="Pie de página Car"/>
    <w:basedOn w:val="Fuentedeprrafopredeter"/>
    <w:link w:val="Piedepgina"/>
    <w:uiPriority w:val="99"/>
    <w:rsid w:val="00D529B8"/>
  </w:style>
  <w:style w:type="paragraph" w:styleId="Prrafodelista">
    <w:name w:val="List Paragraph"/>
    <w:basedOn w:val="Normal"/>
    <w:uiPriority w:val="34"/>
    <w:qFormat/>
    <w:rsid w:val="000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peralta83@gmail.com" TargetMode="Externa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gerardo.matsui@gmai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ntiamontaez@gmail.com" TargetMode="External"/><Relationship Id="rId5" Type="http://schemas.openxmlformats.org/officeDocument/2006/relationships/footnotes" Target="footnotes.xml"/><Relationship Id="rId15" Type="http://schemas.openxmlformats.org/officeDocument/2006/relationships/hyperlink" Target="mailto:joni1087@gmail.com" TargetMode="External"/><Relationship Id="rId23"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facundo.obregon@safabox.com" TargetMode="External"/><Relationship Id="rId14" Type="http://schemas.openxmlformats.org/officeDocument/2006/relationships/hyperlink" Target="mailto:joni1087@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2162</Words>
  <Characters>11893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MONTANIEZ, CINTHIA [AG-Contractor/5000]</cp:lastModifiedBy>
  <cp:revision>7</cp:revision>
  <dcterms:created xsi:type="dcterms:W3CDTF">2016-08-05T11:31:00Z</dcterms:created>
  <dcterms:modified xsi:type="dcterms:W3CDTF">2016-08-05T13:42:00Z</dcterms:modified>
</cp:coreProperties>
</file>