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 xml:space="preserve">PROYECTO: “Sistema </w:t>
      </w:r>
      <w:r w:rsidR="008C3D5A">
        <w:rPr>
          <w:sz w:val="36"/>
          <w:szCs w:val="36"/>
        </w:rPr>
        <w:t>educativo de formación adaptativa</w:t>
      </w:r>
      <w:r>
        <w:rPr>
          <w:sz w:val="36"/>
          <w:szCs w:val="36"/>
        </w:rPr>
        <w:t xml:space="preserve">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Peralta</w:t>
            </w:r>
            <w:r w:rsidR="009479C6">
              <w:rPr>
                <w:sz w:val="20"/>
                <w:szCs w:val="20"/>
              </w:rPr>
              <w:t>, Santiago</w:t>
            </w:r>
            <w:bookmarkStart w:id="2" w:name="_GoBack"/>
            <w:bookmarkEnd w:id="2"/>
          </w:p>
        </w:tc>
        <w:tc>
          <w:tcPr>
            <w:tcW w:w="3402" w:type="dxa"/>
          </w:tcPr>
          <w:p w:rsidR="00C838A2" w:rsidRDefault="00D55CE1">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D55CE1">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D55CE1">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D55CE1">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D55CE1">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D55CE1">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D55CE1">
      <w:hyperlink r:id="rId18"/>
    </w:p>
    <w:bookmarkStart w:id="3" w:name="h.1fob9te" w:colFirst="0" w:colLast="0"/>
    <w:bookmarkEnd w:id="3"/>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Pr="00F37CC3" w:rsidRDefault="000930AA">
      <w:pPr>
        <w:jc w:val="both"/>
        <w:rPr>
          <w:lang w:val="pt-BR"/>
        </w:rPr>
      </w:pPr>
      <w:r w:rsidRPr="00F37CC3">
        <w:rPr>
          <w:rFonts w:ascii="Arial" w:eastAsia="Arial" w:hAnsi="Arial" w:cs="Arial"/>
          <w:b/>
          <w:i/>
          <w:sz w:val="22"/>
          <w:szCs w:val="22"/>
          <w:lang w:val="pt-BR"/>
        </w:rPr>
        <w:t xml:space="preserve">Director de Cátedra: </w:t>
      </w:r>
      <w:r w:rsidRPr="00F37CC3">
        <w:rPr>
          <w:rFonts w:ascii="Arial" w:eastAsia="Arial" w:hAnsi="Arial" w:cs="Arial"/>
          <w:i/>
          <w:sz w:val="22"/>
          <w:szCs w:val="22"/>
          <w:lang w:val="pt-BR"/>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459"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20"/>
        <w:gridCol w:w="1036"/>
        <w:gridCol w:w="4557"/>
        <w:gridCol w:w="1558"/>
        <w:gridCol w:w="1414"/>
      </w:tblGrid>
      <w:tr w:rsidR="00C838A2" w:rsidTr="0058121C">
        <w:tc>
          <w:tcPr>
            <w:tcW w:w="66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2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230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78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71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58121C">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71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58121C">
        <w:tc>
          <w:tcPr>
            <w:tcW w:w="66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2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230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78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58121C">
        <w:tc>
          <w:tcPr>
            <w:tcW w:w="66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24"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2305"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788"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5"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58121C">
        <w:tc>
          <w:tcPr>
            <w:tcW w:w="66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24"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230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78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58121C" w:rsidTr="0058121C">
        <w:tc>
          <w:tcPr>
            <w:tcW w:w="668"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19/08/2016</w:t>
            </w:r>
          </w:p>
        </w:tc>
        <w:tc>
          <w:tcPr>
            <w:tcW w:w="524"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1.8</w:t>
            </w:r>
          </w:p>
        </w:tc>
        <w:tc>
          <w:tcPr>
            <w:tcW w:w="2305"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rPr>
                <w:rFonts w:ascii="Arial" w:eastAsia="Arial" w:hAnsi="Arial" w:cs="Arial"/>
                <w:sz w:val="22"/>
                <w:szCs w:val="22"/>
              </w:rPr>
            </w:pPr>
            <w:r>
              <w:rPr>
                <w:rFonts w:ascii="Arial" w:eastAsia="Arial" w:hAnsi="Arial" w:cs="Arial"/>
                <w:sz w:val="22"/>
                <w:szCs w:val="22"/>
              </w:rPr>
              <w:t>Eliminar el cuadro de costo, dejando solo el valor final</w:t>
            </w:r>
          </w:p>
        </w:tc>
        <w:tc>
          <w:tcPr>
            <w:tcW w:w="788"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pPr>
            <w:r>
              <w:rPr>
                <w:rFonts w:ascii="Arial" w:eastAsia="Arial" w:hAnsi="Arial" w:cs="Arial"/>
                <w:sz w:val="22"/>
                <w:szCs w:val="22"/>
              </w:rPr>
              <w:t>Project Manager</w:t>
            </w:r>
          </w:p>
        </w:tc>
        <w:tc>
          <w:tcPr>
            <w:tcW w:w="715" w:type="pct"/>
            <w:tcBorders>
              <w:top w:val="single" w:sz="6" w:space="0" w:color="000000"/>
              <w:left w:val="single" w:sz="6" w:space="0" w:color="000000"/>
              <w:bottom w:val="single" w:sz="6" w:space="0" w:color="000000"/>
              <w:right w:val="single" w:sz="6" w:space="0" w:color="000000"/>
            </w:tcBorders>
          </w:tcPr>
          <w:p w:rsidR="0058121C" w:rsidRDefault="0058121C" w:rsidP="0058121C">
            <w:pPr>
              <w:widowControl w:val="0"/>
              <w:spacing w:before="40" w:after="40" w:line="288" w:lineRule="auto"/>
              <w:rPr>
                <w:rFonts w:ascii="Arial" w:eastAsia="Arial" w:hAnsi="Arial" w:cs="Arial"/>
                <w:sz w:val="22"/>
                <w:szCs w:val="22"/>
              </w:rPr>
            </w:pPr>
            <w:r>
              <w:rPr>
                <w:rFonts w:ascii="Arial" w:eastAsia="Arial" w:hAnsi="Arial" w:cs="Arial"/>
                <w:sz w:val="22"/>
                <w:szCs w:val="22"/>
              </w:rPr>
              <w:t>Cinthia Montañez</w:t>
            </w:r>
          </w:p>
        </w:tc>
      </w:tr>
    </w:tbl>
    <w:p w:rsidR="00C838A2" w:rsidRDefault="00C838A2">
      <w:pPr>
        <w:widowControl w:val="0"/>
        <w:spacing w:before="40" w:after="40" w:line="288" w:lineRule="auto"/>
      </w:pPr>
    </w:p>
    <w:p w:rsidR="0075543B" w:rsidRDefault="0075543B">
      <w:r>
        <w:br w:type="page"/>
      </w:r>
    </w:p>
    <w:p w:rsidR="00C838A2" w:rsidRDefault="00C838A2">
      <w:pPr>
        <w:widowControl w:val="0"/>
        <w:spacing w:before="40" w:after="40" w:line="288" w:lineRule="auto"/>
      </w:pPr>
    </w:p>
    <w:p w:rsidR="00C838A2" w:rsidRDefault="000930AA" w:rsidP="00421E90">
      <w:pPr>
        <w:jc w:val="center"/>
      </w:pPr>
      <w:r>
        <w:rPr>
          <w:rFonts w:ascii="Arial" w:eastAsia="Arial" w:hAnsi="Arial" w:cs="Arial"/>
          <w:b/>
          <w:sz w:val="32"/>
          <w:szCs w:val="32"/>
        </w:rPr>
        <w:t>Acta del Proyecto</w:t>
      </w:r>
    </w:p>
    <w:p w:rsidR="00C838A2" w:rsidRDefault="00C838A2">
      <w:pPr>
        <w:jc w:val="center"/>
      </w:pP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Título del Proyecto:</w:t>
            </w:r>
          </w:p>
        </w:tc>
      </w:tr>
      <w:tr w:rsidR="00C838A2" w:rsidTr="00421E90">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421E90">
        <w:tc>
          <w:tcPr>
            <w:tcW w:w="5000" w:type="pct"/>
            <w:shd w:val="clear" w:color="auto" w:fill="A6A6A6"/>
          </w:tcPr>
          <w:p w:rsidR="00C838A2" w:rsidRDefault="000930AA">
            <w:r>
              <w:rPr>
                <w:rFonts w:ascii="Arial" w:eastAsia="Arial" w:hAnsi="Arial" w:cs="Arial"/>
                <w:b/>
              </w:rPr>
              <w:t xml:space="preserve">Sumario Ejecutivo: </w:t>
            </w:r>
          </w:p>
        </w:tc>
      </w:tr>
      <w:tr w:rsidR="00C838A2" w:rsidTr="00421E90">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rsidP="002E062C"/>
        </w:tc>
      </w:tr>
      <w:tr w:rsidR="00C838A2" w:rsidTr="00421E90">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421E90">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421E90">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 xml:space="preserve">Beneficios al Negocio </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421E90">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rsidP="0058121C">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w:t>
            </w:r>
            <w:r w:rsidR="0058121C">
              <w:rPr>
                <w:rFonts w:ascii="Arial" w:eastAsia="Arial" w:hAnsi="Arial" w:cs="Arial"/>
                <w:sz w:val="22"/>
                <w:szCs w:val="22"/>
              </w:rPr>
              <w:t>2</w:t>
            </w:r>
            <w:r>
              <w:rPr>
                <w:rFonts w:ascii="Arial" w:eastAsia="Arial" w:hAnsi="Arial" w:cs="Arial"/>
                <w:sz w:val="22"/>
                <w:szCs w:val="22"/>
              </w:rPr>
              <w:t xml:space="preserve"> Casos de Uso de negocio.</w:t>
            </w:r>
          </w:p>
          <w:p w:rsidR="00C838A2" w:rsidRDefault="000930AA">
            <w:r>
              <w:rPr>
                <w:rFonts w:ascii="Arial" w:eastAsia="Arial" w:hAnsi="Arial" w:cs="Arial"/>
                <w:sz w:val="22"/>
                <w:szCs w:val="22"/>
              </w:rPr>
              <w:tab/>
              <w:t>2.</w:t>
            </w:r>
            <w:r w:rsidR="0058121C">
              <w:rPr>
                <w:rFonts w:ascii="Arial" w:eastAsia="Arial" w:hAnsi="Arial" w:cs="Arial"/>
                <w:sz w:val="22"/>
                <w:szCs w:val="22"/>
              </w:rPr>
              <w:t>3</w:t>
            </w:r>
            <w:r>
              <w:rPr>
                <w:rFonts w:ascii="Arial" w:eastAsia="Arial" w:hAnsi="Arial" w:cs="Arial"/>
                <w:sz w:val="22"/>
                <w:szCs w:val="22"/>
              </w:rPr>
              <w:t xml:space="preserve"> Documentación Arquitectura.</w:t>
            </w:r>
          </w:p>
          <w:p w:rsidR="00C838A2" w:rsidRDefault="000930AA">
            <w:r>
              <w:rPr>
                <w:rFonts w:ascii="Arial" w:eastAsia="Arial" w:hAnsi="Arial" w:cs="Arial"/>
                <w:sz w:val="22"/>
                <w:szCs w:val="22"/>
              </w:rPr>
              <w:tab/>
              <w:t>2.</w:t>
            </w:r>
            <w:r w:rsidR="0058121C">
              <w:rPr>
                <w:rFonts w:ascii="Arial" w:eastAsia="Arial" w:hAnsi="Arial" w:cs="Arial"/>
                <w:sz w:val="22"/>
                <w:szCs w:val="22"/>
              </w:rPr>
              <w:t>4</w:t>
            </w:r>
            <w:r>
              <w:rPr>
                <w:rFonts w:ascii="Arial" w:eastAsia="Arial" w:hAnsi="Arial" w:cs="Arial"/>
                <w:sz w:val="22"/>
                <w:szCs w:val="22"/>
              </w:rPr>
              <w:t xml:space="preserve"> Documentación del diseño de interfaces.</w:t>
            </w:r>
          </w:p>
          <w:p w:rsidR="00C838A2" w:rsidRDefault="000930AA">
            <w:r>
              <w:rPr>
                <w:rFonts w:ascii="Arial" w:eastAsia="Arial" w:hAnsi="Arial" w:cs="Arial"/>
                <w:sz w:val="22"/>
                <w:szCs w:val="22"/>
              </w:rPr>
              <w:t xml:space="preserve">            2.</w:t>
            </w:r>
            <w:r w:rsidR="0058121C">
              <w:rPr>
                <w:rFonts w:ascii="Arial" w:eastAsia="Arial" w:hAnsi="Arial" w:cs="Arial"/>
                <w:sz w:val="22"/>
                <w:szCs w:val="22"/>
              </w:rPr>
              <w:t>5</w:t>
            </w:r>
            <w:r>
              <w:rPr>
                <w:rFonts w:ascii="Arial" w:eastAsia="Arial" w:hAnsi="Arial" w:cs="Arial"/>
                <w:sz w:val="22"/>
                <w:szCs w:val="22"/>
              </w:rPr>
              <w:t xml:space="preserve"> Presentación Comercial.</w:t>
            </w:r>
          </w:p>
          <w:p w:rsidR="00C838A2" w:rsidRDefault="000930AA">
            <w:r>
              <w:rPr>
                <w:rFonts w:ascii="Arial" w:eastAsia="Arial" w:hAnsi="Arial" w:cs="Arial"/>
                <w:sz w:val="22"/>
                <w:szCs w:val="22"/>
              </w:rPr>
              <w:t xml:space="preserve">            2.</w:t>
            </w:r>
            <w:r w:rsidR="0058121C">
              <w:rPr>
                <w:rFonts w:ascii="Arial" w:eastAsia="Arial" w:hAnsi="Arial" w:cs="Arial"/>
                <w:sz w:val="22"/>
                <w:szCs w:val="22"/>
              </w:rPr>
              <w:t>6</w:t>
            </w:r>
            <w:r>
              <w:rPr>
                <w:rFonts w:ascii="Arial" w:eastAsia="Arial" w:hAnsi="Arial" w:cs="Arial"/>
                <w:sz w:val="22"/>
                <w:szCs w:val="22"/>
              </w:rPr>
              <w:t xml:space="preserve"> Poster.</w:t>
            </w:r>
          </w:p>
          <w:p w:rsidR="00C838A2" w:rsidRDefault="000930AA">
            <w:r>
              <w:rPr>
                <w:rFonts w:ascii="Arial" w:eastAsia="Arial" w:hAnsi="Arial" w:cs="Arial"/>
                <w:sz w:val="22"/>
                <w:szCs w:val="22"/>
              </w:rPr>
              <w:t xml:space="preserve">            2.</w:t>
            </w:r>
            <w:r w:rsidR="0058121C">
              <w:rPr>
                <w:rFonts w:ascii="Arial" w:eastAsia="Arial" w:hAnsi="Arial" w:cs="Arial"/>
                <w:sz w:val="22"/>
                <w:szCs w:val="22"/>
              </w:rPr>
              <w:t>7</w:t>
            </w:r>
            <w:r>
              <w:rPr>
                <w:rFonts w:ascii="Arial" w:eastAsia="Arial" w:hAnsi="Arial" w:cs="Arial"/>
                <w:sz w:val="22"/>
                <w:szCs w:val="22"/>
              </w:rPr>
              <w:t xml:space="preserve">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w:t>
            </w:r>
            <w:r w:rsidR="0058121C">
              <w:rPr>
                <w:rFonts w:ascii="Arial" w:eastAsia="Arial" w:hAnsi="Arial" w:cs="Arial"/>
                <w:sz w:val="22"/>
                <w:szCs w:val="22"/>
              </w:rPr>
              <w:t>l</w:t>
            </w:r>
            <w:r>
              <w:rPr>
                <w:rFonts w:ascii="Arial" w:eastAsia="Arial" w:hAnsi="Arial" w:cs="Arial"/>
                <w:sz w:val="22"/>
                <w:szCs w:val="22"/>
              </w:rPr>
              <w:t xml:space="preserve"> </w:t>
            </w:r>
            <w:r w:rsidR="0058121C">
              <w:rPr>
                <w:rFonts w:ascii="Arial" w:eastAsia="Arial" w:hAnsi="Arial" w:cs="Arial"/>
                <w:sz w:val="22"/>
                <w:szCs w:val="22"/>
              </w:rPr>
              <w:t>módulo de gestión de alumnos</w:t>
            </w:r>
            <w:r>
              <w:rPr>
                <w:rFonts w:ascii="Arial" w:eastAsia="Arial" w:hAnsi="Arial" w:cs="Arial"/>
                <w:sz w:val="22"/>
                <w:szCs w:val="22"/>
              </w:rPr>
              <w:t>.</w:t>
            </w:r>
          </w:p>
          <w:p w:rsidR="00C838A2" w:rsidRDefault="000930AA">
            <w:pPr>
              <w:ind w:left="720"/>
            </w:pPr>
            <w:r>
              <w:rPr>
                <w:rFonts w:ascii="Arial" w:eastAsia="Arial" w:hAnsi="Arial" w:cs="Arial"/>
                <w:sz w:val="22"/>
                <w:szCs w:val="22"/>
              </w:rPr>
              <w:tab/>
              <w:t xml:space="preserve">3.1.2 Casos de uso del módulo de gestión de </w:t>
            </w:r>
            <w:r w:rsidR="0058121C">
              <w:rPr>
                <w:rFonts w:ascii="Arial" w:eastAsia="Arial" w:hAnsi="Arial" w:cs="Arial"/>
                <w:sz w:val="22"/>
                <w:szCs w:val="22"/>
              </w:rPr>
              <w:t>docentes.</w:t>
            </w:r>
          </w:p>
          <w:p w:rsidR="00C838A2" w:rsidRDefault="000930AA">
            <w:pPr>
              <w:ind w:left="720"/>
            </w:pPr>
            <w:r>
              <w:rPr>
                <w:rFonts w:ascii="Arial" w:eastAsia="Arial" w:hAnsi="Arial" w:cs="Arial"/>
                <w:sz w:val="22"/>
                <w:szCs w:val="22"/>
              </w:rPr>
              <w:tab/>
              <w:t>3.1.3 Casos de uso del módulo de gestión de cursos.</w:t>
            </w:r>
          </w:p>
          <w:p w:rsidR="00C838A2" w:rsidRDefault="000930AA" w:rsidP="0058121C">
            <w:pPr>
              <w:ind w:left="720"/>
            </w:pPr>
            <w:r>
              <w:rPr>
                <w:rFonts w:ascii="Arial" w:eastAsia="Arial" w:hAnsi="Arial" w:cs="Arial"/>
                <w:sz w:val="22"/>
                <w:szCs w:val="22"/>
              </w:rPr>
              <w:tab/>
              <w:t>3.1.4 Documentación</w:t>
            </w:r>
            <w:r w:rsidR="0058121C">
              <w:rPr>
                <w:rFonts w:ascii="Arial" w:eastAsia="Arial" w:hAnsi="Arial" w:cs="Arial"/>
                <w:sz w:val="22"/>
                <w:szCs w:val="22"/>
              </w:rPr>
              <w:t xml:space="preserve"> de Casos de Prueba de Sistemas</w:t>
            </w:r>
            <w:r>
              <w:rPr>
                <w:rFonts w:ascii="Arial" w:eastAsia="Arial" w:hAnsi="Arial" w:cs="Arial"/>
                <w:sz w:val="22"/>
                <w:szCs w:val="22"/>
              </w:rPr>
              <w:t>.</w:t>
            </w:r>
          </w:p>
          <w:p w:rsidR="00C838A2" w:rsidRDefault="0058121C">
            <w:pPr>
              <w:ind w:left="720"/>
            </w:pPr>
            <w:r>
              <w:rPr>
                <w:rFonts w:ascii="Arial" w:eastAsia="Arial" w:hAnsi="Arial" w:cs="Arial"/>
                <w:sz w:val="22"/>
                <w:szCs w:val="22"/>
              </w:rPr>
              <w:tab/>
              <w:t>3.1.5 Código fuente del módulo de gestión de docentes</w:t>
            </w:r>
            <w:r w:rsidR="000930AA">
              <w:rPr>
                <w:rFonts w:ascii="Arial" w:eastAsia="Arial" w:hAnsi="Arial" w:cs="Arial"/>
                <w:sz w:val="22"/>
                <w:szCs w:val="22"/>
              </w:rPr>
              <w:t>.</w:t>
            </w:r>
          </w:p>
          <w:p w:rsidR="00C838A2" w:rsidRDefault="0058121C">
            <w:pPr>
              <w:ind w:left="720"/>
            </w:pPr>
            <w:r>
              <w:rPr>
                <w:rFonts w:ascii="Arial" w:eastAsia="Arial" w:hAnsi="Arial" w:cs="Arial"/>
                <w:sz w:val="22"/>
                <w:szCs w:val="22"/>
              </w:rPr>
              <w:t xml:space="preserve">            3.1.6</w:t>
            </w:r>
            <w:r w:rsidR="000930AA">
              <w:rPr>
                <w:rFonts w:ascii="Arial" w:eastAsia="Arial" w:hAnsi="Arial" w:cs="Arial"/>
                <w:sz w:val="22"/>
                <w:szCs w:val="22"/>
              </w:rPr>
              <w:t xml:space="preserve"> Código fuente del módulo de gestión </w:t>
            </w:r>
            <w:r>
              <w:rPr>
                <w:rFonts w:ascii="Arial" w:eastAsia="Arial" w:hAnsi="Arial" w:cs="Arial"/>
                <w:sz w:val="22"/>
                <w:szCs w:val="22"/>
              </w:rPr>
              <w:t>de alumnos</w:t>
            </w:r>
          </w:p>
          <w:p w:rsidR="00C838A2" w:rsidRDefault="0058121C">
            <w:pPr>
              <w:ind w:left="720"/>
            </w:pPr>
            <w:r>
              <w:rPr>
                <w:rFonts w:ascii="Arial" w:eastAsia="Arial" w:hAnsi="Arial" w:cs="Arial"/>
                <w:sz w:val="22"/>
                <w:szCs w:val="22"/>
              </w:rPr>
              <w:tab/>
              <w:t>3.1.7</w:t>
            </w:r>
            <w:r w:rsidR="000930AA">
              <w:rPr>
                <w:rFonts w:ascii="Arial" w:eastAsia="Arial" w:hAnsi="Arial" w:cs="Arial"/>
                <w:sz w:val="22"/>
                <w:szCs w:val="22"/>
              </w:rPr>
              <w:t xml:space="preserve"> Código fuente del módulo de gestión de cursos.</w:t>
            </w:r>
          </w:p>
          <w:p w:rsidR="00C838A2" w:rsidRDefault="0058121C">
            <w:pPr>
              <w:ind w:left="720"/>
            </w:pPr>
            <w:r>
              <w:rPr>
                <w:rFonts w:ascii="Arial" w:eastAsia="Arial" w:hAnsi="Arial" w:cs="Arial"/>
                <w:sz w:val="22"/>
                <w:szCs w:val="22"/>
              </w:rPr>
              <w:tab/>
              <w:t>3.1.8</w:t>
            </w:r>
            <w:r w:rsidR="000930AA">
              <w:rPr>
                <w:rFonts w:ascii="Arial" w:eastAsia="Arial" w:hAnsi="Arial" w:cs="Arial"/>
                <w:sz w:val="22"/>
                <w:szCs w:val="22"/>
              </w:rPr>
              <w:t xml:space="preserve"> Documento de pruebas ejecutadas de Sistemas.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lastRenderedPageBreak/>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421E90">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RPr="008C3D5A" w:rsidTr="00421E90">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Pr="00F37CC3" w:rsidRDefault="000930AA">
            <w:pPr>
              <w:numPr>
                <w:ilvl w:val="1"/>
                <w:numId w:val="1"/>
              </w:numPr>
              <w:ind w:hanging="360"/>
              <w:contextualSpacing/>
              <w:rPr>
                <w:rFonts w:ascii="Arial" w:eastAsia="Arial" w:hAnsi="Arial" w:cs="Arial"/>
                <w:sz w:val="22"/>
                <w:szCs w:val="22"/>
                <w:lang w:val="pt-BR"/>
              </w:rPr>
            </w:pPr>
            <w:r w:rsidRPr="00F37CC3">
              <w:rPr>
                <w:rFonts w:ascii="Arial" w:eastAsia="Arial" w:hAnsi="Arial" w:cs="Arial"/>
                <w:sz w:val="22"/>
                <w:szCs w:val="22"/>
                <w:lang w:val="pt-BR"/>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Pr="00F37CC3" w:rsidRDefault="000930AA">
            <w:pPr>
              <w:numPr>
                <w:ilvl w:val="2"/>
                <w:numId w:val="1"/>
              </w:numPr>
              <w:ind w:hanging="360"/>
              <w:contextualSpacing/>
              <w:rPr>
                <w:rFonts w:ascii="Arial" w:eastAsia="Arial" w:hAnsi="Arial" w:cs="Arial"/>
                <w:sz w:val="22"/>
                <w:szCs w:val="22"/>
                <w:lang w:val="pt-BR"/>
              </w:rPr>
            </w:pPr>
            <w:r w:rsidRPr="00F37CC3">
              <w:rPr>
                <w:rFonts w:ascii="Arial" w:eastAsia="Arial" w:hAnsi="Arial" w:cs="Arial"/>
                <w:sz w:val="22"/>
                <w:szCs w:val="22"/>
                <w:lang w:val="pt-BR"/>
              </w:rPr>
              <w:t>[2] Analista/Tester QA Semi senior - (Jonatan Caro</w:t>
            </w:r>
            <w:r w:rsidR="006C0C64" w:rsidRPr="00F37CC3">
              <w:rPr>
                <w:rFonts w:ascii="Arial" w:eastAsia="Arial" w:hAnsi="Arial" w:cs="Arial"/>
                <w:sz w:val="22"/>
                <w:szCs w:val="22"/>
                <w:lang w:val="pt-BR"/>
              </w:rPr>
              <w:t xml:space="preserve"> – Gerardo Matsui</w:t>
            </w:r>
            <w:r w:rsidRPr="00F37CC3">
              <w:rPr>
                <w:rFonts w:ascii="Arial" w:eastAsia="Arial" w:hAnsi="Arial" w:cs="Arial"/>
                <w:sz w:val="22"/>
                <w:szCs w:val="22"/>
                <w:lang w:val="pt-BR"/>
              </w:rPr>
              <w:t>)</w:t>
            </w:r>
          </w:p>
          <w:p w:rsidR="00C838A2" w:rsidRPr="00F37CC3" w:rsidRDefault="00C838A2">
            <w:pPr>
              <w:rPr>
                <w:lang w:val="pt-BR"/>
              </w:rPr>
            </w:pPr>
          </w:p>
          <w:p w:rsidR="00C838A2" w:rsidRPr="00F37CC3" w:rsidRDefault="00C838A2">
            <w:pPr>
              <w:rPr>
                <w:lang w:val="pt-BR"/>
              </w:rPr>
            </w:pPr>
          </w:p>
        </w:tc>
      </w:tr>
    </w:tbl>
    <w:p w:rsidR="00C838A2" w:rsidRPr="00F37CC3" w:rsidRDefault="00C838A2">
      <w:pPr>
        <w:rPr>
          <w:lang w:val="pt-BR"/>
        </w:rPr>
      </w:pPr>
    </w:p>
    <w:p w:rsidR="00C838A2" w:rsidRPr="00F37CC3" w:rsidRDefault="00C838A2">
      <w:pPr>
        <w:rPr>
          <w:lang w:val="pt-BR"/>
        </w:rPr>
      </w:pPr>
    </w:p>
    <w:p w:rsidR="00F705B0" w:rsidRPr="00F37CC3" w:rsidRDefault="00F705B0">
      <w:pPr>
        <w:rPr>
          <w:lang w:val="pt-BR"/>
        </w:rPr>
      </w:pPr>
      <w:r w:rsidRPr="00F37CC3">
        <w:rPr>
          <w:b/>
          <w:lang w:val="pt-BR"/>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B00BFC">
        <w:tc>
          <w:tcPr>
            <w:tcW w:w="5000" w:type="pct"/>
            <w:tcBorders>
              <w:bottom w:val="single" w:sz="4" w:space="0" w:color="auto"/>
            </w:tcBorders>
          </w:tcPr>
          <w:p w:rsidR="00C838A2" w:rsidRDefault="00C838A2"/>
          <w:p w:rsidR="00B00BFC" w:rsidRDefault="00B00BFC"/>
          <w:p w:rsidR="00C838A2" w:rsidRDefault="000930AA">
            <w:r>
              <w:rPr>
                <w:noProof/>
                <w:lang w:eastAsia="zh-CN"/>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r w:rsidR="00C838A2" w:rsidTr="00B00BFC">
        <w:tc>
          <w:tcPr>
            <w:tcW w:w="5000" w:type="pct"/>
            <w:tcBorders>
              <w:top w:val="single" w:sz="4" w:space="0" w:color="auto"/>
              <w:left w:val="single" w:sz="4" w:space="0" w:color="auto"/>
              <w:bottom w:val="nil"/>
              <w:right w:val="single" w:sz="4" w:space="0" w:color="auto"/>
            </w:tcBorders>
            <w:shd w:val="clear" w:color="auto" w:fill="A6A6A6"/>
          </w:tcPr>
          <w:p w:rsidR="00C838A2" w:rsidRDefault="002D3331">
            <w:r>
              <w:br w:type="page"/>
            </w:r>
            <w:r w:rsidR="000930AA">
              <w:rPr>
                <w:rFonts w:ascii="Arial" w:eastAsia="Arial" w:hAnsi="Arial" w:cs="Arial"/>
                <w:b/>
              </w:rPr>
              <w:t>Presupuesto</w:t>
            </w:r>
          </w:p>
        </w:tc>
      </w:tr>
      <w:tr w:rsidR="00B00BFC" w:rsidTr="00B00BFC">
        <w:tc>
          <w:tcPr>
            <w:tcW w:w="5000" w:type="pct"/>
            <w:tcBorders>
              <w:top w:val="nil"/>
              <w:left w:val="single" w:sz="4" w:space="0" w:color="auto"/>
              <w:bottom w:val="nil"/>
              <w:right w:val="single" w:sz="4" w:space="0" w:color="auto"/>
            </w:tcBorders>
            <w:shd w:val="clear" w:color="auto" w:fill="FFFFFF" w:themeFill="background1"/>
          </w:tcPr>
          <w:p w:rsidR="00B00BFC" w:rsidRDefault="00B00BFC"/>
        </w:tc>
      </w:tr>
      <w:tr w:rsidR="00C838A2" w:rsidTr="00B00BFC">
        <w:trPr>
          <w:trHeight w:val="540"/>
        </w:trPr>
        <w:tc>
          <w:tcPr>
            <w:tcW w:w="5000" w:type="pct"/>
            <w:tcBorders>
              <w:top w:val="nil"/>
              <w:left w:val="single" w:sz="4" w:space="0" w:color="auto"/>
              <w:bottom w:val="single" w:sz="4" w:space="0" w:color="auto"/>
              <w:right w:val="single" w:sz="4" w:space="0" w:color="auto"/>
            </w:tcBorders>
          </w:tcPr>
          <w:tbl>
            <w:tblPr>
              <w:tblW w:w="5000" w:type="pct"/>
              <w:tblCellMar>
                <w:left w:w="70" w:type="dxa"/>
                <w:right w:w="70" w:type="dxa"/>
              </w:tblCellMar>
              <w:tblLook w:val="04A0" w:firstRow="1" w:lastRow="0" w:firstColumn="1" w:lastColumn="0" w:noHBand="0" w:noVBand="1"/>
            </w:tblPr>
            <w:tblGrid>
              <w:gridCol w:w="4924"/>
              <w:gridCol w:w="3894"/>
            </w:tblGrid>
            <w:tr w:rsidR="00B924F9" w:rsidRPr="00833F1F" w:rsidTr="00B00BFC">
              <w:trPr>
                <w:trHeight w:val="315"/>
              </w:trPr>
              <w:tc>
                <w:tcPr>
                  <w:tcW w:w="2792" w:type="pct"/>
                  <w:tcBorders>
                    <w:top w:val="single" w:sz="8" w:space="0" w:color="auto"/>
                    <w:left w:val="single" w:sz="8" w:space="0" w:color="auto"/>
                    <w:bottom w:val="single" w:sz="8" w:space="0" w:color="auto"/>
                    <w:right w:val="nil"/>
                  </w:tcBorders>
                  <w:shd w:val="clear" w:color="auto" w:fill="262626" w:themeFill="text1" w:themeFillTint="D9"/>
                  <w:noWrap/>
                  <w:vAlign w:val="bottom"/>
                  <w:hideMark/>
                </w:tcPr>
                <w:p w:rsidR="00B924F9" w:rsidRPr="00833F1F" w:rsidRDefault="00B924F9" w:rsidP="00B924F9">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auto" w:fill="262626" w:themeFill="text1" w:themeFillTint="D9"/>
                  <w:noWrap/>
                  <w:vAlign w:val="bottom"/>
                  <w:hideMark/>
                </w:tcPr>
                <w:p w:rsidR="00B924F9" w:rsidRPr="00833F1F" w:rsidRDefault="00B924F9" w:rsidP="00B924F9">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421E90" w:rsidRPr="0010682C" w:rsidRDefault="00B924F9" w:rsidP="002A15CD">
            <w:pPr>
              <w:rPr>
                <w:rFonts w:ascii="Arial" w:hAnsi="Arial" w:cs="Arial"/>
                <w:sz w:val="22"/>
                <w:szCs w:val="22"/>
              </w:rPr>
            </w:pPr>
            <w:r w:rsidRPr="00D44E0F">
              <w:rPr>
                <w:rFonts w:ascii="Arial" w:hAnsi="Arial" w:cs="Arial"/>
                <w:sz w:val="22"/>
                <w:szCs w:val="22"/>
              </w:rPr>
              <w:t>Versión completa</w:t>
            </w:r>
            <w:r>
              <w:rPr>
                <w:rFonts w:ascii="Arial" w:hAnsi="Arial" w:cs="Arial"/>
                <w:sz w:val="22"/>
                <w:szCs w:val="22"/>
              </w:rPr>
              <w:t xml:space="preserve"> del presupuesto</w:t>
            </w:r>
            <w:r w:rsidRPr="00D44E0F">
              <w:rPr>
                <w:rFonts w:ascii="Arial" w:hAnsi="Arial" w:cs="Arial"/>
                <w:sz w:val="22"/>
                <w:szCs w:val="22"/>
              </w:rPr>
              <w:t xml:space="preserve"> se encuentra en el documento anexo “Planilla de estimación de costos v1.1.xlsx”</w:t>
            </w:r>
          </w:p>
          <w:p w:rsidR="00776EE7" w:rsidRDefault="00776EE7" w:rsidP="002A15CD"/>
        </w:tc>
      </w:tr>
      <w:tr w:rsidR="00C838A2" w:rsidTr="00B00BFC">
        <w:tc>
          <w:tcPr>
            <w:tcW w:w="5000" w:type="pct"/>
            <w:tcBorders>
              <w:top w:val="single" w:sz="4" w:space="0" w:color="auto"/>
            </w:tcBorders>
            <w:shd w:val="clear" w:color="auto" w:fill="A6A6A6"/>
          </w:tcPr>
          <w:p w:rsidR="00C838A2" w:rsidRDefault="000930AA">
            <w:r>
              <w:rPr>
                <w:rFonts w:ascii="Arial" w:eastAsia="Arial" w:hAnsi="Arial" w:cs="Arial"/>
                <w:b/>
              </w:rPr>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F37CC3">
            <w:pPr>
              <w:numPr>
                <w:ilvl w:val="0"/>
                <w:numId w:val="7"/>
              </w:numPr>
              <w:ind w:hanging="360"/>
              <w:contextualSpacing/>
              <w:rPr>
                <w:rFonts w:ascii="Arial" w:eastAsia="Arial" w:hAnsi="Arial" w:cs="Arial"/>
                <w:sz w:val="22"/>
                <w:szCs w:val="22"/>
              </w:rPr>
            </w:pPr>
            <w:r>
              <w:rPr>
                <w:rFonts w:ascii="Arial" w:eastAsia="Arial" w:hAnsi="Arial" w:cs="Arial"/>
                <w:sz w:val="22"/>
                <w:szCs w:val="22"/>
              </w:rPr>
              <w:t>La empresa</w:t>
            </w:r>
            <w:r w:rsidR="00D22F06">
              <w:rPr>
                <w:rFonts w:ascii="Arial" w:eastAsia="Arial" w:hAnsi="Arial" w:cs="Arial"/>
                <w:sz w:val="22"/>
                <w:szCs w:val="22"/>
              </w:rPr>
              <w:t xml:space="preserve">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B00BFC" w:rsidRDefault="00B00BFC"/>
        </w:tc>
      </w:tr>
      <w:tr w:rsidR="00C838A2" w:rsidTr="00BC4752">
        <w:tc>
          <w:tcPr>
            <w:tcW w:w="5000" w:type="pct"/>
            <w:shd w:val="clear" w:color="auto" w:fill="A6A6A6"/>
          </w:tcPr>
          <w:p w:rsidR="00C838A2" w:rsidRDefault="000930AA">
            <w:r>
              <w:rPr>
                <w:rFonts w:ascii="Arial" w:eastAsia="Arial" w:hAnsi="Arial" w:cs="Arial"/>
                <w:b/>
              </w:rPr>
              <w:lastRenderedPageBreak/>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ListParagraph"/>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tc>
      </w:tr>
    </w:tbl>
    <w:p w:rsidR="00C838A2" w:rsidRDefault="00C838A2"/>
    <w:p w:rsidR="00C838A2" w:rsidRDefault="00C838A2"/>
    <w:p w:rsidR="00C838A2" w:rsidRDefault="00C838A2"/>
    <w:p w:rsidR="00C838A2" w:rsidRDefault="00C838A2"/>
    <w:p w:rsidR="00C838A2" w:rsidRDefault="000930AA" w:rsidP="00421E90">
      <w:r>
        <w:rPr>
          <w:rFonts w:ascii="Arial Black" w:eastAsia="Arial Black" w:hAnsi="Arial Black" w:cs="Arial Black"/>
          <w:sz w:val="28"/>
          <w:szCs w:val="28"/>
        </w:rPr>
        <w:t>Aprobación:</w:t>
      </w:r>
    </w:p>
    <w:p w:rsidR="00C838A2" w:rsidRDefault="00C838A2"/>
    <w:p w:rsidR="00421E90" w:rsidRDefault="00421E90"/>
    <w:p w:rsidR="0078471C" w:rsidRDefault="0078471C"/>
    <w:p w:rsidR="0078471C" w:rsidRDefault="0078471C"/>
    <w:p w:rsidR="00B00BFC" w:rsidRDefault="00B00BFC"/>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421E90" w:rsidRDefault="00421E90"/>
    <w:p w:rsidR="00B00BFC" w:rsidRDefault="00B00BFC"/>
    <w:p w:rsidR="00B00BFC" w:rsidRDefault="00B00BFC"/>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rsidSect="0075543B">
      <w:headerReference w:type="default" r:id="rId20"/>
      <w:footerReference w:type="default" r:id="rId21"/>
      <w:pgSz w:w="12240" w:h="15840"/>
      <w:pgMar w:top="1542" w:right="1325"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CE1" w:rsidRDefault="00D55CE1">
      <w:r>
        <w:separator/>
      </w:r>
    </w:p>
  </w:endnote>
  <w:endnote w:type="continuationSeparator" w:id="0">
    <w:p w:rsidR="00D55CE1" w:rsidRDefault="00D5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9479C6">
      <w:rPr>
        <w:noProof/>
      </w:rPr>
      <w:t>2</w:t>
    </w:r>
    <w:r>
      <w:fldChar w:fldCharType="end"/>
    </w:r>
    <w:r>
      <w:rPr>
        <w:rFonts w:ascii="Arial" w:eastAsia="Arial" w:hAnsi="Arial" w:cs="Arial"/>
        <w:sz w:val="20"/>
        <w:szCs w:val="20"/>
      </w:rPr>
      <w:t xml:space="preserve"> de </w:t>
    </w:r>
    <w:r>
      <w:fldChar w:fldCharType="begin"/>
    </w:r>
    <w:r>
      <w:instrText>NUMPAGES</w:instrText>
    </w:r>
    <w:r>
      <w:fldChar w:fldCharType="separate"/>
    </w:r>
    <w:r w:rsidR="009479C6">
      <w:rPr>
        <w:noProof/>
      </w:rPr>
      <w:t>11</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CE1" w:rsidRDefault="00D55CE1">
      <w:r>
        <w:separator/>
      </w:r>
    </w:p>
  </w:footnote>
  <w:footnote w:type="continuationSeparator" w:id="0">
    <w:p w:rsidR="00D55CE1" w:rsidRDefault="00D5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lang w:eastAsia="zh-CN"/>
            </w:rPr>
            <w:drawing>
              <wp:inline distT="0" distB="0" distL="114300" distR="114300" wp14:anchorId="37FAF2E8" wp14:editId="31457B02">
                <wp:extent cx="1075055" cy="916940"/>
                <wp:effectExtent l="0" t="0" r="0" b="0"/>
                <wp:docPr id="3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rsidP="008C3D5A">
          <w:pPr>
            <w:jc w:val="center"/>
          </w:pPr>
          <w:r>
            <w:rPr>
              <w:rFonts w:ascii="Open Sans" w:eastAsia="Open Sans" w:hAnsi="Open Sans" w:cs="Open Sans"/>
              <w:b/>
              <w:sz w:val="20"/>
              <w:szCs w:val="20"/>
            </w:rPr>
            <w:t xml:space="preserve">Sistema </w:t>
          </w:r>
          <w:r w:rsidR="008C3D5A">
            <w:rPr>
              <w:rFonts w:ascii="Open Sans" w:eastAsia="Open Sans" w:hAnsi="Open Sans" w:cs="Open Sans"/>
              <w:b/>
              <w:sz w:val="20"/>
              <w:szCs w:val="20"/>
            </w:rPr>
            <w:t xml:space="preserve">Educativo </w:t>
          </w:r>
          <w:r>
            <w:rPr>
              <w:rFonts w:ascii="Open Sans" w:eastAsia="Open Sans" w:hAnsi="Open Sans" w:cs="Open Sans"/>
              <w:b/>
              <w:sz w:val="20"/>
              <w:szCs w:val="20"/>
            </w:rPr>
            <w:t xml:space="preserve">de Formación </w:t>
          </w:r>
          <w:r w:rsidR="008C3D5A">
            <w:rPr>
              <w:rFonts w:ascii="Open Sans" w:eastAsia="Open Sans" w:hAnsi="Open Sans" w:cs="Open Sans"/>
              <w:b/>
              <w:sz w:val="20"/>
              <w:szCs w:val="20"/>
            </w:rPr>
            <w:t>Adaptativa</w:t>
          </w:r>
        </w:p>
      </w:tc>
      <w:tc>
        <w:tcPr>
          <w:tcW w:w="1904" w:type="dxa"/>
          <w:vMerge w:val="restart"/>
          <w:vAlign w:val="center"/>
        </w:tcPr>
        <w:p w:rsidR="00C838A2" w:rsidRDefault="000930AA">
          <w:pPr>
            <w:widowControl w:val="0"/>
            <w:ind w:right="68"/>
            <w:jc w:val="center"/>
          </w:pPr>
          <w:r>
            <w:rPr>
              <w:noProof/>
              <w:lang w:eastAsia="zh-CN"/>
            </w:rPr>
            <w:drawing>
              <wp:inline distT="114300" distB="114300" distL="114300" distR="114300" wp14:anchorId="518CD591" wp14:editId="22E9ED5A">
                <wp:extent cx="981075" cy="749300"/>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58121C">
          <w:pPr>
            <w:jc w:val="center"/>
          </w:pPr>
          <w:r>
            <w:rPr>
              <w:rFonts w:ascii="Open Sans" w:eastAsia="Open Sans" w:hAnsi="Open Sans" w:cs="Open Sans"/>
              <w:b/>
              <w:sz w:val="20"/>
              <w:szCs w:val="20"/>
            </w:rPr>
            <w:t>Versión 1.8</w:t>
          </w:r>
        </w:p>
      </w:tc>
      <w:tc>
        <w:tcPr>
          <w:tcW w:w="3447" w:type="dxa"/>
          <w:vAlign w:val="bottom"/>
        </w:tcPr>
        <w:p w:rsidR="00C838A2" w:rsidRDefault="0058121C" w:rsidP="00C27483">
          <w:pPr>
            <w:jc w:val="center"/>
          </w:pPr>
          <w:r>
            <w:rPr>
              <w:rFonts w:ascii="Open Sans" w:eastAsia="Open Sans" w:hAnsi="Open Sans" w:cs="Open Sans"/>
              <w:b/>
              <w:sz w:val="20"/>
              <w:szCs w:val="20"/>
            </w:rPr>
            <w:t>19</w:t>
          </w:r>
          <w:r w:rsidR="000930AA">
            <w:rPr>
              <w:rFonts w:ascii="Open Sans" w:eastAsia="Open Sans" w:hAnsi="Open Sans" w:cs="Open Sans"/>
              <w:b/>
              <w:sz w:val="20"/>
              <w:szCs w:val="20"/>
            </w:rPr>
            <w:t>/0</w:t>
          </w:r>
          <w:r w:rsidR="00135C6D">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0C7E57"/>
    <w:rsid w:val="0010682C"/>
    <w:rsid w:val="00135C6D"/>
    <w:rsid w:val="001A7F32"/>
    <w:rsid w:val="0029730F"/>
    <w:rsid w:val="002A15CD"/>
    <w:rsid w:val="002D3331"/>
    <w:rsid w:val="002E062C"/>
    <w:rsid w:val="00313E90"/>
    <w:rsid w:val="003165BF"/>
    <w:rsid w:val="00383D94"/>
    <w:rsid w:val="003B375F"/>
    <w:rsid w:val="00421E90"/>
    <w:rsid w:val="00441ACD"/>
    <w:rsid w:val="004A1580"/>
    <w:rsid w:val="005173DF"/>
    <w:rsid w:val="0058121C"/>
    <w:rsid w:val="00682639"/>
    <w:rsid w:val="006C0C64"/>
    <w:rsid w:val="00745B98"/>
    <w:rsid w:val="0075543B"/>
    <w:rsid w:val="00776EE7"/>
    <w:rsid w:val="0078471C"/>
    <w:rsid w:val="007A6695"/>
    <w:rsid w:val="00825236"/>
    <w:rsid w:val="00833F1F"/>
    <w:rsid w:val="00883471"/>
    <w:rsid w:val="00891869"/>
    <w:rsid w:val="008C3D5A"/>
    <w:rsid w:val="008D5F24"/>
    <w:rsid w:val="009479C6"/>
    <w:rsid w:val="00A55FA0"/>
    <w:rsid w:val="00AF5896"/>
    <w:rsid w:val="00B00BFC"/>
    <w:rsid w:val="00B76636"/>
    <w:rsid w:val="00B924F9"/>
    <w:rsid w:val="00BC4752"/>
    <w:rsid w:val="00BC6EE2"/>
    <w:rsid w:val="00BE38E3"/>
    <w:rsid w:val="00C042C8"/>
    <w:rsid w:val="00C27483"/>
    <w:rsid w:val="00C838A2"/>
    <w:rsid w:val="00CB31F9"/>
    <w:rsid w:val="00CC064B"/>
    <w:rsid w:val="00D067E8"/>
    <w:rsid w:val="00D22F06"/>
    <w:rsid w:val="00D44E0F"/>
    <w:rsid w:val="00D529B8"/>
    <w:rsid w:val="00D55CE1"/>
    <w:rsid w:val="00DD18E7"/>
    <w:rsid w:val="00E55E94"/>
    <w:rsid w:val="00E61CEB"/>
    <w:rsid w:val="00E91E09"/>
    <w:rsid w:val="00F263F9"/>
    <w:rsid w:val="00F37CC3"/>
    <w:rsid w:val="00F705B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DE56"/>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 w:type="paragraph" w:styleId="ListParagraph">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2067</Words>
  <Characters>11369</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Ericsson</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MONTANIEZ, CINTHIA [AG-Contractor/5000]</dc:creator>
  <cp:lastModifiedBy>MONTANIEZ, CINTHIA [AG-Contractor/5000]</cp:lastModifiedBy>
  <cp:revision>10</cp:revision>
  <dcterms:created xsi:type="dcterms:W3CDTF">2016-08-12T21:55:00Z</dcterms:created>
  <dcterms:modified xsi:type="dcterms:W3CDTF">2016-11-20T15:22:00Z</dcterms:modified>
</cp:coreProperties>
</file>