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88" w:rsidRPr="009F5C88" w:rsidRDefault="009F5C88" w:rsidP="009F5C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Plan du Rapport – Projet Java RPC &amp; RMI : Gestionnaire de Mots de Passe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>1. Objectifs du Projet</w:t>
      </w:r>
    </w:p>
    <w:p w:rsidR="009F5C88" w:rsidRPr="009F5C88" w:rsidRDefault="009F5C88" w:rsidP="009F5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 du RPC/RMI en Java</w:t>
      </w:r>
    </w:p>
    <w:p w:rsidR="009F5C88" w:rsidRPr="009F5C88" w:rsidRDefault="009F5C88" w:rsidP="009F5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d’une interface graphique (</w:t>
      </w:r>
      <w:proofErr w:type="spellStart"/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JavaFX</w:t>
      </w:r>
      <w:proofErr w:type="spellEnd"/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Swing)</w:t>
      </w:r>
    </w:p>
    <w:p w:rsidR="009F5C88" w:rsidRPr="009F5C88" w:rsidRDefault="009F5C88" w:rsidP="009F5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 la sécurité (authentification, hachage, validation)</w:t>
      </w:r>
    </w:p>
    <w:p w:rsidR="009F5C88" w:rsidRPr="009F5C88" w:rsidRDefault="009F5C88" w:rsidP="009F5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Compréhension des vulnérabilités réseaux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>2. Partie 1 – Application Java avec RPC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3.1 Architecture de l’application</w:t>
      </w:r>
    </w:p>
    <w:p w:rsidR="009F5C88" w:rsidRPr="009F5C88" w:rsidRDefault="009F5C88" w:rsidP="009F5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Composants (client, serveur)</w:t>
      </w:r>
    </w:p>
    <w:p w:rsidR="009F5C88" w:rsidRPr="009F5C88" w:rsidRDefault="009F5C88" w:rsidP="009F5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Communication RPC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3.2 Fonctionnalités développées</w:t>
      </w:r>
    </w:p>
    <w:p w:rsidR="009F5C88" w:rsidRPr="009F5C88" w:rsidRDefault="009F5C88" w:rsidP="009F5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</w:t>
      </w:r>
    </w:p>
    <w:p w:rsidR="009F5C88" w:rsidRPr="009F5C88" w:rsidRDefault="009F5C88" w:rsidP="009F5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Ajout, enregistrement</w:t>
      </w: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, consultation des mots de passe</w:t>
      </w:r>
    </w:p>
    <w:p w:rsidR="009F5C88" w:rsidRPr="009F5C88" w:rsidRDefault="009F5C88" w:rsidP="009F5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des comptes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 Sécurité intégrée</w:t>
      </w:r>
    </w:p>
    <w:p w:rsidR="009F5C88" w:rsidRPr="009F5C88" w:rsidRDefault="009F5C88" w:rsidP="009F5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sécurisée simulée (HTTPS basique)</w:t>
      </w:r>
    </w:p>
    <w:p w:rsidR="009F5C88" w:rsidRPr="009F5C88" w:rsidRDefault="009F5C88" w:rsidP="009F5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entrées</w:t>
      </w:r>
    </w:p>
    <w:p w:rsidR="009F5C88" w:rsidRPr="009F5C88" w:rsidRDefault="009F5C88" w:rsidP="009F5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 session simple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3.4 Interface graphique</w:t>
      </w:r>
    </w:p>
    <w:p w:rsidR="009F5C88" w:rsidRDefault="009F5C88" w:rsidP="009F5C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fenêtres (login, tableau, etc.)</w:t>
      </w:r>
    </w:p>
    <w:p w:rsidR="009F5C88" w:rsidRPr="009F5C88" w:rsidRDefault="009F5C88" w:rsidP="009F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172C54D0" wp14:editId="1ABE62F7">
            <wp:extent cx="4883401" cy="1612983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1 RPC prj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 wp14:anchorId="44352D4C" wp14:editId="471796E6">
            <wp:extent cx="5569236" cy="1632034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2 RPC prj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3.5 Code source commenté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eastAsia="fr-FR"/>
        </w:rPr>
      </w:pPr>
      <w:r w:rsidRPr="009F5C88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eastAsia="fr-FR"/>
        </w:rPr>
        <w:t>Code serveur :</w:t>
      </w:r>
    </w:p>
    <w:p w:rsid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435879" cy="4775445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server RPC prj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eastAsia="fr-FR"/>
        </w:rPr>
      </w:pPr>
      <w:r w:rsidRPr="009F5C88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eastAsia="fr-FR"/>
        </w:rPr>
        <w:t>Code client :</w:t>
      </w:r>
    </w:p>
    <w:p w:rsid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375375" cy="4756394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client RPC prj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Partie 2 – Adaptation avec RMI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 Architecture RMI</w:t>
      </w:r>
    </w:p>
    <w:p w:rsidR="009F5C88" w:rsidRPr="009F5C88" w:rsidRDefault="009F5C88" w:rsidP="009F5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distante</w:t>
      </w:r>
    </w:p>
    <w:p w:rsidR="009F5C88" w:rsidRPr="009F5C88" w:rsidRDefault="009F5C88" w:rsidP="009F5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serveur</w:t>
      </w:r>
    </w:p>
    <w:p w:rsidR="009F5C88" w:rsidRPr="009F5C88" w:rsidRDefault="009F5C88" w:rsidP="009F5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Client graphique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4.2 Fonctionnalités reprises et différences</w:t>
      </w:r>
    </w:p>
    <w:p w:rsidR="009F5C88" w:rsidRPr="009F5C88" w:rsidRDefault="009F5C88" w:rsidP="009F5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Reprise des fonctions RPC</w:t>
      </w:r>
    </w:p>
    <w:p w:rsidR="009F5C88" w:rsidRPr="009F5C88" w:rsidRDefault="009F5C88" w:rsidP="009F5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 gestion des exceptions</w:t>
      </w:r>
    </w:p>
    <w:p w:rsidR="009F5C88" w:rsidRPr="009F5C88" w:rsidRDefault="009F5C88" w:rsidP="009F5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RMI</w:t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4.3 Problèmes rencontrés &amp; solutions</w:t>
      </w:r>
    </w:p>
    <w:p w:rsidR="009F5C88" w:rsidRPr="009F5C88" w:rsidRDefault="009F5C88" w:rsidP="009F5C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Sérialisation</w:t>
      </w:r>
    </w:p>
    <w:p w:rsidR="009F5C88" w:rsidRPr="009F5C88" w:rsidRDefault="009F5C88" w:rsidP="009F5C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Timeouts</w:t>
      </w:r>
    </w:p>
    <w:p w:rsidR="009F5C88" w:rsidRPr="009F5C88" w:rsidRDefault="009F5C88" w:rsidP="009F5C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Connexions instables</w:t>
      </w:r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4.4</w:t>
      </w:r>
      <w:bookmarkStart w:id="0" w:name="_GoBack"/>
      <w:bookmarkEnd w:id="0"/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Interface graphique Swing/</w:t>
      </w:r>
      <w:proofErr w:type="spellStart"/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JavaFX</w:t>
      </w:r>
      <w:proofErr w:type="spellEnd"/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4883401" cy="161298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1 RPC prj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569236" cy="1632034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2 RPC prj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4.5 Code RMI commenté</w:t>
      </w:r>
    </w:p>
    <w:p w:rsidR="009F5C88" w:rsidRDefault="00DF1FBF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042159" cy="3670489"/>
            <wp:effectExtent l="0" t="0" r="635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 rmi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Default="00DF1FBF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9502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 rmi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9F5C88" w:rsidRPr="009F5C88" w:rsidRDefault="009F5C88" w:rsidP="009F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5C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Comparaison entre RPC et RMI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926"/>
        <w:gridCol w:w="2988"/>
      </w:tblGrid>
      <w:tr w:rsidR="009F5C88" w:rsidRPr="009F5C88" w:rsidTr="009F5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RPC Java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RMI Java</w:t>
            </w:r>
          </w:p>
        </w:tc>
      </w:tr>
      <w:tr w:rsidR="009F5C88" w:rsidRPr="009F5C88" w:rsidTr="009F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de communication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Basée sur sockets simples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Utilise objets distants</w:t>
            </w:r>
          </w:p>
        </w:tc>
      </w:tr>
      <w:tr w:rsidR="009F5C88" w:rsidRPr="009F5C88" w:rsidTr="009F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Sérialisation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native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Native</w:t>
            </w:r>
          </w:p>
        </w:tc>
      </w:tr>
      <w:tr w:rsidR="009F5C88" w:rsidRPr="009F5C88" w:rsidTr="009F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Facilité d’intégration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bas niveau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orienté Java</w:t>
            </w:r>
          </w:p>
        </w:tc>
      </w:tr>
      <w:tr w:rsidR="009F5C88" w:rsidRPr="009F5C88" w:rsidTr="009F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À implémenter manuellement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Partiellement gérable via RMI</w:t>
            </w:r>
          </w:p>
        </w:tc>
      </w:tr>
      <w:tr w:rsidR="009F5C88" w:rsidRPr="009F5C88" w:rsidTr="009F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Interface graphique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Similaire</w:t>
            </w:r>
          </w:p>
        </w:tc>
        <w:tc>
          <w:tcPr>
            <w:tcW w:w="0" w:type="auto"/>
            <w:vAlign w:val="center"/>
            <w:hideMark/>
          </w:tcPr>
          <w:p w:rsidR="009F5C88" w:rsidRPr="009F5C88" w:rsidRDefault="009F5C88" w:rsidP="009F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F5C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Similaire</w:t>
            </w:r>
          </w:p>
        </w:tc>
      </w:tr>
    </w:tbl>
    <w:p w:rsidR="00DF1FBF" w:rsidRPr="009F5C88" w:rsidRDefault="00DF1FBF" w:rsidP="00DF1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E2FEA" w:rsidRDefault="00DF1FBF"/>
    <w:sectPr w:rsidR="007E2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C65"/>
    <w:multiLevelType w:val="multilevel"/>
    <w:tmpl w:val="552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6C7D"/>
    <w:multiLevelType w:val="multilevel"/>
    <w:tmpl w:val="8D44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FF1"/>
    <w:multiLevelType w:val="multilevel"/>
    <w:tmpl w:val="A56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97699"/>
    <w:multiLevelType w:val="multilevel"/>
    <w:tmpl w:val="1970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764FA"/>
    <w:multiLevelType w:val="multilevel"/>
    <w:tmpl w:val="0C1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63CB0"/>
    <w:multiLevelType w:val="multilevel"/>
    <w:tmpl w:val="CC46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70B9F"/>
    <w:multiLevelType w:val="multilevel"/>
    <w:tmpl w:val="E6BA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66EF7"/>
    <w:multiLevelType w:val="multilevel"/>
    <w:tmpl w:val="80F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93AF6"/>
    <w:multiLevelType w:val="multilevel"/>
    <w:tmpl w:val="3E1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624EB"/>
    <w:multiLevelType w:val="multilevel"/>
    <w:tmpl w:val="EA9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C5C39"/>
    <w:multiLevelType w:val="multilevel"/>
    <w:tmpl w:val="641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53A3D"/>
    <w:multiLevelType w:val="multilevel"/>
    <w:tmpl w:val="E15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E78BA"/>
    <w:multiLevelType w:val="multilevel"/>
    <w:tmpl w:val="B38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133A5"/>
    <w:multiLevelType w:val="multilevel"/>
    <w:tmpl w:val="E40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67B6A"/>
    <w:multiLevelType w:val="multilevel"/>
    <w:tmpl w:val="E520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14"/>
  </w:num>
  <w:num w:numId="8">
    <w:abstractNumId w:val="5"/>
  </w:num>
  <w:num w:numId="9">
    <w:abstractNumId w:val="11"/>
  </w:num>
  <w:num w:numId="10">
    <w:abstractNumId w:val="8"/>
  </w:num>
  <w:num w:numId="11">
    <w:abstractNumId w:val="13"/>
  </w:num>
  <w:num w:numId="12">
    <w:abstractNumId w:val="6"/>
  </w:num>
  <w:num w:numId="13">
    <w:abstractNumId w:val="9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88"/>
    <w:rsid w:val="00021FFE"/>
    <w:rsid w:val="009F0D84"/>
    <w:rsid w:val="009F5C88"/>
    <w:rsid w:val="00D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DD02"/>
  <w15:chartTrackingRefBased/>
  <w15:docId w15:val="{C36ED67F-841E-4BBA-9FFD-719D1AD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5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F5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F5C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5C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F5C8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F5C8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5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2025-06-18T00:00:00Z</dcterms:created>
  <dcterms:modified xsi:type="dcterms:W3CDTF">2025-06-18T00:21:00Z</dcterms:modified>
</cp:coreProperties>
</file>