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8D96" w14:textId="775A7AAE" w:rsidR="00CC1DFE" w:rsidRPr="00944E0C" w:rsidRDefault="00E33814" w:rsidP="00E33814">
      <w:pPr>
        <w:jc w:val="center"/>
        <w:rPr>
          <w:rFonts w:ascii="Times New Roman" w:hAnsi="Times New Roman" w:cs="Times New Roman"/>
          <w:lang w:val="en-IN"/>
        </w:rPr>
      </w:pPr>
      <w:r w:rsidRPr="00E33814">
        <w:rPr>
          <w:rFonts w:ascii="Times New Roman" w:eastAsia="Times New Roman" w:hAnsi="Times New Roman" w:cs="Times New Roman"/>
          <w:spacing w:val="-10"/>
          <w:kern w:val="28"/>
          <w:sz w:val="48"/>
          <w:szCs w:val="48"/>
        </w:rPr>
        <w:t>Crop Yield Prediction Using Machine Learning Regression Models: An Exploratory Data Analysis and Comparative Study</w:t>
      </w:r>
    </w:p>
    <w:p w14:paraId="1E124376" w14:textId="020265F5" w:rsidR="002124CF" w:rsidRPr="00944E0C" w:rsidRDefault="00E33814" w:rsidP="00E33814">
      <w:pPr>
        <w:jc w:val="center"/>
        <w:rPr>
          <w:rFonts w:ascii="Times New Roman" w:hAnsi="Times New Roman" w:cs="Times New Roman"/>
          <w:sz w:val="22"/>
          <w:szCs w:val="22"/>
          <w:vertAlign w:val="superscript"/>
          <w:lang w:val="en-IN"/>
        </w:rPr>
      </w:pPr>
      <w:r>
        <w:rPr>
          <w:rFonts w:ascii="Times New Roman" w:hAnsi="Times New Roman" w:cs="Times New Roman"/>
          <w:sz w:val="22"/>
          <w:szCs w:val="22"/>
          <w:lang w:val="en-IN"/>
        </w:rPr>
        <w:t>Safal Goyal</w:t>
      </w:r>
    </w:p>
    <w:p w14:paraId="19DE9EE7" w14:textId="110763FF" w:rsidR="002124CF" w:rsidRPr="00944E0C" w:rsidRDefault="002124CF" w:rsidP="00E33814">
      <w:pPr>
        <w:jc w:val="center"/>
        <w:rPr>
          <w:rFonts w:ascii="Times New Roman" w:hAnsi="Times New Roman" w:cs="Times New Roman"/>
          <w:lang w:val="en-IN"/>
        </w:rPr>
      </w:pPr>
      <w:r w:rsidRPr="00944E0C">
        <w:rPr>
          <w:rFonts w:ascii="Times New Roman" w:eastAsia="Times New Roman" w:hAnsi="Times New Roman" w:cs="Times New Roman"/>
          <w:lang w:val="en-IN" w:eastAsia="en-IN"/>
        </w:rPr>
        <w:t>School of Computer Science and Engineering, Vellore Institute of Technology, Chennai, India</w:t>
      </w:r>
      <w:r w:rsidRPr="00944E0C">
        <w:rPr>
          <w:rFonts w:ascii="Times New Roman" w:eastAsia="Times New Roman" w:hAnsi="Times New Roman" w:cs="Times New Roman"/>
          <w:vertAlign w:val="superscript"/>
          <w:lang w:val="en-IN" w:eastAsia="en-IN"/>
        </w:rPr>
        <w:t>1</w:t>
      </w:r>
      <w:r w:rsidRPr="00944E0C">
        <w:rPr>
          <w:rFonts w:ascii="Times New Roman" w:eastAsia="Times New Roman" w:hAnsi="Times New Roman" w:cs="Times New Roman"/>
          <w:lang w:val="en-IN" w:eastAsia="en-IN"/>
        </w:rPr>
        <w:br/>
      </w:r>
    </w:p>
    <w:p w14:paraId="146E4C97" w14:textId="77777777" w:rsidR="002124CF" w:rsidRPr="00944E0C" w:rsidRDefault="002124CF" w:rsidP="00E33814">
      <w:pPr>
        <w:spacing w:before="100" w:beforeAutospacing="1" w:after="100" w:afterAutospacing="1"/>
        <w:jc w:val="both"/>
        <w:rPr>
          <w:rFonts w:ascii="Times New Roman" w:eastAsia="Times New Roman" w:hAnsi="Times New Roman" w:cs="Times New Roman"/>
          <w:b/>
          <w:bCs/>
          <w:lang w:val="en-IN" w:eastAsia="en-IN"/>
        </w:rPr>
        <w:sectPr w:rsidR="002124CF" w:rsidRPr="00944E0C" w:rsidSect="00717C8E">
          <w:pgSz w:w="11906" w:h="16838"/>
          <w:pgMar w:top="1077" w:right="890" w:bottom="1440" w:left="890" w:header="709" w:footer="709" w:gutter="0"/>
          <w:cols w:space="708"/>
          <w:docGrid w:linePitch="360"/>
        </w:sectPr>
      </w:pPr>
    </w:p>
    <w:p w14:paraId="1B1FC91D" w14:textId="548ED743" w:rsidR="0003109D" w:rsidRDefault="0003109D" w:rsidP="00527346">
      <w:pPr>
        <w:jc w:val="both"/>
        <w:rPr>
          <w:rFonts w:ascii="Times New Roman" w:eastAsia="Times New Roman" w:hAnsi="Times New Roman" w:cs="Times New Roman"/>
          <w:b/>
          <w:bCs/>
          <w:i/>
          <w:iCs/>
          <w:lang w:val="en-IN" w:eastAsia="en-IN"/>
        </w:rPr>
      </w:pPr>
      <w:r w:rsidRPr="0003109D">
        <w:rPr>
          <w:rFonts w:ascii="Times New Roman" w:eastAsia="Times New Roman" w:hAnsi="Times New Roman" w:cs="Times New Roman"/>
          <w:b/>
          <w:bCs/>
          <w:i/>
          <w:iCs/>
          <w:lang w:val="en-IN" w:eastAsia="en-IN"/>
        </w:rPr>
        <w:t xml:space="preserve">Abstract – </w:t>
      </w:r>
      <w:r w:rsidR="008A79F5" w:rsidRPr="008A79F5">
        <w:rPr>
          <w:rFonts w:ascii="Times New Roman" w:eastAsia="Times New Roman" w:hAnsi="Times New Roman" w:cs="Times New Roman"/>
          <w:b/>
          <w:bCs/>
          <w:i/>
          <w:iCs/>
          <w:lang w:eastAsia="en-IN"/>
        </w:rPr>
        <w:t xml:space="preserve">Agriculture provides the most important aspect of food security </w:t>
      </w:r>
      <w:proofErr w:type="gramStart"/>
      <w:r w:rsidR="008A79F5" w:rsidRPr="008A79F5">
        <w:rPr>
          <w:rFonts w:ascii="Times New Roman" w:eastAsia="Times New Roman" w:hAnsi="Times New Roman" w:cs="Times New Roman"/>
          <w:b/>
          <w:bCs/>
          <w:i/>
          <w:iCs/>
          <w:lang w:eastAsia="en-IN"/>
        </w:rPr>
        <w:t>and also</w:t>
      </w:r>
      <w:proofErr w:type="gramEnd"/>
      <w:r w:rsidR="008A79F5" w:rsidRPr="008A79F5">
        <w:rPr>
          <w:rFonts w:ascii="Times New Roman" w:eastAsia="Times New Roman" w:hAnsi="Times New Roman" w:cs="Times New Roman"/>
          <w:b/>
          <w:bCs/>
          <w:i/>
          <w:iCs/>
          <w:lang w:eastAsia="en-IN"/>
        </w:rPr>
        <w:t xml:space="preserve"> a significant contributor to global economic growth via exports. Therefore, estimating crop yields is one of the most important issues facing modern agriculture. The objective of this project is to create a machine learning model using many different types of agricultural data such as climatic data (temperatures, precipitation, and humidity), environmental data (type of crop grown, soil conditions, etc.) and geographic data to make predictions about crop yields per hectare in metric </w:t>
      </w:r>
      <w:proofErr w:type="spellStart"/>
      <w:r w:rsidR="008A79F5" w:rsidRPr="008A79F5">
        <w:rPr>
          <w:rFonts w:ascii="Times New Roman" w:eastAsia="Times New Roman" w:hAnsi="Times New Roman" w:cs="Times New Roman"/>
          <w:b/>
          <w:bCs/>
          <w:i/>
          <w:iCs/>
          <w:lang w:eastAsia="en-IN"/>
        </w:rPr>
        <w:t>tonnes</w:t>
      </w:r>
      <w:proofErr w:type="spellEnd"/>
      <w:r w:rsidR="008A79F5" w:rsidRPr="008A79F5">
        <w:rPr>
          <w:rFonts w:ascii="Times New Roman" w:eastAsia="Times New Roman" w:hAnsi="Times New Roman" w:cs="Times New Roman"/>
          <w:b/>
          <w:bCs/>
          <w:i/>
          <w:iCs/>
          <w:lang w:eastAsia="en-IN"/>
        </w:rPr>
        <w:t xml:space="preserve">. The data set for this project contains twenty different features of crops including soil nutrients (e.g., nitrogen, phosphorus, and potassium), rainfall, temperature, humidity, soil type, irrigation methods, crop type, regions, Tyson, and growing season. The approach to the project is a structured framework. Initial investigations include exploratory data analysis (EDA) on the data set, statistical functions to summarize properties of data, outlier detection followed by the deletion of outliers based on the interquartile range (IQ) method, examination of the normality of the data, examination of the correlation between features of the data, conversion of nominal features into ordinal features using label encoding, and normalization of the numerical features using a min-max scaling method. There will be 10 predictive linear regression models </w:t>
      </w:r>
      <w:proofErr w:type="spellStart"/>
      <w:proofErr w:type="gramStart"/>
      <w:r w:rsidR="008A79F5" w:rsidRPr="008A79F5">
        <w:rPr>
          <w:rFonts w:ascii="Times New Roman" w:eastAsia="Times New Roman" w:hAnsi="Times New Roman" w:cs="Times New Roman"/>
          <w:b/>
          <w:bCs/>
          <w:i/>
          <w:iCs/>
          <w:lang w:eastAsia="en-IN"/>
        </w:rPr>
        <w:t>developed.Project</w:t>
      </w:r>
      <w:proofErr w:type="spellEnd"/>
      <w:proofErr w:type="gramEnd"/>
      <w:r w:rsidR="008A79F5" w:rsidRPr="008A79F5">
        <w:rPr>
          <w:rFonts w:ascii="Times New Roman" w:eastAsia="Times New Roman" w:hAnsi="Times New Roman" w:cs="Times New Roman"/>
          <w:b/>
          <w:bCs/>
          <w:i/>
          <w:iCs/>
          <w:lang w:eastAsia="en-IN"/>
        </w:rPr>
        <w:t xml:space="preserve"> was carried out utilizing the following modelling techniques linear regression, ridge regression, lasso regression, elastic net regression, decision tree regression, random forest etc. Each of the three metrics used to assess performance of each model will provide a reliable and fair methodology to evaluate performance for each of the purposes stated above, R2 score, MAE and RMSE. Based on the analysis of model performance through the metrics mentioned above, this study determined that ensemble and boosting-based models such as </w:t>
      </w:r>
      <w:proofErr w:type="spellStart"/>
      <w:r w:rsidR="008A79F5" w:rsidRPr="008A79F5">
        <w:rPr>
          <w:rFonts w:ascii="Times New Roman" w:eastAsia="Times New Roman" w:hAnsi="Times New Roman" w:cs="Times New Roman"/>
          <w:b/>
          <w:bCs/>
          <w:i/>
          <w:iCs/>
          <w:lang w:eastAsia="en-IN"/>
        </w:rPr>
        <w:t>xgboost</w:t>
      </w:r>
      <w:proofErr w:type="spellEnd"/>
      <w:r w:rsidR="008A79F5" w:rsidRPr="008A79F5">
        <w:rPr>
          <w:rFonts w:ascii="Times New Roman" w:eastAsia="Times New Roman" w:hAnsi="Times New Roman" w:cs="Times New Roman"/>
          <w:b/>
          <w:bCs/>
          <w:i/>
          <w:iCs/>
          <w:lang w:eastAsia="en-IN"/>
        </w:rPr>
        <w:t xml:space="preserve"> and random forest have higher r^2 scores and lower error rates than non-ensemble or non-boosting models. We determined through feature engineering that major features which determine crop yield are soil nutrient levels, rainfall amount and average temperature. This study's findings will give farmers and planners critical guidance that can improve crop production.</w:t>
      </w:r>
    </w:p>
    <w:p w14:paraId="7E6D3A14" w14:textId="4EE7511E" w:rsidR="00527346" w:rsidRDefault="002124CF" w:rsidP="00527346">
      <w:pPr>
        <w:jc w:val="both"/>
        <w:rPr>
          <w:rFonts w:ascii="Times New Roman" w:hAnsi="Times New Roman" w:cs="Times New Roman"/>
          <w:b/>
          <w:bCs/>
          <w:i/>
          <w:iCs/>
          <w:sz w:val="18"/>
          <w:szCs w:val="18"/>
        </w:rPr>
      </w:pPr>
      <w:r w:rsidRPr="00944E0C">
        <w:rPr>
          <w:rFonts w:ascii="Times New Roman" w:hAnsi="Times New Roman" w:cs="Times New Roman"/>
          <w:b/>
          <w:bCs/>
          <w:i/>
          <w:iCs/>
          <w:sz w:val="18"/>
          <w:szCs w:val="18"/>
        </w:rPr>
        <w:t xml:space="preserve">Keywords – </w:t>
      </w:r>
      <w:r w:rsidR="00E33814">
        <w:rPr>
          <w:rFonts w:ascii="Times New Roman" w:hAnsi="Times New Roman" w:cs="Times New Roman"/>
          <w:b/>
          <w:bCs/>
          <w:i/>
          <w:iCs/>
          <w:sz w:val="18"/>
          <w:szCs w:val="18"/>
        </w:rPr>
        <w:t xml:space="preserve">Crop yield </w:t>
      </w:r>
      <w:proofErr w:type="spellStart"/>
      <w:proofErr w:type="gramStart"/>
      <w:r w:rsidR="00E33814">
        <w:rPr>
          <w:rFonts w:ascii="Times New Roman" w:hAnsi="Times New Roman" w:cs="Times New Roman"/>
          <w:b/>
          <w:bCs/>
          <w:i/>
          <w:iCs/>
          <w:sz w:val="18"/>
          <w:szCs w:val="18"/>
        </w:rPr>
        <w:t>prediction,Machine</w:t>
      </w:r>
      <w:proofErr w:type="spellEnd"/>
      <w:proofErr w:type="gramEnd"/>
      <w:r w:rsidR="00E33814">
        <w:rPr>
          <w:rFonts w:ascii="Times New Roman" w:hAnsi="Times New Roman" w:cs="Times New Roman"/>
          <w:b/>
          <w:bCs/>
          <w:i/>
          <w:iCs/>
          <w:sz w:val="18"/>
          <w:szCs w:val="18"/>
        </w:rPr>
        <w:t xml:space="preserve"> </w:t>
      </w:r>
      <w:proofErr w:type="spellStart"/>
      <w:proofErr w:type="gramStart"/>
      <w:r w:rsidR="00E33814">
        <w:rPr>
          <w:rFonts w:ascii="Times New Roman" w:hAnsi="Times New Roman" w:cs="Times New Roman"/>
          <w:b/>
          <w:bCs/>
          <w:i/>
          <w:iCs/>
          <w:sz w:val="18"/>
          <w:szCs w:val="18"/>
        </w:rPr>
        <w:t>learning,Regression</w:t>
      </w:r>
      <w:proofErr w:type="spellEnd"/>
      <w:proofErr w:type="gramEnd"/>
    </w:p>
    <w:p w14:paraId="6B9835B8" w14:textId="6B322974" w:rsidR="00E33814" w:rsidRPr="00E33814" w:rsidRDefault="00E33814" w:rsidP="00527346">
      <w:pPr>
        <w:jc w:val="both"/>
        <w:rPr>
          <w:rFonts w:ascii="Times New Roman" w:hAnsi="Times New Roman" w:cs="Times New Roman"/>
          <w:b/>
          <w:bCs/>
          <w:i/>
          <w:iCs/>
          <w:sz w:val="18"/>
          <w:szCs w:val="18"/>
        </w:rPr>
      </w:pPr>
      <w:proofErr w:type="spellStart"/>
      <w:proofErr w:type="gramStart"/>
      <w:r>
        <w:rPr>
          <w:rFonts w:ascii="Times New Roman" w:hAnsi="Times New Roman" w:cs="Times New Roman"/>
          <w:b/>
          <w:bCs/>
          <w:i/>
          <w:iCs/>
          <w:sz w:val="18"/>
          <w:szCs w:val="18"/>
        </w:rPr>
        <w:t>Analysis,Agriculture</w:t>
      </w:r>
      <w:proofErr w:type="spellEnd"/>
      <w:proofErr w:type="gramEnd"/>
      <w:r>
        <w:rPr>
          <w:rFonts w:ascii="Times New Roman" w:hAnsi="Times New Roman" w:cs="Times New Roman"/>
          <w:b/>
          <w:bCs/>
          <w:i/>
          <w:iCs/>
          <w:sz w:val="18"/>
          <w:szCs w:val="18"/>
        </w:rPr>
        <w:t xml:space="preserve"> Data </w:t>
      </w:r>
      <w:proofErr w:type="spellStart"/>
      <w:proofErr w:type="gramStart"/>
      <w:r>
        <w:rPr>
          <w:rFonts w:ascii="Times New Roman" w:hAnsi="Times New Roman" w:cs="Times New Roman"/>
          <w:b/>
          <w:bCs/>
          <w:i/>
          <w:iCs/>
          <w:sz w:val="18"/>
          <w:szCs w:val="18"/>
        </w:rPr>
        <w:t>Mining,Supervised</w:t>
      </w:r>
      <w:proofErr w:type="spellEnd"/>
      <w:proofErr w:type="gramEnd"/>
      <w:r>
        <w:rPr>
          <w:rFonts w:ascii="Times New Roman" w:hAnsi="Times New Roman" w:cs="Times New Roman"/>
          <w:b/>
          <w:bCs/>
          <w:i/>
          <w:iCs/>
          <w:sz w:val="18"/>
          <w:szCs w:val="18"/>
        </w:rPr>
        <w:t xml:space="preserve"> Learning</w:t>
      </w:r>
    </w:p>
    <w:p w14:paraId="6460EA8B" w14:textId="2517324C" w:rsidR="002124CF" w:rsidRDefault="00C00583" w:rsidP="00E33814">
      <w:pPr>
        <w:pStyle w:val="Heading1"/>
        <w:jc w:val="center"/>
        <w:rPr>
          <w:rFonts w:ascii="Times New Roman" w:hAnsi="Times New Roman" w:cs="Times New Roman"/>
          <w:color w:val="auto"/>
          <w:sz w:val="20"/>
          <w:szCs w:val="20"/>
        </w:rPr>
      </w:pPr>
      <w:r w:rsidRPr="00944E0C">
        <w:rPr>
          <w:rFonts w:ascii="Times New Roman" w:hAnsi="Times New Roman" w:cs="Times New Roman"/>
          <w:color w:val="auto"/>
          <w:sz w:val="20"/>
          <w:szCs w:val="20"/>
        </w:rPr>
        <w:t xml:space="preserve">I. </w:t>
      </w:r>
      <w:r w:rsidR="005A343E" w:rsidRPr="00944E0C">
        <w:rPr>
          <w:rFonts w:ascii="Times New Roman" w:hAnsi="Times New Roman" w:cs="Times New Roman"/>
          <w:color w:val="auto"/>
          <w:sz w:val="20"/>
          <w:szCs w:val="20"/>
        </w:rPr>
        <w:t>INTRODUCTION</w:t>
      </w:r>
    </w:p>
    <w:p w14:paraId="139183E1" w14:textId="77777777" w:rsidR="000C75B6" w:rsidRPr="000C75B6" w:rsidRDefault="000C75B6" w:rsidP="000C75B6">
      <w:pPr>
        <w:rPr>
          <w:b/>
          <w:bCs/>
        </w:rPr>
      </w:pPr>
      <w:r w:rsidRPr="000C75B6">
        <w:rPr>
          <w:b/>
          <w:bCs/>
        </w:rPr>
        <w:t>1.1 Background</w:t>
      </w:r>
    </w:p>
    <w:p w14:paraId="6AE9F0E2" w14:textId="2FA580B6" w:rsidR="0003109D" w:rsidRDefault="0003109D" w:rsidP="0003109D">
      <w:r>
        <w:t>Agriculture has played an i</w:t>
      </w:r>
      <w:r w:rsidR="003603B9">
        <w:t>mportant</w:t>
      </w:r>
      <w:r>
        <w:t xml:space="preserve"> role in shaping today’s global civilization for at least 10 thousand years. </w:t>
      </w:r>
      <w:r>
        <w:t xml:space="preserve">Together we have created an unprecedented amount of growth and advancement. However, with an increasing </w:t>
      </w:r>
      <w:proofErr w:type="gramStart"/>
      <w:r>
        <w:t>world’s</w:t>
      </w:r>
      <w:proofErr w:type="gramEnd"/>
      <w:r>
        <w:t xml:space="preserve"> population that will reach approximately 10 billion by the year 2050, increasing the agricultural industry’s ability to meet the ever-demanding needs of food production will take even more than just getting increased output through the agricultural industry; it will also take farmers </w:t>
      </w:r>
      <w:proofErr w:type="gramStart"/>
      <w:r>
        <w:t>being</w:t>
      </w:r>
      <w:proofErr w:type="gramEnd"/>
      <w:r>
        <w:t xml:space="preserve"> even more productive than ever before. While there have been many technological advancements within the field of agriculture throughout the years; all these variables make it difficult to predict how much crop yield will </w:t>
      </w:r>
      <w:proofErr w:type="gramStart"/>
      <w:r>
        <w:t>actually be</w:t>
      </w:r>
      <w:proofErr w:type="gramEnd"/>
      <w:r>
        <w:t xml:space="preserve"> produced.</w:t>
      </w:r>
    </w:p>
    <w:p w14:paraId="177A45C0" w14:textId="77777777" w:rsidR="0003109D" w:rsidRDefault="0003109D" w:rsidP="0003109D">
      <w:r>
        <w:t>The traditional methods employed to estimate crop yield rely mainly on the experience and observation of farmers. Even though this approach has worked well over the course of time, this method is not only inaccurate but also time-consuming, as the amount of data being generated from the farming sector is too vast. There is a growing need to find more efficient solutions that can not only estimate crop yield but can also be more accurate.</w:t>
      </w:r>
    </w:p>
    <w:p w14:paraId="60B91D48" w14:textId="24E59B0F" w:rsidR="00527346" w:rsidRPr="00527346" w:rsidRDefault="00527346" w:rsidP="0003109D">
      <w:pPr>
        <w:rPr>
          <w:b/>
          <w:bCs/>
        </w:rPr>
      </w:pPr>
      <w:r w:rsidRPr="00527346">
        <w:rPr>
          <w:b/>
          <w:bCs/>
        </w:rPr>
        <w:t>1.2 Role of Machine Learning in Agriculture</w:t>
      </w:r>
    </w:p>
    <w:p w14:paraId="7EAA9C99" w14:textId="77777777" w:rsidR="00F72D8C" w:rsidRDefault="00F72D8C" w:rsidP="00527346">
      <w:r w:rsidRPr="00F72D8C">
        <w:t xml:space="preserve">The development of Machine Learning (ML) has introduced a new technology in the field of agricultural science. ML can learn from past knowledge and make accurate predictions, even in highly complex and changing environment. Machine Learning (ML) is being used in agriculture to predict crop diseases, predict weather patterns, analyze soil quality, monitor irrigation, and estimate crop yields. Using ML regression algorithms, it is </w:t>
      </w:r>
      <w:proofErr w:type="gramStart"/>
      <w:r w:rsidRPr="00F72D8C">
        <w:t>easy way</w:t>
      </w:r>
      <w:proofErr w:type="gramEnd"/>
      <w:r w:rsidRPr="00F72D8C">
        <w:t xml:space="preserve"> to predict the expected yield of crops while taking into consideration various weighted factors. For example, several of the input variables at play in the ML regression equation could include soil nutrients, rainfall levels, temperature, and farming practices, while the single output variable is the expected yield of the crop based on these variables. Unlike other regression algorithms, ML can handle a large amount of data and can improve the accuracy of the model as more data is introduced.</w:t>
      </w:r>
    </w:p>
    <w:p w14:paraId="74391743" w14:textId="3C3CAC4B" w:rsidR="00527346" w:rsidRPr="00527346" w:rsidRDefault="00527346" w:rsidP="00527346">
      <w:pPr>
        <w:rPr>
          <w:b/>
          <w:bCs/>
        </w:rPr>
      </w:pPr>
      <w:r w:rsidRPr="00527346">
        <w:rPr>
          <w:b/>
          <w:bCs/>
        </w:rPr>
        <w:t>1.3 Problem Statement</w:t>
      </w:r>
    </w:p>
    <w:p w14:paraId="4D3E58A7" w14:textId="77777777" w:rsidR="00527346" w:rsidRPr="00527346" w:rsidRDefault="00527346" w:rsidP="00527346">
      <w:proofErr w:type="gramStart"/>
      <w:r w:rsidRPr="00527346">
        <w:t>In spite of the fact that</w:t>
      </w:r>
      <w:proofErr w:type="gramEnd"/>
      <w:r w:rsidRPr="00527346">
        <w:t xml:space="preserve"> there is a wealth of agricultural data that includes information regarding soil, climatic conditions, geographical regions, and farming practices, there is a lack of comprehensive research that compares </w:t>
      </w:r>
      <w:proofErr w:type="gramStart"/>
      <w:r w:rsidRPr="00527346">
        <w:t>a number of</w:t>
      </w:r>
      <w:proofErr w:type="gramEnd"/>
      <w:r w:rsidRPr="00527346">
        <w:t xml:space="preserve"> machine learning regression algorithms for predicting crop yields.</w:t>
      </w:r>
    </w:p>
    <w:p w14:paraId="6BDBED7C" w14:textId="77777777" w:rsidR="00527346" w:rsidRPr="00527346" w:rsidRDefault="00527346" w:rsidP="00527346">
      <w:r w:rsidRPr="00527346">
        <w:t>The project aims to provide answers to the following questions:</w:t>
      </w:r>
    </w:p>
    <w:p w14:paraId="6F32A0AF" w14:textId="77777777" w:rsidR="00527346" w:rsidRPr="00527346" w:rsidRDefault="00527346" w:rsidP="00527346">
      <w:r w:rsidRPr="00527346">
        <w:lastRenderedPageBreak/>
        <w:t>• Which regression model is the most effective for predicting crop yields using agricultural and environmental factors?</w:t>
      </w:r>
    </w:p>
    <w:p w14:paraId="044B567C" w14:textId="77777777" w:rsidR="00527346" w:rsidRPr="00527346" w:rsidRDefault="00527346" w:rsidP="00527346">
      <w:r w:rsidRPr="00527346">
        <w:t>• What factors influence crop yields per hectare?</w:t>
      </w:r>
    </w:p>
    <w:p w14:paraId="59417EBB" w14:textId="77777777" w:rsidR="00527346" w:rsidRPr="00527346" w:rsidRDefault="00527346" w:rsidP="00527346">
      <w:r w:rsidRPr="00527346">
        <w:t>• How do ensemble models compare to linear and distance models for agricultural problems?</w:t>
      </w:r>
    </w:p>
    <w:p w14:paraId="40A7A1CD" w14:textId="26B89919" w:rsidR="00527346" w:rsidRPr="00527346" w:rsidRDefault="00B91DAB" w:rsidP="00527346">
      <w:r>
        <w:rPr>
          <w:noProof/>
        </w:rPr>
        <w:drawing>
          <wp:anchor distT="0" distB="0" distL="114300" distR="114300" simplePos="0" relativeHeight="251657216" behindDoc="0" locked="0" layoutInCell="1" allowOverlap="1" wp14:anchorId="54D03AC7" wp14:editId="4D6F4B20">
            <wp:simplePos x="0" y="0"/>
            <wp:positionH relativeFrom="page">
              <wp:posOffset>3769976</wp:posOffset>
            </wp:positionH>
            <wp:positionV relativeFrom="page">
              <wp:posOffset>682467</wp:posOffset>
            </wp:positionV>
            <wp:extent cx="3838575" cy="2115185"/>
            <wp:effectExtent l="0" t="0" r="0" b="0"/>
            <wp:wrapTopAndBottom/>
            <wp:docPr id="337501367"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3838575" cy="2115185"/>
                    </a:xfrm>
                    <a:prstGeom prst="rect">
                      <a:avLst/>
                    </a:prstGeom>
                  </pic:spPr>
                </pic:pic>
              </a:graphicData>
            </a:graphic>
            <wp14:sizeRelH relativeFrom="margin">
              <wp14:pctWidth>0</wp14:pctWidth>
            </wp14:sizeRelH>
            <wp14:sizeRelV relativeFrom="margin">
              <wp14:pctHeight>0</wp14:pctHeight>
            </wp14:sizeRelV>
          </wp:anchor>
        </w:drawing>
      </w:r>
      <w:r w:rsidR="00527346" w:rsidRPr="00527346">
        <w:t>• Can we really use machine learning to provide useful insights into farming?</w:t>
      </w:r>
    </w:p>
    <w:p w14:paraId="79F71574" w14:textId="17755BBB" w:rsidR="00527346" w:rsidRPr="00527346" w:rsidRDefault="00527346" w:rsidP="00527346">
      <w:pPr>
        <w:rPr>
          <w:b/>
          <w:bCs/>
        </w:rPr>
      </w:pPr>
      <w:r w:rsidRPr="00527346">
        <w:rPr>
          <w:b/>
          <w:bCs/>
        </w:rPr>
        <w:t>1.4 Objectives of the Study</w:t>
      </w:r>
    </w:p>
    <w:p w14:paraId="424C794F" w14:textId="77777777" w:rsidR="0003109D" w:rsidRDefault="0003109D" w:rsidP="00527346">
      <w:r w:rsidRPr="0003109D">
        <w:t xml:space="preserve">The main objectives of this study project include: </w:t>
      </w:r>
    </w:p>
    <w:p w14:paraId="6862A7C0" w14:textId="77777777" w:rsidR="0003109D" w:rsidRDefault="0003109D" w:rsidP="00527346">
      <w:r w:rsidRPr="0003109D">
        <w:t xml:space="preserve">1. Performing </w:t>
      </w:r>
      <w:proofErr w:type="gramStart"/>
      <w:r w:rsidRPr="0003109D">
        <w:t>a</w:t>
      </w:r>
      <w:proofErr w:type="gramEnd"/>
      <w:r w:rsidRPr="0003109D">
        <w:t xml:space="preserve"> EDA on the agriculture dataset. </w:t>
      </w:r>
    </w:p>
    <w:p w14:paraId="0D4E357E" w14:textId="2E791D97" w:rsidR="0003109D" w:rsidRDefault="0003109D" w:rsidP="00527346">
      <w:r w:rsidRPr="0003109D">
        <w:t xml:space="preserve">2. Preprocessing the dataset appropriately. </w:t>
      </w:r>
    </w:p>
    <w:p w14:paraId="6166D936" w14:textId="209A09BA" w:rsidR="0003109D" w:rsidRDefault="0003109D" w:rsidP="00527346">
      <w:r w:rsidRPr="0003109D">
        <w:t xml:space="preserve">3. Creating and training ten different regression models that include a variety of linear tree-based and ensemble methods, as well as using kernel regression and boosting regression methods. </w:t>
      </w:r>
    </w:p>
    <w:p w14:paraId="5FEAA057" w14:textId="2E38DEFB" w:rsidR="0003109D" w:rsidRDefault="0003109D" w:rsidP="00527346">
      <w:r w:rsidRPr="0003109D">
        <w:t xml:space="preserve">4. Evaluating each of the models using the following metrics: R² Score, mean absolute error (MAE), and root mean square error (RMSE). </w:t>
      </w:r>
    </w:p>
    <w:p w14:paraId="37BF0257" w14:textId="3A6F418A" w:rsidR="0003109D" w:rsidRDefault="0003109D" w:rsidP="00527346">
      <w:r w:rsidRPr="0003109D">
        <w:t>5. Identifying which regression model was most successful, based on evaluation of the metrics.</w:t>
      </w:r>
    </w:p>
    <w:p w14:paraId="0EFB1A82" w14:textId="662BBAA1" w:rsidR="0003109D" w:rsidRDefault="0003109D" w:rsidP="00527346">
      <w:r w:rsidRPr="0003109D">
        <w:t>6. Extracting meaningful information about agriculture from this analysis of the agriculture dataset.</w:t>
      </w:r>
    </w:p>
    <w:p w14:paraId="67E8814E" w14:textId="2F6B951A" w:rsidR="00527346" w:rsidRPr="00527346" w:rsidRDefault="00527346" w:rsidP="00527346">
      <w:pPr>
        <w:rPr>
          <w:b/>
          <w:bCs/>
        </w:rPr>
      </w:pPr>
      <w:r w:rsidRPr="00527346">
        <w:rPr>
          <w:b/>
          <w:bCs/>
        </w:rPr>
        <w:t>1.5 Scope of the Study</w:t>
      </w:r>
    </w:p>
    <w:p w14:paraId="5DB58D76" w14:textId="1700C45E" w:rsidR="00527346" w:rsidRPr="00527346" w:rsidRDefault="00527346" w:rsidP="00527346">
      <w:r w:rsidRPr="00527346">
        <w:t xml:space="preserve">The scope of the study is to predict the crop yield in tons per hectare using a structured agricultural data set with 20 features across numerical and categorical domains. The study includes the development of the entire machine learning pipeline from raw data exploration to model interpretation using Python-based tools and libraries such as Pandas, NumPy, Scikit-learn, </w:t>
      </w:r>
      <w:proofErr w:type="spellStart"/>
      <w:r w:rsidRPr="00527346">
        <w:t>XGBoost</w:t>
      </w:r>
      <w:proofErr w:type="spellEnd"/>
      <w:r w:rsidRPr="00527346">
        <w:t>, Matplotlib, and Seaborn. The study does not involve real-time data exploration or model deployment to production systems but is a robust framework to conduct research on crop yield prediction models.</w:t>
      </w:r>
    </w:p>
    <w:p w14:paraId="038F7B34" w14:textId="11AAFC62" w:rsidR="000C75B6" w:rsidRPr="000C75B6" w:rsidRDefault="000C75B6" w:rsidP="000C75B6"/>
    <w:p w14:paraId="471492A6" w14:textId="5B0EFD18" w:rsidR="002124CF" w:rsidRDefault="001C50D8" w:rsidP="00E33814">
      <w:pPr>
        <w:pStyle w:val="Heading1"/>
        <w:jc w:val="center"/>
        <w:rPr>
          <w:rFonts w:ascii="Times New Roman" w:hAnsi="Times New Roman" w:cs="Times New Roman"/>
          <w:color w:val="auto"/>
          <w:sz w:val="20"/>
          <w:szCs w:val="20"/>
          <w:lang w:val="en-IN"/>
        </w:rPr>
      </w:pPr>
      <w:r w:rsidRPr="00944E0C">
        <w:rPr>
          <w:rFonts w:ascii="Times New Roman" w:hAnsi="Times New Roman" w:cs="Times New Roman"/>
          <w:color w:val="auto"/>
          <w:sz w:val="20"/>
          <w:szCs w:val="20"/>
          <w:lang w:val="en-IN"/>
        </w:rPr>
        <w:t xml:space="preserve">II. </w:t>
      </w:r>
      <w:r w:rsidR="00D76F86" w:rsidRPr="00944E0C">
        <w:rPr>
          <w:rFonts w:ascii="Times New Roman" w:hAnsi="Times New Roman" w:cs="Times New Roman"/>
          <w:color w:val="auto"/>
          <w:sz w:val="20"/>
          <w:szCs w:val="20"/>
          <w:lang w:val="en-IN"/>
        </w:rPr>
        <w:t>METHODOLOGY</w:t>
      </w:r>
    </w:p>
    <w:p w14:paraId="12528F36" w14:textId="0FE4A0F2" w:rsidR="00806834" w:rsidRPr="00806834" w:rsidRDefault="00806834" w:rsidP="00806834">
      <w:pPr>
        <w:pStyle w:val="Heading1"/>
        <w:spacing w:before="0"/>
        <w:rPr>
          <w:rFonts w:asciiTheme="minorHAnsi" w:hAnsiTheme="minorHAnsi" w:cstheme="minorHAnsi"/>
          <w:b/>
          <w:bCs/>
          <w:color w:val="auto"/>
          <w:sz w:val="20"/>
          <w:szCs w:val="20"/>
        </w:rPr>
      </w:pPr>
      <w:r w:rsidRPr="00806834">
        <w:rPr>
          <w:rFonts w:asciiTheme="minorHAnsi" w:hAnsiTheme="minorHAnsi" w:cstheme="minorHAnsi"/>
          <w:b/>
          <w:bCs/>
          <w:color w:val="auto"/>
          <w:sz w:val="20"/>
          <w:szCs w:val="20"/>
        </w:rPr>
        <w:t>2.1 Overview of the Methodology</w:t>
      </w:r>
    </w:p>
    <w:p w14:paraId="044CD626" w14:textId="24637809" w:rsidR="00806834" w:rsidRPr="00806834" w:rsidRDefault="00806834" w:rsidP="00806834">
      <w:pPr>
        <w:pStyle w:val="Heading1"/>
        <w:spacing w:before="0"/>
        <w:rPr>
          <w:rFonts w:asciiTheme="minorHAnsi" w:hAnsiTheme="minorHAnsi" w:cstheme="minorHAnsi"/>
          <w:color w:val="auto"/>
          <w:sz w:val="20"/>
          <w:szCs w:val="20"/>
        </w:rPr>
      </w:pPr>
      <w:r>
        <w:rPr>
          <w:b/>
          <w:bCs/>
          <w:noProof/>
          <w:sz w:val="28"/>
          <w:szCs w:val="28"/>
        </w:rPr>
        <w:drawing>
          <wp:anchor distT="0" distB="0" distL="114300" distR="114300" simplePos="0" relativeHeight="251658240" behindDoc="0" locked="0" layoutInCell="1" allowOverlap="1" wp14:anchorId="32E97967" wp14:editId="4C8A77B3">
            <wp:simplePos x="0" y="0"/>
            <wp:positionH relativeFrom="column">
              <wp:posOffset>-47413</wp:posOffset>
            </wp:positionH>
            <wp:positionV relativeFrom="paragraph">
              <wp:posOffset>1548130</wp:posOffset>
            </wp:positionV>
            <wp:extent cx="3035300" cy="2256457"/>
            <wp:effectExtent l="0" t="0" r="0" b="0"/>
            <wp:wrapTopAndBottom/>
            <wp:docPr id="2087843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3587" name="Picture 2087843587"/>
                    <pic:cNvPicPr/>
                  </pic:nvPicPr>
                  <pic:blipFill rotWithShape="1">
                    <a:blip r:embed="rId12" cstate="print">
                      <a:extLst>
                        <a:ext uri="{28A0092B-C50C-407E-A947-70E740481C1C}">
                          <a14:useLocalDpi xmlns:a14="http://schemas.microsoft.com/office/drawing/2010/main" val="0"/>
                        </a:ext>
                      </a:extLst>
                    </a:blip>
                    <a:srcRect l="-101" t="17467" r="129" b="8210"/>
                    <a:stretch>
                      <a:fillRect/>
                    </a:stretch>
                  </pic:blipFill>
                  <pic:spPr bwMode="auto">
                    <a:xfrm>
                      <a:off x="0" y="0"/>
                      <a:ext cx="3035300" cy="22564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79F5" w:rsidRPr="008A79F5">
        <w:rPr>
          <w:rFonts w:asciiTheme="minorHAnsi" w:hAnsiTheme="minorHAnsi" w:cstheme="minorHAnsi"/>
          <w:color w:val="auto"/>
          <w:sz w:val="20"/>
          <w:szCs w:val="20"/>
        </w:rPr>
        <w:t xml:space="preserve">The methodology followed in this study for predicting crop yield utilizing off of the collected data of the farmers' crop fields has been systematically laid out in a four step process starting with 'Collecting the Data and Loading the Data', 'Preprocessing the Data', and 'Exploratory Data Analysis'; followed by designing the architecture for the model, building the model, then evaluating the model. The overall workflow of this methodology as used in this project </w:t>
      </w:r>
      <w:proofErr w:type="gramStart"/>
      <w:r w:rsidR="008A79F5" w:rsidRPr="008A79F5">
        <w:rPr>
          <w:rFonts w:asciiTheme="minorHAnsi" w:hAnsiTheme="minorHAnsi" w:cstheme="minorHAnsi"/>
          <w:color w:val="auto"/>
          <w:sz w:val="20"/>
          <w:szCs w:val="20"/>
        </w:rPr>
        <w:t>are</w:t>
      </w:r>
      <w:proofErr w:type="gramEnd"/>
      <w:r w:rsidR="008A79F5" w:rsidRPr="008A79F5">
        <w:rPr>
          <w:rFonts w:asciiTheme="minorHAnsi" w:hAnsiTheme="minorHAnsi" w:cstheme="minorHAnsi"/>
          <w:color w:val="auto"/>
          <w:sz w:val="20"/>
          <w:szCs w:val="20"/>
        </w:rPr>
        <w:t xml:space="preserve"> outlined below.</w:t>
      </w:r>
    </w:p>
    <w:p w14:paraId="1C9C2AEF" w14:textId="6E4168F9" w:rsidR="000C75B6" w:rsidRPr="00806834" w:rsidRDefault="000C75B6" w:rsidP="000C75B6">
      <w:pPr>
        <w:rPr>
          <w:b/>
          <w:bCs/>
        </w:rPr>
      </w:pPr>
    </w:p>
    <w:p w14:paraId="1D383EA0" w14:textId="06ACEEED" w:rsidR="000C75B6" w:rsidRPr="000C75B6" w:rsidRDefault="000C75B6" w:rsidP="000C75B6"/>
    <w:p w14:paraId="65C961C7" w14:textId="740268E4" w:rsidR="00806834" w:rsidRPr="00806834" w:rsidRDefault="00806834" w:rsidP="00806834">
      <w:pPr>
        <w:rPr>
          <w:b/>
          <w:bCs/>
        </w:rPr>
      </w:pPr>
      <w:r w:rsidRPr="00806834">
        <w:rPr>
          <w:b/>
          <w:bCs/>
        </w:rPr>
        <w:t>2.2 Dataset Collection &amp; Loading</w:t>
      </w:r>
    </w:p>
    <w:p w14:paraId="46476F37" w14:textId="12776D41" w:rsidR="000C75B6" w:rsidRDefault="00D454FF" w:rsidP="000C75B6">
      <w:r w:rsidRPr="00D454FF">
        <w:t xml:space="preserve">The dataset collected in this research consisted of about 200 data points related to crop yield data depending on the various conditions of the growing season/region/crops. The dataset itself consisted of 20 rows and one response variable (i.e., yield per hectare), which tells us how much yield there will be in the respective growing </w:t>
      </w:r>
      <w:proofErr w:type="gramStart"/>
      <w:r w:rsidRPr="00D454FF">
        <w:t>condition</w:t>
      </w:r>
      <w:proofErr w:type="gramEnd"/>
      <w:r w:rsidRPr="00D454FF">
        <w:t xml:space="preserve"> based upon that condition (the type of crop and the growing conditions). The collected data will be loaded to a Pandas </w:t>
      </w:r>
      <w:proofErr w:type="spellStart"/>
      <w:r w:rsidRPr="00D454FF">
        <w:t>Dataframe</w:t>
      </w:r>
      <w:proofErr w:type="spellEnd"/>
      <w:r w:rsidRPr="00D454FF">
        <w:t xml:space="preserve"> with </w:t>
      </w:r>
      <w:r w:rsidRPr="00D454FF">
        <w:lastRenderedPageBreak/>
        <w:t>the Pandas library using Python programming language.</w:t>
      </w:r>
      <w:r w:rsidR="00806834" w:rsidRPr="00806834">
        <w:rPr>
          <w:noProof/>
        </w:rPr>
        <w:drawing>
          <wp:inline distT="0" distB="0" distL="0" distR="0" wp14:anchorId="166B9F5A" wp14:editId="6FD3F8C7">
            <wp:extent cx="3035300" cy="935990"/>
            <wp:effectExtent l="0" t="0" r="0" b="0"/>
            <wp:docPr id="124126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61448" name=""/>
                    <pic:cNvPicPr/>
                  </pic:nvPicPr>
                  <pic:blipFill>
                    <a:blip r:embed="rId13"/>
                    <a:stretch>
                      <a:fillRect/>
                    </a:stretch>
                  </pic:blipFill>
                  <pic:spPr>
                    <a:xfrm>
                      <a:off x="0" y="0"/>
                      <a:ext cx="3035300" cy="935990"/>
                    </a:xfrm>
                    <a:prstGeom prst="rect">
                      <a:avLst/>
                    </a:prstGeom>
                  </pic:spPr>
                </pic:pic>
              </a:graphicData>
            </a:graphic>
          </wp:inline>
        </w:drawing>
      </w:r>
    </w:p>
    <w:p w14:paraId="208981D5" w14:textId="0F79A482" w:rsidR="008722F1" w:rsidRPr="008722F1" w:rsidRDefault="008722F1" w:rsidP="000C75B6">
      <w:pPr>
        <w:rPr>
          <w:b/>
          <w:bCs/>
        </w:rPr>
      </w:pPr>
      <w:r w:rsidRPr="008722F1">
        <w:rPr>
          <w:b/>
          <w:bCs/>
          <w:noProof/>
        </w:rPr>
        <w:drawing>
          <wp:inline distT="0" distB="0" distL="0" distR="0" wp14:anchorId="79A9FF7B" wp14:editId="41C69582">
            <wp:extent cx="3035300" cy="479425"/>
            <wp:effectExtent l="0" t="0" r="0" b="0"/>
            <wp:docPr id="109540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01257" name=""/>
                    <pic:cNvPicPr/>
                  </pic:nvPicPr>
                  <pic:blipFill>
                    <a:blip r:embed="rId14"/>
                    <a:stretch>
                      <a:fillRect/>
                    </a:stretch>
                  </pic:blipFill>
                  <pic:spPr>
                    <a:xfrm>
                      <a:off x="0" y="0"/>
                      <a:ext cx="3035300" cy="479425"/>
                    </a:xfrm>
                    <a:prstGeom prst="rect">
                      <a:avLst/>
                    </a:prstGeom>
                  </pic:spPr>
                </pic:pic>
              </a:graphicData>
            </a:graphic>
          </wp:inline>
        </w:drawing>
      </w:r>
    </w:p>
    <w:p w14:paraId="252F809D" w14:textId="2D0D41EC" w:rsidR="00806834" w:rsidRPr="000C75B6" w:rsidRDefault="00806834" w:rsidP="000C75B6"/>
    <w:p w14:paraId="3D827097" w14:textId="5AA3DC3F" w:rsidR="000C75B6" w:rsidRPr="000C75B6" w:rsidRDefault="000C75B6" w:rsidP="000C75B6">
      <w:pPr>
        <w:rPr>
          <w:b/>
          <w:bCs/>
        </w:rPr>
      </w:pPr>
      <w:r w:rsidRPr="000C75B6">
        <w:rPr>
          <w:b/>
          <w:bCs/>
        </w:rPr>
        <w:t>2.3 Data Preprocessing</w:t>
      </w:r>
    </w:p>
    <w:p w14:paraId="3338DB50" w14:textId="5A4B6A46" w:rsidR="005B7CDA" w:rsidRDefault="005B7CDA" w:rsidP="005B7CDA">
      <w:r>
        <w:t>In the data preprocessing step for machine learning, the first step includes selection of unique, or important features from the dataset – A dataset includes columns such as: soil types, crop types, irrigation methods, rainfall amounts, relative humidity, nitrogen, phosphorus, potassium, temperatures, elevations and geographical locations.</w:t>
      </w:r>
    </w:p>
    <w:p w14:paraId="27426860" w14:textId="77777777" w:rsidR="005B7CDA" w:rsidRDefault="005B7CDA" w:rsidP="005B7CDA">
      <w:r>
        <w:t xml:space="preserve">The next step includes performing a missing value analysis on the data set. This can be accomplished by writing simple code in Python as follows: </w:t>
      </w:r>
    </w:p>
    <w:p w14:paraId="39AAFC53" w14:textId="77777777" w:rsidR="005B7CDA" w:rsidRDefault="005B7CDA" w:rsidP="005B7CDA">
      <w:proofErr w:type="spellStart"/>
      <w:proofErr w:type="gramStart"/>
      <w:r>
        <w:t>data.isnull</w:t>
      </w:r>
      <w:proofErr w:type="spellEnd"/>
      <w:proofErr w:type="gramEnd"/>
      <w:r>
        <w:t>(</w:t>
      </w:r>
      <w:proofErr w:type="gramStart"/>
      <w:r>
        <w:t>).sum</w:t>
      </w:r>
      <w:proofErr w:type="gramEnd"/>
      <w:r>
        <w:t>().</w:t>
      </w:r>
    </w:p>
    <w:p w14:paraId="385107CE" w14:textId="1B82AB35" w:rsidR="005B7CDA" w:rsidRDefault="005B7CDA" w:rsidP="005B7CDA">
      <w:r>
        <w:t>If missing values exist in your data set, you could then take any necessary steps to eliminate any missing values from the data so that you may reduce the introduction of bias or errors into your training model.</w:t>
      </w:r>
    </w:p>
    <w:p w14:paraId="17A5348B" w14:textId="77777777" w:rsidR="005B7CDA" w:rsidRDefault="005B7CDA" w:rsidP="005B7CDA">
      <w:r>
        <w:t xml:space="preserve">Thirdly, you will have to remove outliers from your dataset. You could use the </w:t>
      </w:r>
      <w:proofErr w:type="spellStart"/>
      <w:r>
        <w:t>InterQuartile</w:t>
      </w:r>
      <w:proofErr w:type="spellEnd"/>
      <w:r>
        <w:t xml:space="preserve"> </w:t>
      </w:r>
      <w:proofErr w:type="gramStart"/>
      <w:r>
        <w:t>Range(</w:t>
      </w:r>
      <w:proofErr w:type="gramEnd"/>
      <w:r>
        <w:t xml:space="preserve">IQR) to check if there </w:t>
      </w:r>
      <w:proofErr w:type="gramStart"/>
      <w:r>
        <w:t>is</w:t>
      </w:r>
      <w:proofErr w:type="gramEnd"/>
      <w:r>
        <w:t xml:space="preserve"> any outliers </w:t>
      </w:r>
      <w:proofErr w:type="gramStart"/>
      <w:r>
        <w:t>exists</w:t>
      </w:r>
      <w:proofErr w:type="gramEnd"/>
      <w:r>
        <w:t xml:space="preserve"> by using the IQR formula:</w:t>
      </w:r>
    </w:p>
    <w:p w14:paraId="569C183B" w14:textId="0A7ECC8D" w:rsidR="00D01443" w:rsidRDefault="00D01443" w:rsidP="005B7CDA">
      <w:r w:rsidRPr="00D01443">
        <w:drawing>
          <wp:inline distT="0" distB="0" distL="0" distR="0" wp14:anchorId="3D79EC5A" wp14:editId="096D1C34">
            <wp:extent cx="2248016" cy="730288"/>
            <wp:effectExtent l="0" t="0" r="0" b="0"/>
            <wp:docPr id="11413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50871" name=""/>
                    <pic:cNvPicPr/>
                  </pic:nvPicPr>
                  <pic:blipFill>
                    <a:blip r:embed="rId15"/>
                    <a:stretch>
                      <a:fillRect/>
                    </a:stretch>
                  </pic:blipFill>
                  <pic:spPr>
                    <a:xfrm>
                      <a:off x="0" y="0"/>
                      <a:ext cx="2248016" cy="730288"/>
                    </a:xfrm>
                    <a:prstGeom prst="rect">
                      <a:avLst/>
                    </a:prstGeom>
                  </pic:spPr>
                </pic:pic>
              </a:graphicData>
            </a:graphic>
          </wp:inline>
        </w:drawing>
      </w:r>
    </w:p>
    <w:p w14:paraId="7496D10A" w14:textId="3C319E8B" w:rsidR="000C75B6" w:rsidRPr="000C75B6" w:rsidRDefault="005B7CDA" w:rsidP="005B7CDA">
      <w:r>
        <w:t>Any data point that falls outside of these bounds will be marked as an outlier, and on removal of these outlier points, we can improve the stability and generalization of your machine learning model.</w:t>
      </w:r>
    </w:p>
    <w:p w14:paraId="179DFB17" w14:textId="77777777" w:rsidR="00EC1351" w:rsidRPr="00EC1351" w:rsidRDefault="00EC1351" w:rsidP="00EC1351">
      <w:pPr>
        <w:rPr>
          <w:b/>
          <w:bCs/>
        </w:rPr>
      </w:pPr>
      <w:r w:rsidRPr="00EC1351">
        <w:rPr>
          <w:b/>
          <w:bCs/>
        </w:rPr>
        <w:t>2.4 Exploratory Data Analysis (EDA)</w:t>
      </w:r>
    </w:p>
    <w:p w14:paraId="22B65C53" w14:textId="77777777" w:rsidR="00EC1351" w:rsidRPr="00EC1351" w:rsidRDefault="00EC1351" w:rsidP="00EC1351">
      <w:r w:rsidRPr="00EC1351">
        <w:t>Exploratory data analysis was conducted to check for the patterns, trends, or relationships present in the data set before model building.</w:t>
      </w:r>
    </w:p>
    <w:p w14:paraId="4900B41E" w14:textId="77777777" w:rsidR="00EC1351" w:rsidRPr="00EC1351" w:rsidRDefault="00EC1351" w:rsidP="00EC1351">
      <w:r w:rsidRPr="00EC1351">
        <w:t>The EDA techniques applied to the dataset:</w:t>
      </w:r>
    </w:p>
    <w:p w14:paraId="3B0AC62E" w14:textId="77777777" w:rsidR="00EC1351" w:rsidRPr="00EC1351" w:rsidRDefault="00EC1351" w:rsidP="00EC1351">
      <w:pPr>
        <w:rPr>
          <w:b/>
          <w:bCs/>
        </w:rPr>
      </w:pPr>
      <w:r w:rsidRPr="00EC1351">
        <w:rPr>
          <w:b/>
          <w:bCs/>
        </w:rPr>
        <w:t>2.4.1 Univariate Analysis</w:t>
      </w:r>
    </w:p>
    <w:p w14:paraId="7DC879CD" w14:textId="77777777" w:rsidR="005B7CDA" w:rsidRDefault="005B7CDA" w:rsidP="005B7CDA">
      <w:r>
        <w:t xml:space="preserve">•To study the distribution of the specified parameters in the dataset, we will also create histograms to show the frequency of values in the dataset. </w:t>
      </w:r>
    </w:p>
    <w:p w14:paraId="0EF59B05" w14:textId="77777777" w:rsidR="005B7CDA" w:rsidRDefault="005B7CDA" w:rsidP="005B7CDA">
      <w:r>
        <w:t>•KDE Plots will be used as indicators for estimating the probability density of each of the parameter distributions across the whole dataset.</w:t>
      </w:r>
    </w:p>
    <w:p w14:paraId="7992996B" w14:textId="77777777" w:rsidR="005B7CDA" w:rsidRDefault="005B7CDA" w:rsidP="005B7CDA">
      <w:r>
        <w:t>•Box Plots will allow us to see how widely values are distributed around a median value as well as highlighting possible outlier(s) that may still be present after preprocessing has occurred.</w:t>
      </w:r>
    </w:p>
    <w:p w14:paraId="1752707F" w14:textId="288E63AD" w:rsidR="00EC1351" w:rsidRPr="00EC1351" w:rsidRDefault="00EC1351" w:rsidP="005B7CDA">
      <w:pPr>
        <w:rPr>
          <w:b/>
          <w:bCs/>
        </w:rPr>
      </w:pPr>
      <w:r w:rsidRPr="00EC1351">
        <w:rPr>
          <w:b/>
          <w:bCs/>
        </w:rPr>
        <w:t>2.4.2 Categorical Analysis</w:t>
      </w:r>
    </w:p>
    <w:p w14:paraId="24EC257E" w14:textId="19640904" w:rsidR="005B7CDA" w:rsidRDefault="00EC1351" w:rsidP="005B7CDA">
      <w:r w:rsidRPr="00EC1351">
        <w:t>•</w:t>
      </w:r>
      <w:r w:rsidR="005B7CDA" w:rsidRPr="005B7CDA">
        <w:t xml:space="preserve"> </w:t>
      </w:r>
      <w:r w:rsidR="005B7CDA">
        <w:t>Count Plots to evaluate categorical feature count</w:t>
      </w:r>
    </w:p>
    <w:p w14:paraId="68A592D4" w14:textId="77777777" w:rsidR="005B7CDA" w:rsidRDefault="005B7CDA" w:rsidP="005B7CDA">
      <w:r>
        <w:t>•Pie Charts for evaluating proportions of categorical variables like getting types of crops grown and type of soil and irrigation method</w:t>
      </w:r>
    </w:p>
    <w:p w14:paraId="058D821E" w14:textId="2DBA8C50" w:rsidR="00EC1351" w:rsidRPr="00EC1351" w:rsidRDefault="00EC1351" w:rsidP="005B7CDA">
      <w:pPr>
        <w:rPr>
          <w:b/>
          <w:bCs/>
        </w:rPr>
      </w:pPr>
      <w:r w:rsidRPr="00EC1351">
        <w:rPr>
          <w:b/>
          <w:bCs/>
        </w:rPr>
        <w:t>2.4.3 Multivariate Analysis</w:t>
      </w:r>
    </w:p>
    <w:p w14:paraId="5E62E655" w14:textId="77777777" w:rsidR="000C178B" w:rsidRDefault="000C178B" w:rsidP="000C178B">
      <w:r>
        <w:t>•Use Pearson correlation method for a heat map of all numeric features to find how related they are to your target variable.</w:t>
      </w:r>
    </w:p>
    <w:p w14:paraId="64DBC254" w14:textId="132B3342" w:rsidR="000C75B6" w:rsidRPr="000C75B6" w:rsidRDefault="000C178B" w:rsidP="000C178B">
      <w:r>
        <w:t>•Identify features that correlate with crop yields (in tons per hectare) to utilize as predictive indicators.</w:t>
      </w:r>
    </w:p>
    <w:p w14:paraId="5DBB03A4" w14:textId="77777777" w:rsidR="000C75B6" w:rsidRPr="000C75B6" w:rsidRDefault="000C75B6" w:rsidP="000C75B6">
      <w:pPr>
        <w:rPr>
          <w:b/>
          <w:bCs/>
        </w:rPr>
      </w:pPr>
      <w:r w:rsidRPr="000C75B6">
        <w:rPr>
          <w:b/>
          <w:bCs/>
        </w:rPr>
        <w:t>2.5 Feature Engineering</w:t>
      </w:r>
    </w:p>
    <w:p w14:paraId="6A879B1E" w14:textId="48A992DD" w:rsidR="000C75B6" w:rsidRPr="000C75B6" w:rsidRDefault="00EC1351" w:rsidP="000C75B6">
      <w:r w:rsidRPr="00EC1351">
        <w:t xml:space="preserve">This process involves transforming </w:t>
      </w:r>
      <w:proofErr w:type="gramStart"/>
      <w:r w:rsidRPr="00EC1351">
        <w:rPr>
          <w:u w:val="single"/>
        </w:rPr>
        <w:t xml:space="preserve">the </w:t>
      </w:r>
      <w:r w:rsidRPr="00EC1351">
        <w:t>raw</w:t>
      </w:r>
      <w:proofErr w:type="gramEnd"/>
      <w:r w:rsidRPr="00EC1351">
        <w:t xml:space="preserve"> data into a form that is </w:t>
      </w:r>
      <w:r w:rsidRPr="00EC1351">
        <w:rPr>
          <w:u w:val="single"/>
        </w:rPr>
        <w:t xml:space="preserve">appropriate </w:t>
      </w:r>
      <w:r w:rsidRPr="00EC1351">
        <w:t>fo</w:t>
      </w:r>
      <w:r w:rsidRPr="00EC1351">
        <w:rPr>
          <w:u w:val="single"/>
        </w:rPr>
        <w:t>r mo</w:t>
      </w:r>
      <w:r w:rsidRPr="00EC1351">
        <w:t>del training process.</w:t>
      </w:r>
    </w:p>
    <w:p w14:paraId="6F56C75B" w14:textId="77777777" w:rsidR="000C75B6" w:rsidRPr="000C75B6" w:rsidRDefault="000C75B6" w:rsidP="000C75B6">
      <w:pPr>
        <w:rPr>
          <w:b/>
          <w:bCs/>
        </w:rPr>
      </w:pPr>
      <w:r w:rsidRPr="000C75B6">
        <w:rPr>
          <w:b/>
          <w:bCs/>
        </w:rPr>
        <w:t>2.5.1 Label Encoding</w:t>
      </w:r>
    </w:p>
    <w:p w14:paraId="6F2AD8C1" w14:textId="0127E817" w:rsidR="000C75B6" w:rsidRDefault="00EC1351" w:rsidP="000C75B6">
      <w:r w:rsidRPr="00EC1351">
        <w:t>All the categorical data is converted into numerical form using the Label Encoding technique from Scikit-</w:t>
      </w:r>
      <w:proofErr w:type="spellStart"/>
      <w:r w:rsidRPr="00EC1351">
        <w:t>learn's</w:t>
      </w:r>
      <w:proofErr w:type="spellEnd"/>
      <w:r w:rsidRPr="00EC1351">
        <w:t xml:space="preserve"> library, Label Encoder.</w:t>
      </w:r>
    </w:p>
    <w:p w14:paraId="2D0D9C49" w14:textId="59151685" w:rsidR="008722F1" w:rsidRPr="000C75B6" w:rsidRDefault="008722F1" w:rsidP="000C75B6">
      <w:r w:rsidRPr="008722F1">
        <w:rPr>
          <w:noProof/>
        </w:rPr>
        <w:drawing>
          <wp:inline distT="0" distB="0" distL="0" distR="0" wp14:anchorId="190DE34E" wp14:editId="073572A5">
            <wp:extent cx="3035300" cy="567055"/>
            <wp:effectExtent l="0" t="0" r="0" b="4445"/>
            <wp:docPr id="122666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64120" name=""/>
                    <pic:cNvPicPr/>
                  </pic:nvPicPr>
                  <pic:blipFill>
                    <a:blip r:embed="rId16"/>
                    <a:stretch>
                      <a:fillRect/>
                    </a:stretch>
                  </pic:blipFill>
                  <pic:spPr>
                    <a:xfrm>
                      <a:off x="0" y="0"/>
                      <a:ext cx="3035300" cy="567055"/>
                    </a:xfrm>
                    <a:prstGeom prst="rect">
                      <a:avLst/>
                    </a:prstGeom>
                  </pic:spPr>
                </pic:pic>
              </a:graphicData>
            </a:graphic>
          </wp:inline>
        </w:drawing>
      </w:r>
    </w:p>
    <w:p w14:paraId="1C450B17" w14:textId="77777777" w:rsidR="000C75B6" w:rsidRPr="000C75B6" w:rsidRDefault="000C75B6" w:rsidP="000C75B6">
      <w:pPr>
        <w:rPr>
          <w:b/>
          <w:bCs/>
        </w:rPr>
      </w:pPr>
      <w:r w:rsidRPr="000C75B6">
        <w:rPr>
          <w:b/>
          <w:bCs/>
        </w:rPr>
        <w:t>2.5.2 Min-Max Scaling</w:t>
      </w:r>
    </w:p>
    <w:p w14:paraId="4CB92EB0" w14:textId="0F2CF5C1" w:rsidR="00F8294F" w:rsidRDefault="00A46F5B" w:rsidP="000C75B6">
      <w:r w:rsidRPr="00A46F5B">
        <w:t>All the data in dataset is normalized to a range from 0 to 1 using the Min-Max Scaler technique. This technique ensures that the ML model is not biased towards any feature with the highest value during the training process:</w:t>
      </w:r>
    </w:p>
    <w:p w14:paraId="1315C1A1" w14:textId="5FA1A593" w:rsidR="00F8294F" w:rsidRDefault="00F8294F" w:rsidP="000C75B6">
      <w:r w:rsidRPr="00F8294F">
        <w:rPr>
          <w:noProof/>
        </w:rPr>
        <w:drawing>
          <wp:inline distT="0" distB="0" distL="0" distR="0" wp14:anchorId="5759DF94" wp14:editId="2DE30F2D">
            <wp:extent cx="1828894" cy="673135"/>
            <wp:effectExtent l="0" t="0" r="0" b="0"/>
            <wp:docPr id="180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43" name=""/>
                    <pic:cNvPicPr/>
                  </pic:nvPicPr>
                  <pic:blipFill>
                    <a:blip r:embed="rId17"/>
                    <a:stretch>
                      <a:fillRect/>
                    </a:stretch>
                  </pic:blipFill>
                  <pic:spPr>
                    <a:xfrm>
                      <a:off x="0" y="0"/>
                      <a:ext cx="1828894" cy="673135"/>
                    </a:xfrm>
                    <a:prstGeom prst="rect">
                      <a:avLst/>
                    </a:prstGeom>
                  </pic:spPr>
                </pic:pic>
              </a:graphicData>
            </a:graphic>
          </wp:inline>
        </w:drawing>
      </w:r>
    </w:p>
    <w:p w14:paraId="364FCBE1" w14:textId="58B1DA48" w:rsidR="000C75B6" w:rsidRPr="000C75B6" w:rsidRDefault="008722F1" w:rsidP="000C75B6">
      <w:r w:rsidRPr="008722F1">
        <w:rPr>
          <w:noProof/>
        </w:rPr>
        <w:drawing>
          <wp:inline distT="0" distB="0" distL="0" distR="0" wp14:anchorId="3A0FDEB0" wp14:editId="3FD4A73A">
            <wp:extent cx="3035300" cy="605790"/>
            <wp:effectExtent l="0" t="0" r="0" b="3810"/>
            <wp:docPr id="65869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94653" name=""/>
                    <pic:cNvPicPr/>
                  </pic:nvPicPr>
                  <pic:blipFill>
                    <a:blip r:embed="rId18"/>
                    <a:stretch>
                      <a:fillRect/>
                    </a:stretch>
                  </pic:blipFill>
                  <pic:spPr>
                    <a:xfrm>
                      <a:off x="0" y="0"/>
                      <a:ext cx="3035300" cy="605790"/>
                    </a:xfrm>
                    <a:prstGeom prst="rect">
                      <a:avLst/>
                    </a:prstGeom>
                  </pic:spPr>
                </pic:pic>
              </a:graphicData>
            </a:graphic>
          </wp:inline>
        </w:drawing>
      </w:r>
      <m:oMath>
        <m:r>
          <m:rPr>
            <m:sty m:val="p"/>
          </m:rPr>
          <w:br/>
        </m:r>
      </m:oMath>
    </w:p>
    <w:p w14:paraId="2E19B73A" w14:textId="77777777" w:rsidR="000C75B6" w:rsidRPr="000C75B6" w:rsidRDefault="000C75B6" w:rsidP="000C75B6">
      <w:pPr>
        <w:rPr>
          <w:b/>
          <w:bCs/>
        </w:rPr>
      </w:pPr>
      <w:r w:rsidRPr="000C75B6">
        <w:rPr>
          <w:b/>
          <w:bCs/>
        </w:rPr>
        <w:t>2.5.3 Train-Test Split</w:t>
      </w:r>
    </w:p>
    <w:p w14:paraId="6830D966" w14:textId="77777777" w:rsidR="00EC1351" w:rsidRDefault="00EC1351" w:rsidP="000C75B6">
      <w:r w:rsidRPr="00EC1351">
        <w:t>The dataset is divided into 80% train data and 20% test data using Scikit-</w:t>
      </w:r>
      <w:proofErr w:type="spellStart"/>
      <w:r w:rsidRPr="00EC1351">
        <w:t>learn's</w:t>
      </w:r>
      <w:proofErr w:type="spellEnd"/>
      <w:r w:rsidRPr="00EC1351">
        <w:t xml:space="preserve"> </w:t>
      </w:r>
      <w:proofErr w:type="spellStart"/>
      <w:r w:rsidRPr="00EC1351">
        <w:t>train_test_split</w:t>
      </w:r>
      <w:proofErr w:type="spellEnd"/>
      <w:r w:rsidRPr="00EC1351">
        <w:t xml:space="preserve"> function with a </w:t>
      </w:r>
      <w:proofErr w:type="spellStart"/>
      <w:r w:rsidRPr="00EC1351">
        <w:t>random_state</w:t>
      </w:r>
      <w:proofErr w:type="spellEnd"/>
      <w:r w:rsidRPr="00EC1351">
        <w:t xml:space="preserve"> of 42</w:t>
      </w:r>
    </w:p>
    <w:p w14:paraId="41D644C5" w14:textId="147C3FBB" w:rsidR="000C75B6" w:rsidRPr="000C75B6" w:rsidRDefault="008722F1" w:rsidP="000C75B6">
      <w:r w:rsidRPr="008722F1">
        <w:rPr>
          <w:noProof/>
        </w:rPr>
        <w:drawing>
          <wp:inline distT="0" distB="0" distL="0" distR="0" wp14:anchorId="7DA5B25C" wp14:editId="273FC201">
            <wp:extent cx="3035300" cy="260985"/>
            <wp:effectExtent l="0" t="0" r="0" b="5715"/>
            <wp:docPr id="78156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62397" name=""/>
                    <pic:cNvPicPr/>
                  </pic:nvPicPr>
                  <pic:blipFill>
                    <a:blip r:embed="rId19"/>
                    <a:stretch>
                      <a:fillRect/>
                    </a:stretch>
                  </pic:blipFill>
                  <pic:spPr>
                    <a:xfrm>
                      <a:off x="0" y="0"/>
                      <a:ext cx="3035300" cy="260985"/>
                    </a:xfrm>
                    <a:prstGeom prst="rect">
                      <a:avLst/>
                    </a:prstGeom>
                  </pic:spPr>
                </pic:pic>
              </a:graphicData>
            </a:graphic>
          </wp:inline>
        </w:drawing>
      </w:r>
    </w:p>
    <w:p w14:paraId="5418FE20" w14:textId="77777777" w:rsidR="000C75B6" w:rsidRPr="000C75B6" w:rsidRDefault="000C75B6" w:rsidP="000C75B6">
      <w:pPr>
        <w:rPr>
          <w:b/>
          <w:bCs/>
        </w:rPr>
      </w:pPr>
      <w:r w:rsidRPr="000C75B6">
        <w:rPr>
          <w:b/>
          <w:bCs/>
        </w:rPr>
        <w:t>2.6 Model Building</w:t>
      </w:r>
    </w:p>
    <w:p w14:paraId="666373BE" w14:textId="4E880024" w:rsidR="000C75B6" w:rsidRPr="000C75B6" w:rsidRDefault="000C75B6" w:rsidP="000C75B6">
      <w:r w:rsidRPr="000C75B6">
        <w:t xml:space="preserve">Ten regression models were built and trained on the preprocessed dataset, covering a wide range of algorithmic </w:t>
      </w:r>
      <w:proofErr w:type="spellStart"/>
      <w:proofErr w:type="gramStart"/>
      <w:r w:rsidRPr="000C75B6">
        <w:t>approaches</w:t>
      </w:r>
      <w:r w:rsidR="00F8294F">
        <w:t>.</w:t>
      </w:r>
      <w:r w:rsidRPr="000C75B6">
        <w:t>Each</w:t>
      </w:r>
      <w:proofErr w:type="spellEnd"/>
      <w:proofErr w:type="gramEnd"/>
      <w:r w:rsidRPr="000C75B6">
        <w:t xml:space="preserve"> model was trained on </w:t>
      </w:r>
      <w:proofErr w:type="spellStart"/>
      <w:r w:rsidRPr="000C75B6">
        <w:t>X_train</w:t>
      </w:r>
      <w:proofErr w:type="spellEnd"/>
      <w:r w:rsidRPr="000C75B6">
        <w:t xml:space="preserve"> and </w:t>
      </w:r>
      <w:proofErr w:type="spellStart"/>
      <w:r w:rsidRPr="000C75B6">
        <w:t>y_train</w:t>
      </w:r>
      <w:proofErr w:type="spellEnd"/>
      <w:r w:rsidRPr="000C75B6">
        <w:t xml:space="preserve">, and predictions were generated on </w:t>
      </w:r>
      <w:proofErr w:type="spellStart"/>
      <w:r w:rsidRPr="000C75B6">
        <w:t>X_test</w:t>
      </w:r>
      <w:proofErr w:type="spellEnd"/>
      <w:r w:rsidRPr="000C75B6">
        <w:t xml:space="preserve"> for evaluation.</w:t>
      </w:r>
    </w:p>
    <w:p w14:paraId="105C3956" w14:textId="70AEB52B" w:rsidR="000C75B6" w:rsidRPr="000C75B6" w:rsidRDefault="000C75B6" w:rsidP="000C75B6"/>
    <w:p w14:paraId="3D104EA4" w14:textId="77777777" w:rsidR="000C75B6" w:rsidRPr="000C75B6" w:rsidRDefault="000C75B6" w:rsidP="000C75B6">
      <w:pPr>
        <w:rPr>
          <w:b/>
          <w:bCs/>
        </w:rPr>
      </w:pPr>
      <w:r w:rsidRPr="000C75B6">
        <w:rPr>
          <w:b/>
          <w:bCs/>
        </w:rPr>
        <w:t>2.7 Model Evaluation</w:t>
      </w:r>
    </w:p>
    <w:p w14:paraId="20054AAA" w14:textId="77777777" w:rsidR="00A46F5B" w:rsidRDefault="00A46F5B" w:rsidP="000C75B6">
      <w:r w:rsidRPr="00A46F5B">
        <w:t xml:space="preserve">All the ten </w:t>
      </w:r>
      <w:proofErr w:type="gramStart"/>
      <w:r w:rsidRPr="00A46F5B">
        <w:t>model was</w:t>
      </w:r>
      <w:proofErr w:type="gramEnd"/>
      <w:r w:rsidRPr="00A46F5B">
        <w:t xml:space="preserve"> evaluated using three regression metrics:</w:t>
      </w:r>
    </w:p>
    <w:p w14:paraId="3288FA14" w14:textId="485FD899" w:rsidR="000C75B6" w:rsidRPr="000C75B6" w:rsidRDefault="000C75B6" w:rsidP="000C75B6">
      <w:pPr>
        <w:rPr>
          <w:b/>
          <w:bCs/>
        </w:rPr>
      </w:pPr>
      <w:r w:rsidRPr="000C75B6">
        <w:rPr>
          <w:b/>
          <w:bCs/>
        </w:rPr>
        <w:t>2.7.1 R² Score (Coefficient of Determination)</w:t>
      </w:r>
    </w:p>
    <w:p w14:paraId="4BEEAE1A" w14:textId="771FE27B" w:rsidR="000C75B6" w:rsidRPr="000C75B6" w:rsidRDefault="00A46F5B" w:rsidP="000C75B6">
      <w:r w:rsidRPr="00A46F5B">
        <w:t xml:space="preserve">It will Measures the proportion of variance in the target variable explained by the model. Values closer to 1.0 </w:t>
      </w:r>
      <w:r>
        <w:t>means</w:t>
      </w:r>
      <w:r w:rsidRPr="00A46F5B">
        <w:t xml:space="preserve"> better model fit</w:t>
      </w:r>
      <w:r w:rsidR="000C75B6" w:rsidRPr="000C75B6">
        <w:t>.</w:t>
      </w:r>
    </w:p>
    <w:p w14:paraId="1E99F74F" w14:textId="2E997F63" w:rsidR="000C75B6" w:rsidRPr="000C75B6" w:rsidRDefault="00F8294F" w:rsidP="000C75B6">
      <w:r w:rsidRPr="00F8294F">
        <w:rPr>
          <w:noProof/>
        </w:rPr>
        <w:lastRenderedPageBreak/>
        <w:drawing>
          <wp:inline distT="0" distB="0" distL="0" distR="0" wp14:anchorId="51B8CF22" wp14:editId="39EF20D8">
            <wp:extent cx="1638384" cy="654084"/>
            <wp:effectExtent l="0" t="0" r="0" b="0"/>
            <wp:docPr id="207890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00186" name=""/>
                    <pic:cNvPicPr/>
                  </pic:nvPicPr>
                  <pic:blipFill>
                    <a:blip r:embed="rId20"/>
                    <a:stretch>
                      <a:fillRect/>
                    </a:stretch>
                  </pic:blipFill>
                  <pic:spPr>
                    <a:xfrm>
                      <a:off x="0" y="0"/>
                      <a:ext cx="1638384" cy="654084"/>
                    </a:xfrm>
                    <a:prstGeom prst="rect">
                      <a:avLst/>
                    </a:prstGeom>
                  </pic:spPr>
                </pic:pic>
              </a:graphicData>
            </a:graphic>
          </wp:inline>
        </w:drawing>
      </w:r>
      <m:oMath>
        <m:r>
          <m:rPr>
            <m:sty m:val="p"/>
          </m:rPr>
          <w:br/>
        </m:r>
      </m:oMath>
    </w:p>
    <w:p w14:paraId="13B15FB4" w14:textId="77777777" w:rsidR="000C75B6" w:rsidRPr="000C75B6" w:rsidRDefault="000C75B6" w:rsidP="000C75B6">
      <w:pPr>
        <w:rPr>
          <w:b/>
          <w:bCs/>
        </w:rPr>
      </w:pPr>
      <w:r w:rsidRPr="000C75B6">
        <w:rPr>
          <w:b/>
          <w:bCs/>
        </w:rPr>
        <w:t>2.7.2 Mean Absolute Error (MAE)</w:t>
      </w:r>
    </w:p>
    <w:p w14:paraId="27078381" w14:textId="7CB24AC4" w:rsidR="000C75B6" w:rsidRPr="000C75B6" w:rsidRDefault="00A46F5B" w:rsidP="000C75B6">
      <w:r w:rsidRPr="00A46F5B">
        <w:t xml:space="preserve">It Measures the average absolute difference between actual and predicted values. Lower values </w:t>
      </w:r>
      <w:proofErr w:type="gramStart"/>
      <w:r w:rsidRPr="00A46F5B">
        <w:t>means</w:t>
      </w:r>
      <w:proofErr w:type="gramEnd"/>
      <w:r w:rsidRPr="00A46F5B">
        <w:t xml:space="preserve"> good performance of the model.</w:t>
      </w:r>
      <w:r w:rsidR="00F8294F" w:rsidRPr="00F8294F">
        <w:rPr>
          <w:noProof/>
        </w:rPr>
        <w:drawing>
          <wp:inline distT="0" distB="0" distL="0" distR="0" wp14:anchorId="3630D570" wp14:editId="0A78F059">
            <wp:extent cx="1835244" cy="742988"/>
            <wp:effectExtent l="0" t="0" r="0" b="0"/>
            <wp:docPr id="25811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8640" name=""/>
                    <pic:cNvPicPr/>
                  </pic:nvPicPr>
                  <pic:blipFill>
                    <a:blip r:embed="rId21"/>
                    <a:stretch>
                      <a:fillRect/>
                    </a:stretch>
                  </pic:blipFill>
                  <pic:spPr>
                    <a:xfrm>
                      <a:off x="0" y="0"/>
                      <a:ext cx="1835244" cy="742988"/>
                    </a:xfrm>
                    <a:prstGeom prst="rect">
                      <a:avLst/>
                    </a:prstGeom>
                  </pic:spPr>
                </pic:pic>
              </a:graphicData>
            </a:graphic>
          </wp:inline>
        </w:drawing>
      </w:r>
      <m:oMath>
        <m:r>
          <m:rPr>
            <m:sty m:val="p"/>
          </m:rPr>
          <w:br/>
        </m:r>
      </m:oMath>
    </w:p>
    <w:p w14:paraId="664CA542" w14:textId="13BA2192" w:rsidR="000C75B6" w:rsidRPr="000C75B6" w:rsidRDefault="000C75B6" w:rsidP="000C75B6">
      <w:pPr>
        <w:rPr>
          <w:b/>
          <w:bCs/>
        </w:rPr>
      </w:pPr>
      <w:r w:rsidRPr="000C75B6">
        <w:rPr>
          <w:b/>
          <w:bCs/>
        </w:rPr>
        <w:t>2.7.3 Root Mean Squared Error (RMSE)</w:t>
      </w:r>
    </w:p>
    <w:p w14:paraId="256CB410" w14:textId="41B8A15C" w:rsidR="000C75B6" w:rsidRDefault="00A46F5B" w:rsidP="000C75B6">
      <w:r w:rsidRPr="00A46F5B">
        <w:t>It Penalizes bigger errors more heavily than MAE, making it sensitive to outliers. Lower values indicate good performance of the model.</w:t>
      </w:r>
    </w:p>
    <w:p w14:paraId="19142274" w14:textId="4E4F99A4" w:rsidR="00F8294F" w:rsidRPr="000C75B6" w:rsidRDefault="00F8294F" w:rsidP="000C75B6">
      <w:r w:rsidRPr="00F8294F">
        <w:rPr>
          <w:noProof/>
        </w:rPr>
        <w:drawing>
          <wp:inline distT="0" distB="0" distL="0" distR="0" wp14:anchorId="5EC60CE8" wp14:editId="6EEA026F">
            <wp:extent cx="1847945" cy="863644"/>
            <wp:effectExtent l="0" t="0" r="0" b="0"/>
            <wp:docPr id="5621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0434" name=""/>
                    <pic:cNvPicPr/>
                  </pic:nvPicPr>
                  <pic:blipFill>
                    <a:blip r:embed="rId22"/>
                    <a:stretch>
                      <a:fillRect/>
                    </a:stretch>
                  </pic:blipFill>
                  <pic:spPr>
                    <a:xfrm>
                      <a:off x="0" y="0"/>
                      <a:ext cx="1847945" cy="863644"/>
                    </a:xfrm>
                    <a:prstGeom prst="rect">
                      <a:avLst/>
                    </a:prstGeom>
                  </pic:spPr>
                </pic:pic>
              </a:graphicData>
            </a:graphic>
          </wp:inline>
        </w:drawing>
      </w:r>
    </w:p>
    <w:p w14:paraId="5644908B" w14:textId="64C218DC" w:rsidR="000C75B6" w:rsidRPr="000C75B6" w:rsidRDefault="000C75B6" w:rsidP="000C75B6">
      <m:oMathPara>
        <m:oMath>
          <m:r>
            <m:rPr>
              <m:sty m:val="p"/>
            </m:rPr>
            <w:br/>
          </m:r>
        </m:oMath>
      </m:oMathPara>
    </w:p>
    <w:p w14:paraId="1F6A1052" w14:textId="7E8A1ED9" w:rsidR="000C75B6" w:rsidRPr="000C75B6" w:rsidRDefault="000C75B6" w:rsidP="000C75B6"/>
    <w:p w14:paraId="7AA19664" w14:textId="77777777" w:rsidR="008722F1" w:rsidRDefault="008722F1" w:rsidP="000C75B6">
      <w:pPr>
        <w:rPr>
          <w:b/>
          <w:bCs/>
        </w:rPr>
      </w:pPr>
    </w:p>
    <w:p w14:paraId="1ABDC03E" w14:textId="77777777" w:rsidR="008722F1" w:rsidRDefault="008722F1" w:rsidP="000C75B6">
      <w:pPr>
        <w:rPr>
          <w:b/>
          <w:bCs/>
        </w:rPr>
      </w:pPr>
    </w:p>
    <w:p w14:paraId="3164D988" w14:textId="77777777" w:rsidR="008722F1" w:rsidRPr="008722F1" w:rsidRDefault="000C75B6" w:rsidP="008722F1">
      <w:pPr>
        <w:rPr>
          <w:b/>
          <w:bCs/>
        </w:rPr>
      </w:pPr>
      <w:r w:rsidRPr="008722F1">
        <w:rPr>
          <w:b/>
          <w:bCs/>
          <w:noProof/>
        </w:rPr>
        <w:drawing>
          <wp:anchor distT="0" distB="0" distL="114300" distR="114300" simplePos="0" relativeHeight="251652096" behindDoc="0" locked="0" layoutInCell="1" allowOverlap="1" wp14:anchorId="063C148D" wp14:editId="6885918E">
            <wp:simplePos x="0" y="0"/>
            <wp:positionH relativeFrom="page">
              <wp:posOffset>468630</wp:posOffset>
            </wp:positionH>
            <wp:positionV relativeFrom="page">
              <wp:posOffset>4165489</wp:posOffset>
            </wp:positionV>
            <wp:extent cx="3124862" cy="7890930"/>
            <wp:effectExtent l="0" t="0" r="0" b="0"/>
            <wp:wrapTopAndBottom/>
            <wp:docPr id="337132785"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lum/>
                      <a:alphaModFix/>
                    </a:blip>
                    <a:srcRect l="451" t="5947" r="11103" b="-17329"/>
                    <a:stretch>
                      <a:fillRect/>
                    </a:stretch>
                  </pic:blipFill>
                  <pic:spPr bwMode="auto">
                    <a:xfrm>
                      <a:off x="0" y="0"/>
                      <a:ext cx="3124862" cy="7890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22F1" w:rsidRPr="008722F1">
        <w:rPr>
          <w:b/>
          <w:bCs/>
        </w:rPr>
        <w:t>2.8 Model Interpretation</w:t>
      </w:r>
    </w:p>
    <w:p w14:paraId="04F9FEB7" w14:textId="77777777" w:rsidR="008722F1" w:rsidRPr="008722F1" w:rsidRDefault="008722F1" w:rsidP="008722F1">
      <w:r w:rsidRPr="008722F1">
        <w:t>Upon evaluation, the models that gave the most promising results were subjected to interpretation, which includes the following steps:</w:t>
      </w:r>
    </w:p>
    <w:p w14:paraId="05AD70D3" w14:textId="77777777" w:rsidR="008722F1" w:rsidRPr="008722F1" w:rsidRDefault="008722F1" w:rsidP="008722F1">
      <w:r w:rsidRPr="008722F1">
        <w:t>• Actual vs Predicted Scatter Plots — This will help us evaluate the models' predictions by how closely the predicted values match the actual crop yield values</w:t>
      </w:r>
    </w:p>
    <w:p w14:paraId="69CE06EC" w14:textId="77777777" w:rsidR="008722F1" w:rsidRPr="008722F1" w:rsidRDefault="008722F1" w:rsidP="008722F1">
      <w:r w:rsidRPr="008722F1">
        <w:t xml:space="preserve">• Feature Importance Analysis — Using the feature importance tool available in the Random Forest and </w:t>
      </w:r>
      <w:proofErr w:type="spellStart"/>
      <w:r w:rsidRPr="008722F1">
        <w:t>XGBoost</w:t>
      </w:r>
      <w:proofErr w:type="spellEnd"/>
      <w:r w:rsidRPr="008722F1">
        <w:t xml:space="preserve"> algorithms to establish which crop factors have the most significant impact on crop yield prediction</w:t>
      </w:r>
    </w:p>
    <w:p w14:paraId="1FEC7563" w14:textId="77777777" w:rsidR="008722F1" w:rsidRPr="008722F1" w:rsidRDefault="008722F1" w:rsidP="008722F1">
      <w:r w:rsidRPr="008722F1">
        <w:t>• Model Comparison Bar Chart — This will help us establish the ranking of all the models, i.e., the 10 models, using the R² Score</w:t>
      </w:r>
    </w:p>
    <w:p w14:paraId="5D964C2B" w14:textId="4D600EC9" w:rsidR="000C75B6" w:rsidRDefault="000C75B6" w:rsidP="008722F1"/>
    <w:p w14:paraId="486B13CD" w14:textId="7A54128F" w:rsidR="000C75B6" w:rsidRPr="000C75B6" w:rsidRDefault="000C75B6" w:rsidP="000C75B6"/>
    <w:p w14:paraId="0EEB4033" w14:textId="78F2402D" w:rsidR="000C75B6" w:rsidRDefault="00B67825" w:rsidP="000C75B6">
      <w:pPr>
        <w:rPr>
          <w:lang w:val="en-IN"/>
        </w:rPr>
      </w:pPr>
      <w:r>
        <w:rPr>
          <w:noProof/>
          <w14:ligatures w14:val="standardContextual"/>
        </w:rPr>
        <w:drawing>
          <wp:inline distT="0" distB="0" distL="0" distR="0" wp14:anchorId="0094EAC6" wp14:editId="714B9810">
            <wp:extent cx="3035300" cy="2499360"/>
            <wp:effectExtent l="0" t="0" r="0" b="0"/>
            <wp:docPr id="186984294" name="Image1"/>
            <wp:cNvGraphicFramePr/>
            <a:graphic xmlns:a="http://schemas.openxmlformats.org/drawingml/2006/main">
              <a:graphicData uri="http://schemas.openxmlformats.org/drawingml/2006/picture">
                <pic:pic xmlns:pic="http://schemas.openxmlformats.org/drawingml/2006/picture">
                  <pic:nvPicPr>
                    <pic:cNvPr id="186984294" name="Image1"/>
                    <pic:cNvPicPr/>
                  </pic:nvPicPr>
                  <pic:blipFill>
                    <a:blip r:embed="rId24">
                      <a:lum/>
                      <a:alphaModFix/>
                    </a:blip>
                    <a:srcRect/>
                    <a:stretch>
                      <a:fillRect/>
                    </a:stretch>
                  </pic:blipFill>
                  <pic:spPr>
                    <a:xfrm>
                      <a:off x="0" y="0"/>
                      <a:ext cx="3035300" cy="2499360"/>
                    </a:xfrm>
                    <a:prstGeom prst="rect">
                      <a:avLst/>
                    </a:prstGeom>
                  </pic:spPr>
                </pic:pic>
              </a:graphicData>
            </a:graphic>
          </wp:inline>
        </w:drawing>
      </w:r>
    </w:p>
    <w:p w14:paraId="629B655F" w14:textId="7628C88E" w:rsidR="00B67825" w:rsidRPr="000C75B6" w:rsidRDefault="00B67825" w:rsidP="000C75B6">
      <w:pPr>
        <w:rPr>
          <w:lang w:val="en-IN"/>
        </w:rPr>
      </w:pPr>
      <w:r>
        <w:rPr>
          <w:noProof/>
          <w14:ligatures w14:val="standardContextual"/>
        </w:rPr>
        <w:drawing>
          <wp:inline distT="0" distB="0" distL="0" distR="0" wp14:anchorId="15A2F27D" wp14:editId="4E72E96D">
            <wp:extent cx="3035300" cy="1638300"/>
            <wp:effectExtent l="0" t="0" r="0" b="0"/>
            <wp:docPr id="1900882923" name="Image2"/>
            <wp:cNvGraphicFramePr/>
            <a:graphic xmlns:a="http://schemas.openxmlformats.org/drawingml/2006/main">
              <a:graphicData uri="http://schemas.openxmlformats.org/drawingml/2006/picture">
                <pic:pic xmlns:pic="http://schemas.openxmlformats.org/drawingml/2006/picture">
                  <pic:nvPicPr>
                    <pic:cNvPr id="1900882923" name="Image2"/>
                    <pic:cNvPicPr/>
                  </pic:nvPicPr>
                  <pic:blipFill>
                    <a:blip r:embed="rId25">
                      <a:lum/>
                      <a:alphaModFix/>
                    </a:blip>
                    <a:srcRect/>
                    <a:stretch>
                      <a:fillRect/>
                    </a:stretch>
                  </pic:blipFill>
                  <pic:spPr>
                    <a:xfrm>
                      <a:off x="0" y="0"/>
                      <a:ext cx="3035300" cy="1638300"/>
                    </a:xfrm>
                    <a:prstGeom prst="rect">
                      <a:avLst/>
                    </a:prstGeom>
                  </pic:spPr>
                </pic:pic>
              </a:graphicData>
            </a:graphic>
          </wp:inline>
        </w:drawing>
      </w:r>
    </w:p>
    <w:p w14:paraId="5AB5D60B" w14:textId="79CE7035" w:rsidR="000C178B" w:rsidRDefault="000C178B" w:rsidP="007F4AA1">
      <w:pPr>
        <w:pStyle w:val="Heading1"/>
        <w:jc w:val="center"/>
        <w:rPr>
          <w:rFonts w:ascii="Times New Roman" w:hAnsi="Times New Roman" w:cs="Times New Roman"/>
          <w:color w:val="auto"/>
          <w:sz w:val="20"/>
          <w:szCs w:val="20"/>
          <w:lang w:val="en-IN"/>
        </w:rPr>
      </w:pPr>
    </w:p>
    <w:p w14:paraId="1622C9C6" w14:textId="3CE11186" w:rsidR="007F4AA1" w:rsidRDefault="007F4AA1" w:rsidP="007F4AA1">
      <w:pPr>
        <w:pStyle w:val="Heading1"/>
        <w:jc w:val="center"/>
        <w:rPr>
          <w:rFonts w:ascii="Times New Roman" w:hAnsi="Times New Roman" w:cs="Times New Roman"/>
          <w:color w:val="auto"/>
          <w:sz w:val="20"/>
          <w:szCs w:val="20"/>
          <w:lang w:val="en-IN"/>
        </w:rPr>
      </w:pPr>
      <w:r w:rsidRPr="00944E0C">
        <w:rPr>
          <w:rFonts w:ascii="Times New Roman" w:hAnsi="Times New Roman" w:cs="Times New Roman"/>
          <w:color w:val="auto"/>
          <w:sz w:val="20"/>
          <w:szCs w:val="20"/>
          <w:lang w:val="en-IN"/>
        </w:rPr>
        <w:t>I</w:t>
      </w:r>
      <w:r>
        <w:rPr>
          <w:rFonts w:ascii="Times New Roman" w:hAnsi="Times New Roman" w:cs="Times New Roman"/>
          <w:color w:val="auto"/>
          <w:sz w:val="20"/>
          <w:szCs w:val="20"/>
          <w:lang w:val="en-IN"/>
        </w:rPr>
        <w:t>II</w:t>
      </w:r>
      <w:r w:rsidRPr="00944E0C">
        <w:rPr>
          <w:rFonts w:ascii="Times New Roman" w:hAnsi="Times New Roman" w:cs="Times New Roman"/>
          <w:color w:val="auto"/>
          <w:sz w:val="20"/>
          <w:szCs w:val="20"/>
          <w:lang w:val="en-IN"/>
        </w:rPr>
        <w:t xml:space="preserve">.  </w:t>
      </w:r>
      <w:r>
        <w:rPr>
          <w:rFonts w:ascii="Times New Roman" w:hAnsi="Times New Roman" w:cs="Times New Roman"/>
          <w:color w:val="auto"/>
          <w:sz w:val="20"/>
          <w:szCs w:val="20"/>
          <w:lang w:val="en-IN"/>
        </w:rPr>
        <w:t>Protocol Stack</w:t>
      </w:r>
    </w:p>
    <w:p w14:paraId="1706E196" w14:textId="17FD096B" w:rsidR="007F4AA1" w:rsidRPr="007F4AA1" w:rsidRDefault="00E912EA" w:rsidP="007F4AA1">
      <w:pPr>
        <w:rPr>
          <w:rFonts w:ascii="Times New Roman" w:hAnsi="Times New Roman" w:cs="Times New Roman"/>
          <w:b/>
          <w:bCs/>
          <w:lang w:val="en-IN"/>
        </w:rPr>
      </w:pPr>
      <w:r>
        <w:rPr>
          <w:rFonts w:ascii="Times New Roman" w:hAnsi="Times New Roman" w:cs="Times New Roman"/>
          <w:b/>
          <w:bCs/>
          <w:lang w:val="en-IN"/>
        </w:rPr>
        <w:t>3</w:t>
      </w:r>
      <w:r w:rsidR="007F4AA1" w:rsidRPr="007F4AA1">
        <w:rPr>
          <w:rFonts w:ascii="Times New Roman" w:hAnsi="Times New Roman" w:cs="Times New Roman"/>
          <w:b/>
          <w:bCs/>
          <w:lang w:val="en-IN"/>
        </w:rPr>
        <w:t>.1 Overview</w:t>
      </w:r>
    </w:p>
    <w:p w14:paraId="3A238D84" w14:textId="165AFA49" w:rsidR="007F4AA1" w:rsidRDefault="000C178B" w:rsidP="007F4AA1">
      <w:pPr>
        <w:rPr>
          <w:rFonts w:ascii="Times New Roman" w:hAnsi="Times New Roman" w:cs="Times New Roman"/>
          <w:lang w:val="en-IN"/>
        </w:rPr>
      </w:pPr>
      <w:r>
        <w:rPr>
          <w:rFonts w:ascii="Times New Roman" w:hAnsi="Times New Roman" w:cs="Times New Roman"/>
          <w:noProof/>
          <w:lang w:val="en-IN"/>
          <w14:ligatures w14:val="standardContextual"/>
        </w:rPr>
        <w:drawing>
          <wp:anchor distT="0" distB="0" distL="114300" distR="114300" simplePos="0" relativeHeight="251659264" behindDoc="0" locked="0" layoutInCell="1" allowOverlap="1" wp14:anchorId="3A457001" wp14:editId="63528089">
            <wp:simplePos x="0" y="0"/>
            <wp:positionH relativeFrom="column">
              <wp:posOffset>533991</wp:posOffset>
            </wp:positionH>
            <wp:positionV relativeFrom="paragraph">
              <wp:posOffset>1527672</wp:posOffset>
            </wp:positionV>
            <wp:extent cx="1152424" cy="5789691"/>
            <wp:effectExtent l="0" t="0" r="0" b="1905"/>
            <wp:wrapTopAndBottom/>
            <wp:docPr id="5589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7754" name="Picture 558947754"/>
                    <pic:cNvPicPr/>
                  </pic:nvPicPr>
                  <pic:blipFill>
                    <a:blip r:embed="rId26">
                      <a:extLst>
                        <a:ext uri="{28A0092B-C50C-407E-A947-70E740481C1C}">
                          <a14:useLocalDpi xmlns:a14="http://schemas.microsoft.com/office/drawing/2010/main" val="0"/>
                        </a:ext>
                      </a:extLst>
                    </a:blip>
                    <a:stretch>
                      <a:fillRect/>
                    </a:stretch>
                  </pic:blipFill>
                  <pic:spPr>
                    <a:xfrm>
                      <a:off x="0" y="0"/>
                      <a:ext cx="1152424" cy="5789691"/>
                    </a:xfrm>
                    <a:prstGeom prst="rect">
                      <a:avLst/>
                    </a:prstGeom>
                  </pic:spPr>
                </pic:pic>
              </a:graphicData>
            </a:graphic>
            <wp14:sizeRelH relativeFrom="page">
              <wp14:pctWidth>0</wp14:pctWidth>
            </wp14:sizeRelH>
            <wp14:sizeRelV relativeFrom="page">
              <wp14:pctHeight>0</wp14:pctHeight>
            </wp14:sizeRelV>
          </wp:anchor>
        </w:drawing>
      </w:r>
      <w:r w:rsidRPr="000C178B">
        <w:rPr>
          <w:rFonts w:ascii="Times New Roman" w:hAnsi="Times New Roman" w:cs="Times New Roman"/>
          <w:lang w:val="en-IN"/>
        </w:rPr>
        <w:t xml:space="preserve">The protocol stack is a group of coordinated levels that can be used by an extensive flow of data. Different types of protocol stacks within the Crop Yield Prediction System mean there is a continual supply of raw information sent through the protocol stack based on the physical layer to the highest level providing an understanding of the outcome thus, providing an understanding of how well the crops produced. Every protocol stack is responsible for a specific </w:t>
      </w:r>
      <w:proofErr w:type="gramStart"/>
      <w:r w:rsidRPr="000C178B">
        <w:rPr>
          <w:rFonts w:ascii="Times New Roman" w:hAnsi="Times New Roman" w:cs="Times New Roman"/>
          <w:lang w:val="en-IN"/>
        </w:rPr>
        <w:t>job</w:t>
      </w:r>
      <w:proofErr w:type="gramEnd"/>
      <w:r w:rsidRPr="000C178B">
        <w:rPr>
          <w:rFonts w:ascii="Times New Roman" w:hAnsi="Times New Roman" w:cs="Times New Roman"/>
          <w:lang w:val="en-IN"/>
        </w:rPr>
        <w:t xml:space="preserve"> and it will only interact with the protocol stack below it and the protocol stack above it.</w:t>
      </w:r>
    </w:p>
    <w:p w14:paraId="4A4A7312" w14:textId="502D17EE" w:rsidR="00D84CBB" w:rsidRDefault="00E912EA" w:rsidP="007F4AA1">
      <w:pPr>
        <w:rPr>
          <w:rFonts w:ascii="Times New Roman" w:hAnsi="Times New Roman" w:cs="Times New Roman"/>
          <w:b/>
          <w:bCs/>
        </w:rPr>
      </w:pPr>
      <w:r>
        <w:rPr>
          <w:rFonts w:ascii="Times New Roman" w:hAnsi="Times New Roman" w:cs="Times New Roman"/>
          <w:b/>
          <w:bCs/>
        </w:rPr>
        <w:t>3</w:t>
      </w:r>
      <w:r w:rsidR="00D84CBB" w:rsidRPr="00D84CBB">
        <w:rPr>
          <w:rFonts w:ascii="Times New Roman" w:hAnsi="Times New Roman" w:cs="Times New Roman"/>
          <w:b/>
          <w:bCs/>
        </w:rPr>
        <w:t>.2 Detailed Layer Descriptions</w:t>
      </w:r>
    </w:p>
    <w:p w14:paraId="254EF39C" w14:textId="7326E517" w:rsidR="00D84CBB" w:rsidRPr="00D84CBB" w:rsidRDefault="00D84CBB" w:rsidP="00D84CBB">
      <w:pPr>
        <w:rPr>
          <w:rFonts w:ascii="Times New Roman" w:hAnsi="Times New Roman" w:cs="Times New Roman"/>
          <w:b/>
          <w:bCs/>
        </w:rPr>
      </w:pPr>
      <w:r w:rsidRPr="00D84CBB">
        <w:rPr>
          <w:rFonts w:ascii="Times New Roman" w:hAnsi="Times New Roman" w:cs="Times New Roman"/>
          <w:b/>
          <w:bCs/>
        </w:rPr>
        <w:t>L</w:t>
      </w:r>
      <w:r>
        <w:rPr>
          <w:rFonts w:ascii="Times New Roman" w:hAnsi="Times New Roman" w:cs="Times New Roman"/>
          <w:b/>
          <w:bCs/>
        </w:rPr>
        <w:t>ayer</w:t>
      </w:r>
      <w:r w:rsidRPr="00D84CBB">
        <w:rPr>
          <w:rFonts w:ascii="Times New Roman" w:hAnsi="Times New Roman" w:cs="Times New Roman"/>
          <w:b/>
          <w:bCs/>
        </w:rPr>
        <w:t xml:space="preserve"> 1 — Physical Sensing Level</w:t>
      </w:r>
    </w:p>
    <w:p w14:paraId="544E2C0A" w14:textId="01F5335A" w:rsidR="000C178B" w:rsidRPr="000C178B" w:rsidRDefault="000C178B" w:rsidP="000C178B">
      <w:pPr>
        <w:rPr>
          <w:rFonts w:ascii="Times New Roman" w:hAnsi="Times New Roman" w:cs="Times New Roman"/>
        </w:rPr>
      </w:pPr>
      <w:r w:rsidRPr="000C178B">
        <w:rPr>
          <w:rFonts w:ascii="Times New Roman" w:hAnsi="Times New Roman" w:cs="Times New Roman"/>
        </w:rPr>
        <w:t>Tier One: Ground Level Data Harvester</w:t>
      </w:r>
    </w:p>
    <w:p w14:paraId="4BF7B9AC" w14:textId="54C14AAF" w:rsidR="000C178B" w:rsidRPr="000C178B" w:rsidRDefault="000C178B" w:rsidP="000C178B">
      <w:pPr>
        <w:rPr>
          <w:rFonts w:ascii="Times New Roman" w:hAnsi="Times New Roman" w:cs="Times New Roman"/>
        </w:rPr>
      </w:pPr>
      <w:r w:rsidRPr="000C178B">
        <w:rPr>
          <w:rFonts w:ascii="Times New Roman" w:hAnsi="Times New Roman" w:cs="Times New Roman"/>
        </w:rPr>
        <w:t>Below you will find a description of the purpose and responsibilities of the Ground Level Data Harvester. You'll also find an analogy providing some insight into the Ground Level Data Harvester's role in Agricultural Data.</w:t>
      </w:r>
    </w:p>
    <w:p w14:paraId="44FC370E" w14:textId="186572C7" w:rsidR="000C178B" w:rsidRPr="000C178B" w:rsidRDefault="000C178B" w:rsidP="000C178B">
      <w:pPr>
        <w:rPr>
          <w:rFonts w:ascii="Times New Roman" w:hAnsi="Times New Roman" w:cs="Times New Roman"/>
        </w:rPr>
      </w:pPr>
      <w:r w:rsidRPr="000C178B">
        <w:rPr>
          <w:rFonts w:ascii="Times New Roman" w:hAnsi="Times New Roman" w:cs="Times New Roman"/>
        </w:rPr>
        <w:t>The Ground Level Data Harvester is the first tier of three tiers. The primary responsibility of the Ground Level Data Harvester is to gather raw data from the physical environment.</w:t>
      </w:r>
    </w:p>
    <w:p w14:paraId="1068A08C" w14:textId="06F10534" w:rsidR="000C178B" w:rsidRPr="000C178B" w:rsidRDefault="000C178B" w:rsidP="000C178B">
      <w:pPr>
        <w:rPr>
          <w:rFonts w:ascii="Times New Roman" w:hAnsi="Times New Roman" w:cs="Times New Roman"/>
        </w:rPr>
      </w:pPr>
      <w:r w:rsidRPr="000C178B">
        <w:rPr>
          <w:rFonts w:ascii="Times New Roman" w:hAnsi="Times New Roman" w:cs="Times New Roman"/>
        </w:rPr>
        <w:t>Example: A farmer walks through their field measuring several different characteristics of their crops and such.</w:t>
      </w:r>
    </w:p>
    <w:p w14:paraId="42433394" w14:textId="18E3D4EE" w:rsidR="00D84CBB" w:rsidRPr="00D84CBB" w:rsidRDefault="000C178B" w:rsidP="000C178B">
      <w:pPr>
        <w:rPr>
          <w:rFonts w:ascii="Times New Roman" w:hAnsi="Times New Roman" w:cs="Times New Roman"/>
        </w:rPr>
      </w:pPr>
      <w:r w:rsidRPr="000C178B">
        <w:rPr>
          <w:rFonts w:ascii="Times New Roman" w:hAnsi="Times New Roman" w:cs="Times New Roman"/>
        </w:rPr>
        <w:t>The Ground Level Data Harvester is the bottom tier of the three tiers of agriculture data and is where all agriculture data is generated. The Ground Level Data Harvester represents the physical world. The actual fields, farms, and environment in which the data is created. The Ground Level Data Harvester consists of sensors, IoT devices, satellite imagery, and any other equipment that is at or near the ground level that is used to collect data. The Ground Level Data Harvester will gather data including, but not limited to, nutritive nutrient concentrations in the soil (such as N, P, K), and the temperature of the site; total precipitation received at the site, relative humidity at the site; the geographic coordinates (latitude, longitude) of the site; and the height of the site above sea level. The Ground Level Data Harvester will not process any data gathered from the Ground Level Data Harvester to accumulate or create aggregated data.</w:t>
      </w:r>
    </w:p>
    <w:p w14:paraId="6123CBDD" w14:textId="77777777" w:rsidR="00D84CBB" w:rsidRPr="00D84CBB" w:rsidRDefault="00D84CBB" w:rsidP="007F4AA1">
      <w:pPr>
        <w:rPr>
          <w:rFonts w:ascii="Times New Roman" w:hAnsi="Times New Roman" w:cs="Times New Roman"/>
          <w:b/>
          <w:bCs/>
          <w:lang w:val="en-IN"/>
        </w:rPr>
      </w:pPr>
    </w:p>
    <w:p w14:paraId="0B05128E" w14:textId="2CF02B88" w:rsidR="007F4AA1" w:rsidRDefault="007F4AA1" w:rsidP="007F4AA1">
      <w:pPr>
        <w:rPr>
          <w:rFonts w:ascii="Times New Roman" w:hAnsi="Times New Roman" w:cs="Times New Roman"/>
          <w:lang w:val="en-IN"/>
        </w:rPr>
      </w:pPr>
    </w:p>
    <w:p w14:paraId="418EC4AF" w14:textId="77777777" w:rsidR="00AB2DA3" w:rsidRDefault="00AB2DA3" w:rsidP="00AB2DA3">
      <w:pPr>
        <w:rPr>
          <w:rFonts w:ascii="Times New Roman" w:hAnsi="Times New Roman" w:cs="Times New Roman"/>
          <w:b/>
          <w:bCs/>
          <w:lang w:val="en-IN"/>
        </w:rPr>
      </w:pPr>
    </w:p>
    <w:p w14:paraId="72C3CC02" w14:textId="5032A272" w:rsidR="00AB2DA3" w:rsidRPr="00AB2DA3" w:rsidRDefault="00AB2DA3" w:rsidP="00AB2DA3">
      <w:pPr>
        <w:rPr>
          <w:rFonts w:ascii="Times New Roman" w:hAnsi="Times New Roman" w:cs="Times New Roman"/>
          <w:b/>
          <w:bCs/>
          <w:lang w:val="en-IN"/>
        </w:rPr>
      </w:pPr>
      <w:r w:rsidRPr="00AB2DA3">
        <w:rPr>
          <w:rFonts w:ascii="Times New Roman" w:hAnsi="Times New Roman" w:cs="Times New Roman"/>
          <w:b/>
          <w:bCs/>
          <w:lang w:val="en-IN"/>
        </w:rPr>
        <w:t>LAYER 2 — Data Ingestion Layer</w:t>
      </w:r>
    </w:p>
    <w:p w14:paraId="55288375"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The "Raw Material Intake Dock"</w:t>
      </w:r>
    </w:p>
    <w:p w14:paraId="0E481213"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 xml:space="preserve">Goal: </w:t>
      </w:r>
    </w:p>
    <w:p w14:paraId="7DEA0BF6"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 xml:space="preserve">The ingesting data layer utilizes the warehouse for ingesting data from the real world into the warehouse. Data gathered from a variety of sources such </w:t>
      </w:r>
      <w:proofErr w:type="gramStart"/>
      <w:r w:rsidRPr="000C178B">
        <w:rPr>
          <w:rFonts w:ascii="Times New Roman" w:hAnsi="Times New Roman" w:cs="Times New Roman"/>
          <w:lang w:val="en-IN"/>
        </w:rPr>
        <w:t>as;</w:t>
      </w:r>
      <w:proofErr w:type="gramEnd"/>
      <w:r w:rsidRPr="000C178B">
        <w:rPr>
          <w:rFonts w:ascii="Times New Roman" w:hAnsi="Times New Roman" w:cs="Times New Roman"/>
          <w:lang w:val="en-IN"/>
        </w:rPr>
        <w:t xml:space="preserve"> sensors, government, agricultural data, weather data, and many other sources will all be joined together within one data structure. </w:t>
      </w:r>
    </w:p>
    <w:p w14:paraId="16D9CAE4"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 xml:space="preserve">Each piece of data will be placed in either a row or column, and there will be a data type for each column defined and saved together in one structure. </w:t>
      </w:r>
    </w:p>
    <w:p w14:paraId="3C493D4F"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 xml:space="preserve">As part of this project the ingesting the data layer will load data using the </w:t>
      </w:r>
      <w:proofErr w:type="spellStart"/>
      <w:proofErr w:type="gramStart"/>
      <w:r w:rsidRPr="000C178B">
        <w:rPr>
          <w:rFonts w:ascii="Times New Roman" w:hAnsi="Times New Roman" w:cs="Times New Roman"/>
          <w:lang w:val="en-IN"/>
        </w:rPr>
        <w:t>pd.read</w:t>
      </w:r>
      <w:proofErr w:type="gramEnd"/>
      <w:r w:rsidRPr="000C178B">
        <w:rPr>
          <w:rFonts w:ascii="Times New Roman" w:hAnsi="Times New Roman" w:cs="Times New Roman"/>
          <w:lang w:val="en-IN"/>
        </w:rPr>
        <w:t>_</w:t>
      </w:r>
      <w:proofErr w:type="gramStart"/>
      <w:r w:rsidRPr="000C178B">
        <w:rPr>
          <w:rFonts w:ascii="Times New Roman" w:hAnsi="Times New Roman" w:cs="Times New Roman"/>
          <w:lang w:val="en-IN"/>
        </w:rPr>
        <w:t>csv</w:t>
      </w:r>
      <w:proofErr w:type="spellEnd"/>
      <w:r w:rsidRPr="000C178B">
        <w:rPr>
          <w:rFonts w:ascii="Times New Roman" w:hAnsi="Times New Roman" w:cs="Times New Roman"/>
          <w:lang w:val="en-IN"/>
        </w:rPr>
        <w:t>(</w:t>
      </w:r>
      <w:proofErr w:type="gramEnd"/>
      <w:r w:rsidRPr="000C178B">
        <w:rPr>
          <w:rFonts w:ascii="Times New Roman" w:hAnsi="Times New Roman" w:cs="Times New Roman"/>
          <w:lang w:val="en-IN"/>
        </w:rPr>
        <w:t>) function.</w:t>
      </w:r>
    </w:p>
    <w:p w14:paraId="60C1C72E"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Basic Functions</w:t>
      </w:r>
    </w:p>
    <w:p w14:paraId="0503147E"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 xml:space="preserve">Load Data to the Data Structure </w:t>
      </w:r>
    </w:p>
    <w:p w14:paraId="6235E503"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 xml:space="preserve">Develop the Data Schema </w:t>
      </w:r>
    </w:p>
    <w:p w14:paraId="489F899E" w14:textId="77777777" w:rsidR="000C178B" w:rsidRPr="000C178B" w:rsidRDefault="000C178B" w:rsidP="000C178B">
      <w:pPr>
        <w:rPr>
          <w:rFonts w:ascii="Times New Roman" w:hAnsi="Times New Roman" w:cs="Times New Roman"/>
          <w:lang w:val="en-IN"/>
        </w:rPr>
      </w:pPr>
      <w:r w:rsidRPr="000C178B">
        <w:rPr>
          <w:rFonts w:ascii="Times New Roman" w:hAnsi="Times New Roman" w:cs="Times New Roman"/>
          <w:lang w:val="en-IN"/>
        </w:rPr>
        <w:t xml:space="preserve">View Data Shape </w:t>
      </w:r>
    </w:p>
    <w:p w14:paraId="515780E1" w14:textId="77777777" w:rsidR="000C178B" w:rsidRDefault="000C178B" w:rsidP="000C178B">
      <w:pPr>
        <w:rPr>
          <w:rFonts w:ascii="Times New Roman" w:hAnsi="Times New Roman" w:cs="Times New Roman"/>
          <w:lang w:val="en-IN"/>
        </w:rPr>
      </w:pPr>
      <w:r w:rsidRPr="000C178B">
        <w:rPr>
          <w:rFonts w:ascii="Times New Roman" w:hAnsi="Times New Roman" w:cs="Times New Roman"/>
          <w:lang w:val="en-IN"/>
        </w:rPr>
        <w:t>Summarize Data</w:t>
      </w:r>
    </w:p>
    <w:p w14:paraId="7CB48B50" w14:textId="6881A9AF" w:rsidR="00AB2DA3" w:rsidRPr="00AB2DA3" w:rsidRDefault="00AB2DA3" w:rsidP="000C178B">
      <w:pPr>
        <w:rPr>
          <w:rFonts w:ascii="Times New Roman" w:hAnsi="Times New Roman" w:cs="Times New Roman"/>
          <w:b/>
          <w:bCs/>
          <w:lang w:val="en-IN"/>
        </w:rPr>
      </w:pPr>
      <w:r w:rsidRPr="00AB2DA3">
        <w:rPr>
          <w:rFonts w:ascii="Times New Roman" w:hAnsi="Times New Roman" w:cs="Times New Roman"/>
          <w:b/>
          <w:bCs/>
          <w:lang w:val="en-IN"/>
        </w:rPr>
        <w:t>LAYER 3 — Data Integrity Layer</w:t>
      </w:r>
    </w:p>
    <w:p w14:paraId="6F31DD9F"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"The Gate of Quality Control"</w:t>
      </w:r>
    </w:p>
    <w:p w14:paraId="67101492" w14:textId="77777777" w:rsidR="004D737C" w:rsidRPr="004D737C" w:rsidRDefault="004D737C" w:rsidP="004D737C">
      <w:pPr>
        <w:rPr>
          <w:rFonts w:ascii="Times New Roman" w:hAnsi="Times New Roman" w:cs="Times New Roman"/>
          <w:lang w:val="en-IN"/>
        </w:rPr>
      </w:pPr>
      <w:proofErr w:type="gramStart"/>
      <w:r w:rsidRPr="004D737C">
        <w:rPr>
          <w:rFonts w:ascii="Times New Roman" w:hAnsi="Times New Roman" w:cs="Times New Roman"/>
          <w:lang w:val="en-IN"/>
        </w:rPr>
        <w:t>The majority of</w:t>
      </w:r>
      <w:proofErr w:type="gramEnd"/>
      <w:r w:rsidRPr="004D737C">
        <w:rPr>
          <w:rFonts w:ascii="Times New Roman" w:hAnsi="Times New Roman" w:cs="Times New Roman"/>
          <w:lang w:val="en-IN"/>
        </w:rPr>
        <w:t xml:space="preserve"> the raw agricultural data will likely not be in a satisfactory condition. Some will be empty, many will be duplicate and some even contain inaccuracies due to either faulty sensors, human error or both. The most important point of the pipeline is the Data Integrity Layer. During this step, </w:t>
      </w:r>
      <w:proofErr w:type="gramStart"/>
      <w:r w:rsidRPr="004D737C">
        <w:rPr>
          <w:rFonts w:ascii="Times New Roman" w:hAnsi="Times New Roman" w:cs="Times New Roman"/>
          <w:lang w:val="en-IN"/>
        </w:rPr>
        <w:t>all of</w:t>
      </w:r>
      <w:proofErr w:type="gramEnd"/>
      <w:r w:rsidRPr="004D737C">
        <w:rPr>
          <w:rFonts w:ascii="Times New Roman" w:hAnsi="Times New Roman" w:cs="Times New Roman"/>
          <w:lang w:val="en-IN"/>
        </w:rPr>
        <w:t xml:space="preserve"> the raw data will gets checked before going to the next phase. Missing values will be identified, duplicate records will be deleted, and statistical outlier removal will happen. The IQR Method will be followed for statistical outlier removal. Clean and trustable data will be passed through these layers. The quality of the final prediction will be determined by the quality of the data that has been processed through this layer.</w:t>
      </w:r>
    </w:p>
    <w:p w14:paraId="6EF20FF6"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Main Operations</w:t>
      </w:r>
    </w:p>
    <w:p w14:paraId="575B31EC"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 xml:space="preserve">Detecting Missing Values - </w:t>
      </w:r>
      <w:proofErr w:type="spellStart"/>
      <w:proofErr w:type="gramStart"/>
      <w:r w:rsidRPr="004D737C">
        <w:rPr>
          <w:rFonts w:ascii="Times New Roman" w:hAnsi="Times New Roman" w:cs="Times New Roman"/>
          <w:lang w:val="en-IN"/>
        </w:rPr>
        <w:t>isnull</w:t>
      </w:r>
      <w:proofErr w:type="spellEnd"/>
      <w:r w:rsidRPr="004D737C">
        <w:rPr>
          <w:rFonts w:ascii="Times New Roman" w:hAnsi="Times New Roman" w:cs="Times New Roman"/>
          <w:lang w:val="en-IN"/>
        </w:rPr>
        <w:t>() .</w:t>
      </w:r>
      <w:proofErr w:type="gramEnd"/>
      <w:r w:rsidRPr="004D737C">
        <w:rPr>
          <w:rFonts w:ascii="Times New Roman" w:hAnsi="Times New Roman" w:cs="Times New Roman"/>
          <w:lang w:val="en-IN"/>
        </w:rPr>
        <w:t xml:space="preserve"> </w:t>
      </w:r>
      <w:proofErr w:type="gramStart"/>
      <w:r w:rsidRPr="004D737C">
        <w:rPr>
          <w:rFonts w:ascii="Times New Roman" w:hAnsi="Times New Roman" w:cs="Times New Roman"/>
          <w:lang w:val="en-IN"/>
        </w:rPr>
        <w:t>sum(</w:t>
      </w:r>
      <w:proofErr w:type="gramEnd"/>
      <w:r w:rsidRPr="004D737C">
        <w:rPr>
          <w:rFonts w:ascii="Times New Roman" w:hAnsi="Times New Roman" w:cs="Times New Roman"/>
          <w:lang w:val="en-IN"/>
        </w:rPr>
        <w:t>).</w:t>
      </w:r>
    </w:p>
    <w:p w14:paraId="609717C1"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lastRenderedPageBreak/>
        <w:t xml:space="preserve">Removing Duplicates - </w:t>
      </w:r>
      <w:proofErr w:type="spellStart"/>
      <w:r w:rsidRPr="004D737C">
        <w:rPr>
          <w:rFonts w:ascii="Times New Roman" w:hAnsi="Times New Roman" w:cs="Times New Roman"/>
          <w:lang w:val="en-IN"/>
        </w:rPr>
        <w:t>drop_</w:t>
      </w:r>
      <w:proofErr w:type="gramStart"/>
      <w:r w:rsidRPr="004D737C">
        <w:rPr>
          <w:rFonts w:ascii="Times New Roman" w:hAnsi="Times New Roman" w:cs="Times New Roman"/>
          <w:lang w:val="en-IN"/>
        </w:rPr>
        <w:t>duplicates</w:t>
      </w:r>
      <w:proofErr w:type="spellEnd"/>
      <w:r w:rsidRPr="004D737C">
        <w:rPr>
          <w:rFonts w:ascii="Times New Roman" w:hAnsi="Times New Roman" w:cs="Times New Roman"/>
          <w:lang w:val="en-IN"/>
        </w:rPr>
        <w:t>(</w:t>
      </w:r>
      <w:proofErr w:type="gramEnd"/>
      <w:r w:rsidRPr="004D737C">
        <w:rPr>
          <w:rFonts w:ascii="Times New Roman" w:hAnsi="Times New Roman" w:cs="Times New Roman"/>
          <w:lang w:val="en-IN"/>
        </w:rPr>
        <w:t>)</w:t>
      </w:r>
    </w:p>
    <w:p w14:paraId="1F772BF8"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Detecting Outliers - Boxplots</w:t>
      </w:r>
    </w:p>
    <w:p w14:paraId="032D8E2D" w14:textId="77777777" w:rsidR="004D737C" w:rsidRDefault="004D737C" w:rsidP="004D737C">
      <w:pPr>
        <w:rPr>
          <w:rFonts w:ascii="Times New Roman" w:hAnsi="Times New Roman" w:cs="Times New Roman"/>
          <w:lang w:val="en-IN"/>
        </w:rPr>
      </w:pPr>
      <w:r w:rsidRPr="004D737C">
        <w:rPr>
          <w:rFonts w:ascii="Times New Roman" w:hAnsi="Times New Roman" w:cs="Times New Roman"/>
          <w:lang w:val="en-IN"/>
        </w:rPr>
        <w:t>Removing Outliers - IQR Method</w:t>
      </w:r>
    </w:p>
    <w:p w14:paraId="3CCFE9A6" w14:textId="2A2C5E62" w:rsidR="00AB2DA3" w:rsidRPr="00AB2DA3" w:rsidRDefault="00AB2DA3" w:rsidP="004D737C">
      <w:pPr>
        <w:rPr>
          <w:rFonts w:ascii="Times New Roman" w:hAnsi="Times New Roman" w:cs="Times New Roman"/>
          <w:b/>
          <w:bCs/>
          <w:lang w:val="en-IN"/>
        </w:rPr>
      </w:pPr>
      <w:r w:rsidRPr="00AB2DA3">
        <w:rPr>
          <w:rFonts w:ascii="Times New Roman" w:hAnsi="Times New Roman" w:cs="Times New Roman"/>
          <w:b/>
          <w:bCs/>
          <w:lang w:val="en-IN"/>
        </w:rPr>
        <w:t>LAYER 4 — Analytical Exploration Layer</w:t>
      </w:r>
    </w:p>
    <w:p w14:paraId="44E7CBB5"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 xml:space="preserve">The Pattern Discovery Chamber is the place where we begin truly exploring our data now that we have the clean data available to us. The only purpose of this layer is to conduct Exploratory Data Analysis (EDA) on the data using both visualizations and numerical methods, which allows us to understand trends in the data and relationships between various features. </w:t>
      </w:r>
      <w:proofErr w:type="spellStart"/>
      <w:r w:rsidRPr="004D737C">
        <w:rPr>
          <w:rFonts w:ascii="Times New Roman" w:hAnsi="Times New Roman" w:cs="Times New Roman"/>
          <w:lang w:val="en-IN"/>
        </w:rPr>
        <w:t>Analyzing</w:t>
      </w:r>
      <w:proofErr w:type="spellEnd"/>
      <w:r w:rsidRPr="004D737C">
        <w:rPr>
          <w:rFonts w:ascii="Times New Roman" w:hAnsi="Times New Roman" w:cs="Times New Roman"/>
          <w:lang w:val="en-IN"/>
        </w:rPr>
        <w:t xml:space="preserve"> the distribution of a feature is referred to as univariate analysis and can be performed </w:t>
      </w:r>
      <w:proofErr w:type="gramStart"/>
      <w:r w:rsidRPr="004D737C">
        <w:rPr>
          <w:rFonts w:ascii="Times New Roman" w:hAnsi="Times New Roman" w:cs="Times New Roman"/>
          <w:lang w:val="en-IN"/>
        </w:rPr>
        <w:t>through the use of</w:t>
      </w:r>
      <w:proofErr w:type="gramEnd"/>
      <w:r w:rsidRPr="004D737C">
        <w:rPr>
          <w:rFonts w:ascii="Times New Roman" w:hAnsi="Times New Roman" w:cs="Times New Roman"/>
          <w:lang w:val="en-IN"/>
        </w:rPr>
        <w:t xml:space="preserve"> both histogram and kernel density estimation (KDE) plots. </w:t>
      </w:r>
      <w:proofErr w:type="spellStart"/>
      <w:r w:rsidRPr="004D737C">
        <w:rPr>
          <w:rFonts w:ascii="Times New Roman" w:hAnsi="Times New Roman" w:cs="Times New Roman"/>
          <w:lang w:val="en-IN"/>
        </w:rPr>
        <w:t>Analyzing</w:t>
      </w:r>
      <w:proofErr w:type="spellEnd"/>
      <w:r w:rsidRPr="004D737C">
        <w:rPr>
          <w:rFonts w:ascii="Times New Roman" w:hAnsi="Times New Roman" w:cs="Times New Roman"/>
          <w:lang w:val="en-IN"/>
        </w:rPr>
        <w:t xml:space="preserve"> the relationship between two features and their relationship to the target variable is referred to as bivariate analysis. Although there are no graphical representations of what features are most important in relation to each other for predicting yield, correlation heatmaps can provide us with a multivariate analysis of soil, climate, and farming features. This information can assist with identifying which features will be retained, transformed, or dropped during feature engineering and therefore will ultimately assist the models' decisions in the layers above this one.</w:t>
      </w:r>
    </w:p>
    <w:p w14:paraId="0B7EBF0A" w14:textId="77777777" w:rsidR="004D737C" w:rsidRPr="004D737C" w:rsidRDefault="004D737C" w:rsidP="004D737C">
      <w:pPr>
        <w:rPr>
          <w:rFonts w:ascii="Times New Roman" w:hAnsi="Times New Roman" w:cs="Times New Roman"/>
          <w:lang w:val="en-IN"/>
        </w:rPr>
      </w:pPr>
    </w:p>
    <w:p w14:paraId="1873A5C5"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Some Key Operations Performed in This Layer Include:</w:t>
      </w:r>
    </w:p>
    <w:p w14:paraId="27AB46D1" w14:textId="77777777" w:rsidR="004D737C" w:rsidRPr="004D737C" w:rsidRDefault="004D737C" w:rsidP="004D737C">
      <w:pPr>
        <w:rPr>
          <w:rFonts w:ascii="Times New Roman" w:hAnsi="Times New Roman" w:cs="Times New Roman"/>
          <w:lang w:val="en-IN"/>
        </w:rPr>
      </w:pPr>
    </w:p>
    <w:p w14:paraId="70C88801"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Distribution analysis using histogram and KDE plots.</w:t>
      </w:r>
    </w:p>
    <w:p w14:paraId="58168486"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Distribution spread and outlier analysis using box plots.</w:t>
      </w:r>
    </w:p>
    <w:p w14:paraId="72E6F3C0"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Categorical feature analysis using count plots and pie charts.</w:t>
      </w:r>
    </w:p>
    <w:p w14:paraId="2121FC3F" w14:textId="77777777" w:rsidR="004D737C" w:rsidRPr="004D737C" w:rsidRDefault="004D737C" w:rsidP="004D737C">
      <w:pPr>
        <w:rPr>
          <w:rFonts w:ascii="Times New Roman" w:hAnsi="Times New Roman" w:cs="Times New Roman"/>
          <w:lang w:val="en-IN"/>
        </w:rPr>
      </w:pPr>
      <w:r w:rsidRPr="004D737C">
        <w:rPr>
          <w:rFonts w:ascii="Times New Roman" w:hAnsi="Times New Roman" w:cs="Times New Roman"/>
          <w:lang w:val="en-IN"/>
        </w:rPr>
        <w:t>Multivariate analysis using Pearson correlation heatmaps.</w:t>
      </w:r>
    </w:p>
    <w:p w14:paraId="53983F26" w14:textId="77777777" w:rsidR="004D737C" w:rsidRDefault="004D737C" w:rsidP="004D737C">
      <w:pPr>
        <w:rPr>
          <w:rFonts w:ascii="Times New Roman" w:hAnsi="Times New Roman" w:cs="Times New Roman"/>
          <w:lang w:val="en-IN"/>
        </w:rPr>
      </w:pPr>
      <w:r w:rsidRPr="004D737C">
        <w:rPr>
          <w:rFonts w:ascii="Times New Roman" w:hAnsi="Times New Roman" w:cs="Times New Roman"/>
          <w:lang w:val="en-IN"/>
        </w:rPr>
        <w:t>Analysis of the distribution of the target variable.</w:t>
      </w:r>
    </w:p>
    <w:p w14:paraId="5B9BA4E6" w14:textId="5BD69ED5" w:rsidR="00AB2DA3" w:rsidRPr="00AB2DA3" w:rsidRDefault="00AB2DA3" w:rsidP="004D737C">
      <w:pPr>
        <w:rPr>
          <w:rFonts w:ascii="Times New Roman" w:hAnsi="Times New Roman" w:cs="Times New Roman"/>
          <w:b/>
          <w:bCs/>
          <w:lang w:val="en-IN"/>
        </w:rPr>
      </w:pPr>
      <w:r w:rsidRPr="00AB2DA3">
        <w:rPr>
          <w:rFonts w:ascii="Times New Roman" w:hAnsi="Times New Roman" w:cs="Times New Roman"/>
          <w:b/>
          <w:bCs/>
          <w:lang w:val="en-IN"/>
        </w:rPr>
        <w:t>Layer 5: Feature Transformation Layer</w:t>
      </w:r>
    </w:p>
    <w:p w14:paraId="7D11E431" w14:textId="77777777"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"Data Refinement Workstation"</w:t>
      </w:r>
    </w:p>
    <w:p w14:paraId="326C276F" w14:textId="77777777"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Overview:</w:t>
      </w:r>
    </w:p>
    <w:p w14:paraId="7A319C12" w14:textId="77777777"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 xml:space="preserve">Due to machine learning algorithms' inability to otherwise operate with text </w:t>
      </w:r>
      <w:proofErr w:type="gramStart"/>
      <w:r w:rsidRPr="00AB2DA3">
        <w:rPr>
          <w:rFonts w:ascii="Times New Roman" w:hAnsi="Times New Roman" w:cs="Times New Roman"/>
          <w:lang w:val="en-IN"/>
        </w:rPr>
        <w:t>categories’</w:t>
      </w:r>
      <w:proofErr w:type="gramEnd"/>
      <w:r w:rsidRPr="00AB2DA3">
        <w:rPr>
          <w:rFonts w:ascii="Times New Roman" w:hAnsi="Times New Roman" w:cs="Times New Roman"/>
          <w:lang w:val="en-IN"/>
        </w:rPr>
        <w:t xml:space="preserve"> and features of considerably different numeric scales. This layer will bridge the gap between raw data and data usable by any model's standardized inputs. Within this layer categorical data (i.e., Soil Type, Crop Type, Region, Season, and Irrigation Type) are transformed into their numeric integers via Label Encodings. The Numeric Data (with very different numeric scales) is also converted from their respective high scales down to a common range of [0,1], through the application of Min-Max Scaling. This will ensure large numeric scaled features cannot interfere with and/or inhibit the overall training process of the involved models. Next, the entire dataset will be separated, through the "train-test-split" methodology at an approximate ratio of 80/20, into training and testing sets. By doing this, the performance of these models will be evaluated using previously unseen datasets. This layer, thus, ensures all models have access to data supplied in a standardized format.</w:t>
      </w:r>
    </w:p>
    <w:p w14:paraId="38DB972F" w14:textId="405EFC12"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Key Features:</w:t>
      </w:r>
    </w:p>
    <w:p w14:paraId="5B43B127" w14:textId="77777777"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Label Encoding categorical data</w:t>
      </w:r>
    </w:p>
    <w:p w14:paraId="4EEFFF28" w14:textId="77777777"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Min-Max Scale numeric data</w:t>
      </w:r>
    </w:p>
    <w:p w14:paraId="681C8123" w14:textId="77777777"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Use of train-test-split methodology to separate data into training/testing sets</w:t>
      </w:r>
    </w:p>
    <w:p w14:paraId="2893133A" w14:textId="77777777" w:rsidR="00AB2DA3" w:rsidRPr="00AB2DA3" w:rsidRDefault="00AB2DA3" w:rsidP="00AB2DA3">
      <w:pPr>
        <w:rPr>
          <w:rFonts w:ascii="Times New Roman" w:hAnsi="Times New Roman" w:cs="Times New Roman"/>
          <w:lang w:val="en-IN"/>
        </w:rPr>
      </w:pPr>
      <w:r w:rsidRPr="00AB2DA3">
        <w:rPr>
          <w:rFonts w:ascii="Times New Roman" w:hAnsi="Times New Roman" w:cs="Times New Roman"/>
          <w:lang w:val="en-IN"/>
        </w:rPr>
        <w:t>Separation of Feature Matrix (X) from Target Vector (y)</w:t>
      </w:r>
    </w:p>
    <w:p w14:paraId="76905984" w14:textId="2D55670C" w:rsidR="00AB2DA3" w:rsidRDefault="00AB2DA3" w:rsidP="00AB2DA3">
      <w:pPr>
        <w:rPr>
          <w:rFonts w:ascii="Times New Roman" w:hAnsi="Times New Roman" w:cs="Times New Roman"/>
          <w:lang w:val="en-IN"/>
        </w:rPr>
      </w:pPr>
      <w:r w:rsidRPr="00AB2DA3">
        <w:rPr>
          <w:rFonts w:ascii="Times New Roman" w:hAnsi="Times New Roman" w:cs="Times New Roman"/>
          <w:lang w:val="en-IN"/>
        </w:rPr>
        <w:t>Assure shape of data and validation of data values is accurate</w:t>
      </w:r>
    </w:p>
    <w:p w14:paraId="47098425" w14:textId="77777777" w:rsidR="00D243FF" w:rsidRPr="00D243FF" w:rsidRDefault="00D243FF" w:rsidP="00D243FF">
      <w:pPr>
        <w:rPr>
          <w:rFonts w:ascii="Times New Roman" w:hAnsi="Times New Roman" w:cs="Times New Roman"/>
          <w:b/>
          <w:bCs/>
          <w:lang w:val="en-IN"/>
        </w:rPr>
      </w:pPr>
      <w:r w:rsidRPr="00D243FF">
        <w:rPr>
          <w:rFonts w:ascii="Times New Roman" w:hAnsi="Times New Roman" w:cs="Times New Roman"/>
          <w:b/>
          <w:bCs/>
          <w:lang w:val="en-IN"/>
        </w:rPr>
        <w:t>Layer 6 - The Execution Layer of Models</w:t>
      </w:r>
    </w:p>
    <w:p w14:paraId="531F56E2"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"The Prediction (Engine) Room "</w:t>
      </w:r>
    </w:p>
    <w:p w14:paraId="6AA80FBF" w14:textId="7454F4F7" w:rsidR="00AB2DA3" w:rsidRDefault="00D243FF" w:rsidP="00D243FF">
      <w:pPr>
        <w:rPr>
          <w:rFonts w:ascii="Times New Roman" w:hAnsi="Times New Roman" w:cs="Times New Roman"/>
          <w:lang w:val="en-IN"/>
        </w:rPr>
      </w:pPr>
      <w:r w:rsidRPr="00D243FF">
        <w:rPr>
          <w:rFonts w:ascii="Times New Roman" w:hAnsi="Times New Roman" w:cs="Times New Roman"/>
          <w:lang w:val="en-IN"/>
        </w:rPr>
        <w:t xml:space="preserve">Layer 6 Execution Layer of Models Facile Prediction Engine Room - Description/Function: This is where the entire Machine Learning (ML) architecture operates, with </w:t>
      </w:r>
      <w:proofErr w:type="gramStart"/>
      <w:r w:rsidRPr="00D243FF">
        <w:rPr>
          <w:rFonts w:ascii="Times New Roman" w:hAnsi="Times New Roman" w:cs="Times New Roman"/>
          <w:lang w:val="en-IN"/>
        </w:rPr>
        <w:t>all of</w:t>
      </w:r>
      <w:proofErr w:type="gramEnd"/>
      <w:r w:rsidRPr="00D243FF">
        <w:rPr>
          <w:rFonts w:ascii="Times New Roman" w:hAnsi="Times New Roman" w:cs="Times New Roman"/>
          <w:lang w:val="en-IN"/>
        </w:rPr>
        <w:t xml:space="preserve"> the machine learning models will be trained (to), defined, optimised and executed (through); that is the ML Engine or 'brain' of the entire architecture. There are ten different regression algorithms that will be executed at layer 6, each trying to solve the yield prediction problem from a different mathematical problem. Linear regression-based algorithms (Linear Regression, Ridge Regression, Lasso Regression, Elastic Net Regression) will try and find the linear relationship between features and yields, where tree-based algorithms (Decision Tree, Random Forest, Gradual Boost) will try and define the boundary line between features and yields based on decision logic whereas kernel methods (Support Vector Regression (SVR)) will find the best regression curve in a feature space by transforming the features into higher dimensions. Distance-based methods (K-Nearest Neighbour (KNN)) will find yield predictions based on their distance from similar agricultural data points, whilst Boosting-based methods (</w:t>
      </w:r>
      <w:proofErr w:type="spellStart"/>
      <w:r w:rsidRPr="00D243FF">
        <w:rPr>
          <w:rFonts w:ascii="Times New Roman" w:hAnsi="Times New Roman" w:cs="Times New Roman"/>
          <w:lang w:val="en-IN"/>
        </w:rPr>
        <w:t>XGBoost</w:t>
      </w:r>
      <w:proofErr w:type="spellEnd"/>
      <w:r w:rsidRPr="00D243FF">
        <w:rPr>
          <w:rFonts w:ascii="Times New Roman" w:hAnsi="Times New Roman" w:cs="Times New Roman"/>
          <w:lang w:val="en-IN"/>
        </w:rPr>
        <w:t>) will use a weighted and summed result of multiple weak prediction results to create a highly accurate prediction result. Moreover, hyperparameter optimising will also be performed at this level through the application of both Grid Search CV and Elbow Curve Analysis to optimise parameters for each individual model prior to making their final predictions.</w:t>
      </w:r>
    </w:p>
    <w:p w14:paraId="11233440" w14:textId="77777777" w:rsidR="00D243FF" w:rsidRPr="00D243FF" w:rsidRDefault="00D243FF" w:rsidP="00D243FF">
      <w:pPr>
        <w:rPr>
          <w:rFonts w:ascii="Times New Roman" w:hAnsi="Times New Roman" w:cs="Times New Roman"/>
          <w:b/>
          <w:bCs/>
          <w:lang w:val="en-IN"/>
        </w:rPr>
      </w:pPr>
      <w:r w:rsidRPr="00D243FF">
        <w:rPr>
          <w:rFonts w:ascii="Times New Roman" w:hAnsi="Times New Roman" w:cs="Times New Roman"/>
          <w:b/>
          <w:bCs/>
          <w:lang w:val="en-IN"/>
        </w:rPr>
        <w:t>LAYER 7 - Insight &amp; Decision Layer"</w:t>
      </w:r>
    </w:p>
    <w:p w14:paraId="0E98322D"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Intelligence Zone (Output Zone)</w:t>
      </w:r>
    </w:p>
    <w:p w14:paraId="7FC9A14A"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PROPERTY DESCRIPTION</w:t>
      </w:r>
    </w:p>
    <w:p w14:paraId="753D95E1"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 xml:space="preserve">Designated based Layer </w:t>
      </w:r>
    </w:p>
    <w:p w14:paraId="56ABDEA2"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Responsibilities to Interpret output of the models, provide agricultural insights that can be applied immediately</w:t>
      </w:r>
    </w:p>
    <w:p w14:paraId="1A88DD79"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Company Boardroom where Data become Strategic Plan and Executives Decisions</w:t>
      </w:r>
    </w:p>
    <w:p w14:paraId="0FA51EA9" w14:textId="77777777" w:rsidR="00D243FF" w:rsidRPr="00D243FF" w:rsidRDefault="00D243FF" w:rsidP="00D243FF">
      <w:pPr>
        <w:rPr>
          <w:rFonts w:ascii="Times New Roman" w:hAnsi="Times New Roman" w:cs="Times New Roman"/>
          <w:lang w:val="en-IN"/>
        </w:rPr>
      </w:pPr>
    </w:p>
    <w:p w14:paraId="3095A2B3" w14:textId="2DAA2D0A"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 xml:space="preserve">Layer 7 is the highest layer of the protocol stack. Its functions consist of interpreting output for the </w:t>
      </w:r>
      <w:proofErr w:type="gramStart"/>
      <w:r w:rsidRPr="00D243FF">
        <w:rPr>
          <w:rFonts w:ascii="Times New Roman" w:hAnsi="Times New Roman" w:cs="Times New Roman"/>
          <w:lang w:val="en-IN"/>
        </w:rPr>
        <w:t>models, and</w:t>
      </w:r>
      <w:proofErr w:type="gramEnd"/>
      <w:r w:rsidRPr="00D243FF">
        <w:rPr>
          <w:rFonts w:ascii="Times New Roman" w:hAnsi="Times New Roman" w:cs="Times New Roman"/>
          <w:lang w:val="en-IN"/>
        </w:rPr>
        <w:t xml:space="preserve"> delivering actionable Agricultural Insights to users. At this level, users use scatter plot analysis and evaluation metric tables that estimate yield through the 10 models to compare actual and predicted yield values. Best model estimates are based on the ranking of the indices: R² Score, Mean Absolute Error (MAE), and Root Mean Squared Error (RMSE). Additionally, the feature importance charts associated with the Random Forest and </w:t>
      </w:r>
      <w:proofErr w:type="spellStart"/>
      <w:r w:rsidRPr="00D243FF">
        <w:rPr>
          <w:rFonts w:ascii="Times New Roman" w:hAnsi="Times New Roman" w:cs="Times New Roman"/>
          <w:lang w:val="en-IN"/>
        </w:rPr>
        <w:t>XGBoost</w:t>
      </w:r>
      <w:proofErr w:type="spellEnd"/>
      <w:r w:rsidRPr="00D243FF">
        <w:rPr>
          <w:rFonts w:ascii="Times New Roman" w:hAnsi="Times New Roman" w:cs="Times New Roman"/>
          <w:lang w:val="en-IN"/>
        </w:rPr>
        <w:t xml:space="preserve"> models are used to determine the most important agricultural features significantly impacting yield predictions. Specified actions will be provided to farmers/Agricultural planners and policymakers. Actual actions can take place for farmers/Agricultural planners, and policymakers at each of these levels. Layer 7 represents the end destination for the data which travels through the previous 6 layers leading to this point.</w:t>
      </w:r>
    </w:p>
    <w:p w14:paraId="56A3566D" w14:textId="748EB444"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Key Operative Functions:</w:t>
      </w:r>
    </w:p>
    <w:p w14:paraId="53376EA2"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Aggregate actual; vs. predicted yield values via Scatter Plot Analysis</w:t>
      </w:r>
    </w:p>
    <w:p w14:paraId="109C314B"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lastRenderedPageBreak/>
        <w:t>Aggregate models vs. models compare via Comparison Table and Bar Graph Ranking</w:t>
      </w:r>
    </w:p>
    <w:p w14:paraId="531BC810" w14:textId="77777777" w:rsidR="00D243FF" w:rsidRPr="00D243FF" w:rsidRDefault="00D243FF" w:rsidP="00D243FF">
      <w:pPr>
        <w:rPr>
          <w:rFonts w:ascii="Times New Roman" w:hAnsi="Times New Roman" w:cs="Times New Roman"/>
          <w:lang w:val="en-IN"/>
        </w:rPr>
      </w:pPr>
      <w:r w:rsidRPr="00D243FF">
        <w:rPr>
          <w:rFonts w:ascii="Times New Roman" w:hAnsi="Times New Roman" w:cs="Times New Roman"/>
          <w:lang w:val="en-IN"/>
        </w:rPr>
        <w:t>Identify feature importance via Visualization</w:t>
      </w:r>
    </w:p>
    <w:p w14:paraId="00583399" w14:textId="6BD6E208" w:rsidR="00D243FF" w:rsidRDefault="00D243FF" w:rsidP="00D243FF">
      <w:pPr>
        <w:rPr>
          <w:rFonts w:ascii="Times New Roman" w:hAnsi="Times New Roman" w:cs="Times New Roman"/>
          <w:lang w:val="en-IN"/>
        </w:rPr>
      </w:pPr>
      <w:r w:rsidRPr="00D243FF">
        <w:rPr>
          <w:rFonts w:ascii="Times New Roman" w:hAnsi="Times New Roman" w:cs="Times New Roman"/>
          <w:lang w:val="en-IN"/>
        </w:rPr>
        <w:t>Identify &amp; Report the Best Model</w:t>
      </w:r>
    </w:p>
    <w:p w14:paraId="03079D12" w14:textId="77777777" w:rsidR="00E912EA" w:rsidRDefault="00E912EA" w:rsidP="00D243FF">
      <w:pPr>
        <w:rPr>
          <w:rFonts w:ascii="Times New Roman" w:hAnsi="Times New Roman" w:cs="Times New Roman"/>
          <w:lang w:val="en-IN"/>
        </w:rPr>
      </w:pPr>
    </w:p>
    <w:p w14:paraId="45584253" w14:textId="77777777" w:rsidR="007F4AA1" w:rsidRPr="007F4AA1" w:rsidRDefault="007F4AA1" w:rsidP="007F4AA1">
      <w:pPr>
        <w:rPr>
          <w:rFonts w:ascii="Times New Roman" w:hAnsi="Times New Roman" w:cs="Times New Roman"/>
          <w:lang w:val="en-IN"/>
        </w:rPr>
      </w:pPr>
    </w:p>
    <w:p w14:paraId="5FA99079" w14:textId="3BA29BB7" w:rsidR="002124CF" w:rsidRPr="00944E0C" w:rsidRDefault="009748EB" w:rsidP="00E33814">
      <w:pPr>
        <w:pStyle w:val="Heading1"/>
        <w:jc w:val="center"/>
        <w:rPr>
          <w:rFonts w:ascii="Times New Roman" w:hAnsi="Times New Roman" w:cs="Times New Roman"/>
          <w:color w:val="auto"/>
          <w:sz w:val="20"/>
          <w:szCs w:val="20"/>
          <w:lang w:val="en-IN"/>
        </w:rPr>
      </w:pPr>
      <w:r>
        <w:rPr>
          <w:rFonts w:ascii="Times New Roman" w:hAnsi="Times New Roman" w:cs="Times New Roman"/>
          <w:color w:val="auto"/>
          <w:sz w:val="20"/>
          <w:szCs w:val="20"/>
          <w:lang w:val="en-IN"/>
        </w:rPr>
        <w:t>I</w:t>
      </w:r>
      <w:r w:rsidR="007F4AA1">
        <w:rPr>
          <w:rFonts w:ascii="Times New Roman" w:hAnsi="Times New Roman" w:cs="Times New Roman"/>
          <w:color w:val="auto"/>
          <w:sz w:val="20"/>
          <w:szCs w:val="20"/>
          <w:lang w:val="en-IN"/>
        </w:rPr>
        <w:t>V</w:t>
      </w:r>
      <w:r w:rsidR="00747EFF" w:rsidRPr="00944E0C">
        <w:rPr>
          <w:rFonts w:ascii="Times New Roman" w:hAnsi="Times New Roman" w:cs="Times New Roman"/>
          <w:color w:val="auto"/>
          <w:sz w:val="20"/>
          <w:szCs w:val="20"/>
          <w:lang w:val="en-IN"/>
        </w:rPr>
        <w:t xml:space="preserve">. </w:t>
      </w:r>
      <w:r w:rsidR="002124CF" w:rsidRPr="00944E0C">
        <w:rPr>
          <w:rFonts w:ascii="Times New Roman" w:hAnsi="Times New Roman" w:cs="Times New Roman"/>
          <w:color w:val="auto"/>
          <w:sz w:val="20"/>
          <w:szCs w:val="20"/>
          <w:lang w:val="en-IN"/>
        </w:rPr>
        <w:t xml:space="preserve"> </w:t>
      </w:r>
      <w:r w:rsidR="00D76F86" w:rsidRPr="00944E0C">
        <w:rPr>
          <w:rFonts w:ascii="Times New Roman" w:hAnsi="Times New Roman" w:cs="Times New Roman"/>
          <w:color w:val="auto"/>
          <w:sz w:val="20"/>
          <w:szCs w:val="20"/>
          <w:lang w:val="en-IN"/>
        </w:rPr>
        <w:t>RESULTS</w:t>
      </w:r>
    </w:p>
    <w:p w14:paraId="1E28EDF2" w14:textId="74259FE5" w:rsidR="00B91DAB" w:rsidRPr="00B91DAB" w:rsidRDefault="009748EB" w:rsidP="00B91DAB">
      <w:pPr>
        <w:jc w:val="both"/>
        <w:rPr>
          <w:rFonts w:ascii="Times New Roman" w:hAnsi="Times New Roman" w:cs="Times New Roman"/>
          <w:b/>
          <w:bCs/>
        </w:rPr>
      </w:pPr>
      <w:r>
        <w:rPr>
          <w:rFonts w:ascii="Times New Roman" w:hAnsi="Times New Roman" w:cs="Times New Roman"/>
          <w:b/>
          <w:bCs/>
        </w:rPr>
        <w:t>4</w:t>
      </w:r>
      <w:r w:rsidR="00B91DAB" w:rsidRPr="00B91DAB">
        <w:rPr>
          <w:rFonts w:ascii="Times New Roman" w:hAnsi="Times New Roman" w:cs="Times New Roman"/>
          <w:b/>
          <w:bCs/>
        </w:rPr>
        <w:t>.1 Overview</w:t>
      </w:r>
    </w:p>
    <w:p w14:paraId="233D255F" w14:textId="77777777" w:rsidR="00B91DAB" w:rsidRPr="00B91DAB" w:rsidRDefault="00B91DAB" w:rsidP="00B91DAB">
      <w:pPr>
        <w:jc w:val="both"/>
        <w:rPr>
          <w:rFonts w:ascii="Times New Roman" w:hAnsi="Times New Roman" w:cs="Times New Roman"/>
        </w:rPr>
      </w:pPr>
      <w:r w:rsidRPr="00B91DAB">
        <w:rPr>
          <w:rFonts w:ascii="Times New Roman" w:hAnsi="Times New Roman" w:cs="Times New Roman"/>
        </w:rPr>
        <w:t>In this section of the study, we provide an overview of the results of conducting exploratory data analysis, as well as our preprocessing steps and performance evaluation of each of the 10 regression models we developed to estimate yields of crops. The findings are divided into four categories – Data Preprocessing Findings, EDA Findings, Model Performance Findings, and Feature Importance Findings.</w:t>
      </w:r>
    </w:p>
    <w:p w14:paraId="7BCF79C9" w14:textId="77777777" w:rsidR="00B91DAB" w:rsidRPr="00B91DAB" w:rsidRDefault="00B91DAB" w:rsidP="00B91DAB">
      <w:pPr>
        <w:jc w:val="both"/>
        <w:rPr>
          <w:rFonts w:ascii="Times New Roman" w:hAnsi="Times New Roman" w:cs="Times New Roman"/>
          <w:b/>
          <w:bCs/>
        </w:rPr>
      </w:pPr>
    </w:p>
    <w:p w14:paraId="618010C6" w14:textId="16EC5EB9" w:rsidR="00B91DAB" w:rsidRPr="00B91DAB" w:rsidRDefault="009748EB" w:rsidP="00B91DAB">
      <w:pPr>
        <w:jc w:val="both"/>
        <w:rPr>
          <w:rFonts w:ascii="Times New Roman" w:hAnsi="Times New Roman" w:cs="Times New Roman"/>
          <w:b/>
          <w:bCs/>
        </w:rPr>
      </w:pPr>
      <w:r>
        <w:rPr>
          <w:rFonts w:ascii="Times New Roman" w:hAnsi="Times New Roman" w:cs="Times New Roman"/>
          <w:b/>
          <w:bCs/>
        </w:rPr>
        <w:t>4</w:t>
      </w:r>
      <w:r w:rsidR="00B91DAB" w:rsidRPr="00B91DAB">
        <w:rPr>
          <w:rFonts w:ascii="Times New Roman" w:hAnsi="Times New Roman" w:cs="Times New Roman"/>
          <w:b/>
          <w:bCs/>
        </w:rPr>
        <w:t>.2 Data Preprocessing Findings</w:t>
      </w:r>
    </w:p>
    <w:p w14:paraId="09106668" w14:textId="1BA93772" w:rsidR="00B91DAB" w:rsidRPr="00B91DAB" w:rsidRDefault="009748EB" w:rsidP="00B91DAB">
      <w:pPr>
        <w:jc w:val="both"/>
        <w:rPr>
          <w:rFonts w:ascii="Times New Roman" w:hAnsi="Times New Roman" w:cs="Times New Roman"/>
          <w:b/>
          <w:bCs/>
        </w:rPr>
      </w:pPr>
      <w:r>
        <w:rPr>
          <w:rFonts w:ascii="Times New Roman" w:hAnsi="Times New Roman" w:cs="Times New Roman"/>
          <w:b/>
          <w:bCs/>
        </w:rPr>
        <w:t>4</w:t>
      </w:r>
      <w:r w:rsidR="00B91DAB" w:rsidRPr="00B91DAB">
        <w:rPr>
          <w:rFonts w:ascii="Times New Roman" w:hAnsi="Times New Roman" w:cs="Times New Roman"/>
          <w:b/>
          <w:bCs/>
        </w:rPr>
        <w:t>.2.1 Dataset Overview</w:t>
      </w:r>
    </w:p>
    <w:p w14:paraId="6E24A049" w14:textId="5132521E" w:rsidR="00EA3DB5" w:rsidRDefault="00B91DAB" w:rsidP="00B91DAB">
      <w:pPr>
        <w:jc w:val="both"/>
        <w:rPr>
          <w:rFonts w:ascii="Times New Roman" w:hAnsi="Times New Roman" w:cs="Times New Roman"/>
          <w:noProof/>
        </w:rPr>
      </w:pPr>
      <w:r w:rsidRPr="00B91DAB">
        <w:rPr>
          <w:rFonts w:ascii="Times New Roman" w:hAnsi="Times New Roman" w:cs="Times New Roman"/>
        </w:rPr>
        <w:t>Once loading, the dataset appeared like this</w:t>
      </w:r>
      <w:r>
        <w:rPr>
          <w:rFonts w:ascii="Times New Roman" w:hAnsi="Times New Roman" w:cs="Times New Roman"/>
          <w:b/>
          <w:bCs/>
        </w:rPr>
        <w:t>:</w:t>
      </w:r>
    </w:p>
    <w:p w14:paraId="18BABC86" w14:textId="34DEA675" w:rsidR="00D736EB" w:rsidRDefault="00D736EB" w:rsidP="00B91DAB">
      <w:pPr>
        <w:jc w:val="both"/>
        <w:rPr>
          <w:rFonts w:ascii="Times New Roman" w:hAnsi="Times New Roman" w:cs="Times New Roman"/>
        </w:rPr>
      </w:pPr>
      <w:r w:rsidRPr="00D736EB">
        <w:rPr>
          <w:rFonts w:ascii="Times New Roman" w:hAnsi="Times New Roman" w:cs="Times New Roman"/>
          <w:noProof/>
        </w:rPr>
        <w:drawing>
          <wp:inline distT="0" distB="0" distL="0" distR="0" wp14:anchorId="5CA4B19E" wp14:editId="53F84B62">
            <wp:extent cx="3035300" cy="589915"/>
            <wp:effectExtent l="0" t="0" r="0" b="635"/>
            <wp:docPr id="17872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01998" name=""/>
                    <pic:cNvPicPr/>
                  </pic:nvPicPr>
                  <pic:blipFill>
                    <a:blip r:embed="rId27"/>
                    <a:stretch>
                      <a:fillRect/>
                    </a:stretch>
                  </pic:blipFill>
                  <pic:spPr>
                    <a:xfrm>
                      <a:off x="0" y="0"/>
                      <a:ext cx="3035300" cy="589915"/>
                    </a:xfrm>
                    <a:prstGeom prst="rect">
                      <a:avLst/>
                    </a:prstGeom>
                  </pic:spPr>
                </pic:pic>
              </a:graphicData>
            </a:graphic>
          </wp:inline>
        </w:drawing>
      </w:r>
    </w:p>
    <w:p w14:paraId="13D5EFEB" w14:textId="6F2B29B2" w:rsidR="00D736EB" w:rsidRPr="00B67825" w:rsidRDefault="00D736EB" w:rsidP="00B91DAB">
      <w:pPr>
        <w:jc w:val="both"/>
        <w:rPr>
          <w:rFonts w:ascii="Times New Roman" w:hAnsi="Times New Roman" w:cs="Times New Roman"/>
        </w:rPr>
      </w:pPr>
      <w:r w:rsidRPr="00D736EB">
        <w:rPr>
          <w:rFonts w:ascii="Times New Roman" w:hAnsi="Times New Roman" w:cs="Times New Roman"/>
          <w:noProof/>
        </w:rPr>
        <w:drawing>
          <wp:inline distT="0" distB="0" distL="0" distR="0" wp14:anchorId="65EB7697" wp14:editId="79934B9A">
            <wp:extent cx="3035300" cy="749935"/>
            <wp:effectExtent l="0" t="0" r="0" b="0"/>
            <wp:docPr id="199767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5231" name=""/>
                    <pic:cNvPicPr/>
                  </pic:nvPicPr>
                  <pic:blipFill>
                    <a:blip r:embed="rId28"/>
                    <a:stretch>
                      <a:fillRect/>
                    </a:stretch>
                  </pic:blipFill>
                  <pic:spPr>
                    <a:xfrm>
                      <a:off x="0" y="0"/>
                      <a:ext cx="3035300" cy="749935"/>
                    </a:xfrm>
                    <a:prstGeom prst="rect">
                      <a:avLst/>
                    </a:prstGeom>
                  </pic:spPr>
                </pic:pic>
              </a:graphicData>
            </a:graphic>
          </wp:inline>
        </w:drawing>
      </w:r>
    </w:p>
    <w:p w14:paraId="2BD9501C" w14:textId="13D67D93" w:rsidR="00B91DAB" w:rsidRPr="00B91DAB" w:rsidRDefault="009748EB" w:rsidP="00B91DAB">
      <w:pPr>
        <w:jc w:val="both"/>
        <w:rPr>
          <w:rFonts w:ascii="Times New Roman" w:hAnsi="Times New Roman" w:cs="Times New Roman"/>
          <w:b/>
          <w:bCs/>
        </w:rPr>
      </w:pPr>
      <w:r>
        <w:rPr>
          <w:rFonts w:ascii="Times New Roman" w:hAnsi="Times New Roman" w:cs="Times New Roman"/>
          <w:b/>
          <w:bCs/>
        </w:rPr>
        <w:t>4</w:t>
      </w:r>
      <w:r w:rsidR="00B91DAB" w:rsidRPr="00B91DAB">
        <w:rPr>
          <w:rFonts w:ascii="Times New Roman" w:hAnsi="Times New Roman" w:cs="Times New Roman"/>
          <w:b/>
          <w:bCs/>
        </w:rPr>
        <w:t>.2.2 Analysis of Missing Values</w:t>
      </w:r>
    </w:p>
    <w:p w14:paraId="4AE2F99E" w14:textId="77777777" w:rsidR="00B91DAB" w:rsidRPr="00B91DAB" w:rsidRDefault="00B91DAB" w:rsidP="00B91DAB">
      <w:pPr>
        <w:jc w:val="both"/>
        <w:rPr>
          <w:rFonts w:ascii="Times New Roman" w:hAnsi="Times New Roman" w:cs="Times New Roman"/>
          <w:b/>
          <w:bCs/>
        </w:rPr>
      </w:pPr>
      <w:r w:rsidRPr="00B91DAB">
        <w:rPr>
          <w:rFonts w:ascii="Times New Roman" w:hAnsi="Times New Roman" w:cs="Times New Roman"/>
        </w:rPr>
        <w:t xml:space="preserve">The investigation on the dataset for the missing value returned with no substantive missing </w:t>
      </w:r>
      <w:proofErr w:type="gramStart"/>
      <w:r w:rsidRPr="00B91DAB">
        <w:rPr>
          <w:rFonts w:ascii="Times New Roman" w:hAnsi="Times New Roman" w:cs="Times New Roman"/>
        </w:rPr>
        <w:t>values</w:t>
      </w:r>
      <w:proofErr w:type="gramEnd"/>
      <w:r w:rsidRPr="00B91DAB">
        <w:rPr>
          <w:rFonts w:ascii="Times New Roman" w:hAnsi="Times New Roman" w:cs="Times New Roman"/>
        </w:rPr>
        <w:t xml:space="preserve"> across the entire dataset (fill in your actual finding).  As all attributes in the dataset had complete records, no imputation was required.  Prior to conducting outlier</w:t>
      </w:r>
      <w:r w:rsidRPr="00B91DAB">
        <w:rPr>
          <w:rFonts w:ascii="Times New Roman" w:hAnsi="Times New Roman" w:cs="Times New Roman"/>
          <w:b/>
          <w:bCs/>
        </w:rPr>
        <w:t xml:space="preserve"> </w:t>
      </w:r>
      <w:r w:rsidRPr="00B91DAB">
        <w:rPr>
          <w:rFonts w:ascii="Times New Roman" w:hAnsi="Times New Roman" w:cs="Times New Roman"/>
        </w:rPr>
        <w:t>detection, the dataset was confirmed as complete and reliable.</w:t>
      </w:r>
      <w:r w:rsidRPr="00B91DAB">
        <w:rPr>
          <w:rFonts w:ascii="Times New Roman" w:hAnsi="Times New Roman" w:cs="Times New Roman"/>
          <w:b/>
          <w:bCs/>
        </w:rPr>
        <w:t xml:space="preserve">  </w:t>
      </w:r>
    </w:p>
    <w:p w14:paraId="008F0C20" w14:textId="5035D39B" w:rsidR="00B91DAB" w:rsidRPr="00B91DAB" w:rsidRDefault="009748EB" w:rsidP="00B91DAB">
      <w:pPr>
        <w:jc w:val="both"/>
        <w:rPr>
          <w:rFonts w:ascii="Times New Roman" w:hAnsi="Times New Roman" w:cs="Times New Roman"/>
          <w:b/>
          <w:bCs/>
        </w:rPr>
      </w:pPr>
      <w:r>
        <w:rPr>
          <w:rFonts w:ascii="Times New Roman" w:hAnsi="Times New Roman" w:cs="Times New Roman"/>
          <w:b/>
          <w:bCs/>
        </w:rPr>
        <w:t>4</w:t>
      </w:r>
      <w:r w:rsidR="00B91DAB" w:rsidRPr="00B91DAB">
        <w:rPr>
          <w:rFonts w:ascii="Times New Roman" w:hAnsi="Times New Roman" w:cs="Times New Roman"/>
          <w:b/>
          <w:bCs/>
        </w:rPr>
        <w:t xml:space="preserve">.2.3 Outlier Detection and Removal </w:t>
      </w:r>
    </w:p>
    <w:p w14:paraId="4AF95060" w14:textId="5F4948EB" w:rsidR="00EA3DB5" w:rsidRDefault="00B91DAB" w:rsidP="00B91DAB">
      <w:pPr>
        <w:jc w:val="both"/>
        <w:rPr>
          <w:rFonts w:ascii="Times New Roman" w:hAnsi="Times New Roman" w:cs="Times New Roman"/>
          <w:b/>
          <w:bCs/>
        </w:rPr>
      </w:pPr>
      <w:r w:rsidRPr="00B91DAB">
        <w:rPr>
          <w:rFonts w:ascii="Times New Roman" w:hAnsi="Times New Roman" w:cs="Times New Roman"/>
        </w:rPr>
        <w:t>Box plots were used on all numerical attributes of the dataset to assess outliers in the dataset using an IQR approach for identifying extreme datasets from the dataset and eliminating those extreme values</w:t>
      </w:r>
    </w:p>
    <w:p w14:paraId="40F65BF6" w14:textId="4B3F29C5" w:rsidR="00D736EB" w:rsidRDefault="00D736EB" w:rsidP="00B91DAB">
      <w:pPr>
        <w:jc w:val="both"/>
        <w:rPr>
          <w:rFonts w:ascii="Times New Roman" w:hAnsi="Times New Roman" w:cs="Times New Roman"/>
        </w:rPr>
      </w:pPr>
    </w:p>
    <w:p w14:paraId="2B3D912F" w14:textId="2986A706" w:rsidR="00D736EB" w:rsidRDefault="00D736EB" w:rsidP="00B91DAB">
      <w:pPr>
        <w:jc w:val="both"/>
        <w:rPr>
          <w:rFonts w:ascii="Times New Roman" w:hAnsi="Times New Roman" w:cs="Times New Roman"/>
        </w:rPr>
      </w:pPr>
    </w:p>
    <w:p w14:paraId="203B6586" w14:textId="77777777" w:rsidR="00B91DAB" w:rsidRPr="00B91DAB" w:rsidRDefault="00B91DAB" w:rsidP="00B91DAB">
      <w:pPr>
        <w:jc w:val="both"/>
        <w:rPr>
          <w:rFonts w:ascii="Times New Roman" w:hAnsi="Times New Roman" w:cs="Times New Roman"/>
        </w:rPr>
      </w:pPr>
      <w:r w:rsidRPr="00B91DAB">
        <w:rPr>
          <w:rFonts w:ascii="Times New Roman" w:hAnsi="Times New Roman" w:cs="Times New Roman"/>
        </w:rPr>
        <w:t>The removal of outliers produced a cleaner dataset with improved distributions of features, which, in turn, resulted in less skewness in the distributions, thus leading to greater stability of the models created from training on these features.</w:t>
      </w:r>
    </w:p>
    <w:p w14:paraId="21B2873E" w14:textId="77777777" w:rsidR="00B91DAB" w:rsidRPr="00B91DAB" w:rsidRDefault="00B91DAB" w:rsidP="00B91DAB">
      <w:pPr>
        <w:jc w:val="both"/>
        <w:rPr>
          <w:rFonts w:ascii="Times New Roman" w:hAnsi="Times New Roman" w:cs="Times New Roman"/>
        </w:rPr>
      </w:pPr>
    </w:p>
    <w:p w14:paraId="58FB2CE3" w14:textId="7837BB11" w:rsidR="00B91DAB" w:rsidRPr="00B91DAB" w:rsidRDefault="009748EB" w:rsidP="00B91DAB">
      <w:pPr>
        <w:jc w:val="both"/>
        <w:rPr>
          <w:rFonts w:ascii="Times New Roman" w:hAnsi="Times New Roman" w:cs="Times New Roman"/>
          <w:b/>
          <w:bCs/>
        </w:rPr>
      </w:pPr>
      <w:r>
        <w:rPr>
          <w:rFonts w:ascii="Times New Roman" w:hAnsi="Times New Roman" w:cs="Times New Roman"/>
          <w:b/>
          <w:bCs/>
        </w:rPr>
        <w:t>4</w:t>
      </w:r>
      <w:r w:rsidR="00B91DAB" w:rsidRPr="00B91DAB">
        <w:rPr>
          <w:rFonts w:ascii="Times New Roman" w:hAnsi="Times New Roman" w:cs="Times New Roman"/>
          <w:b/>
          <w:bCs/>
        </w:rPr>
        <w:t>.3 EDA RESULTS</w:t>
      </w:r>
    </w:p>
    <w:p w14:paraId="36F5F8BA" w14:textId="49BC4831" w:rsidR="00B91DAB" w:rsidRPr="00B91DAB" w:rsidRDefault="009748EB" w:rsidP="00B91DAB">
      <w:pPr>
        <w:jc w:val="both"/>
        <w:rPr>
          <w:rFonts w:ascii="Times New Roman" w:hAnsi="Times New Roman" w:cs="Times New Roman"/>
          <w:b/>
          <w:bCs/>
        </w:rPr>
      </w:pPr>
      <w:r>
        <w:rPr>
          <w:rFonts w:ascii="Times New Roman" w:hAnsi="Times New Roman" w:cs="Times New Roman"/>
          <w:b/>
          <w:bCs/>
        </w:rPr>
        <w:t>4</w:t>
      </w:r>
      <w:r w:rsidR="00B91DAB" w:rsidRPr="00B91DAB">
        <w:rPr>
          <w:rFonts w:ascii="Times New Roman" w:hAnsi="Times New Roman" w:cs="Times New Roman"/>
          <w:b/>
          <w:bCs/>
        </w:rPr>
        <w:t>.3.1 DISTRIBUTION OF NUMERICAL FEATURES</w:t>
      </w:r>
    </w:p>
    <w:p w14:paraId="1553BF81" w14:textId="465736E8" w:rsidR="00B91DAB" w:rsidRPr="00B91DAB" w:rsidRDefault="00B91DAB" w:rsidP="00B91DAB">
      <w:pPr>
        <w:jc w:val="both"/>
        <w:rPr>
          <w:rFonts w:ascii="Times New Roman" w:hAnsi="Times New Roman" w:cs="Times New Roman"/>
        </w:rPr>
      </w:pPr>
      <w:r w:rsidRPr="00B91DAB">
        <w:rPr>
          <w:rFonts w:ascii="Times New Roman" w:hAnsi="Times New Roman" w:cs="Times New Roman"/>
        </w:rPr>
        <w:t xml:space="preserve">The numerical feature distributions were </w:t>
      </w:r>
      <w:r w:rsidR="00B63E7C">
        <w:rPr>
          <w:rFonts w:ascii="Times New Roman" w:hAnsi="Times New Roman" w:cs="Times New Roman"/>
        </w:rPr>
        <w:t>checked</w:t>
      </w:r>
      <w:r w:rsidRPr="00B91DAB">
        <w:rPr>
          <w:rFonts w:ascii="Times New Roman" w:hAnsi="Times New Roman" w:cs="Times New Roman"/>
        </w:rPr>
        <w:t xml:space="preserve"> using histograms and KDE plots to </w:t>
      </w:r>
      <w:r w:rsidR="00B63E7C">
        <w:rPr>
          <w:rFonts w:ascii="Times New Roman" w:hAnsi="Times New Roman" w:cs="Times New Roman"/>
        </w:rPr>
        <w:t>grow</w:t>
      </w:r>
      <w:r w:rsidRPr="00B91DAB">
        <w:rPr>
          <w:rFonts w:ascii="Times New Roman" w:hAnsi="Times New Roman" w:cs="Times New Roman"/>
        </w:rPr>
        <w:t xml:space="preserve"> the following major conclusions:</w:t>
      </w:r>
    </w:p>
    <w:p w14:paraId="48E679BA" w14:textId="1158FE2D" w:rsidR="00B91DAB" w:rsidRPr="00B91DAB" w:rsidRDefault="00B91DAB" w:rsidP="00B91DAB">
      <w:pPr>
        <w:jc w:val="both"/>
        <w:rPr>
          <w:rFonts w:ascii="Times New Roman" w:hAnsi="Times New Roman" w:cs="Times New Roman"/>
        </w:rPr>
      </w:pPr>
      <w:r w:rsidRPr="00B91DAB">
        <w:rPr>
          <w:rFonts w:ascii="Times New Roman" w:hAnsi="Times New Roman" w:cs="Times New Roman"/>
        </w:rPr>
        <w:t xml:space="preserve">•The distribution of </w:t>
      </w:r>
      <w:r w:rsidR="00B63E7C">
        <w:rPr>
          <w:rFonts w:ascii="Times New Roman" w:hAnsi="Times New Roman" w:cs="Times New Roman"/>
        </w:rPr>
        <w:t>NPK</w:t>
      </w:r>
      <w:r w:rsidRPr="00B91DAB">
        <w:rPr>
          <w:rFonts w:ascii="Times New Roman" w:hAnsi="Times New Roman" w:cs="Times New Roman"/>
        </w:rPr>
        <w:t xml:space="preserve"> has a near-normal distribution with low levels of right skewness; therefore, </w:t>
      </w:r>
      <w:proofErr w:type="gramStart"/>
      <w:r w:rsidRPr="00B91DAB">
        <w:rPr>
          <w:rFonts w:ascii="Times New Roman" w:hAnsi="Times New Roman" w:cs="Times New Roman"/>
        </w:rPr>
        <w:t>the majority of</w:t>
      </w:r>
      <w:proofErr w:type="gramEnd"/>
      <w:r w:rsidRPr="00B91DAB">
        <w:rPr>
          <w:rFonts w:ascii="Times New Roman" w:hAnsi="Times New Roman" w:cs="Times New Roman"/>
        </w:rPr>
        <w:t xml:space="preserve"> the agricultural plots had moderately nutrient-rich soil.</w:t>
      </w:r>
    </w:p>
    <w:p w14:paraId="4CD8A172" w14:textId="6A556695" w:rsidR="00B91DAB" w:rsidRPr="00B91DAB" w:rsidRDefault="00B91DAB" w:rsidP="00B91DAB">
      <w:pPr>
        <w:jc w:val="both"/>
        <w:rPr>
          <w:rFonts w:ascii="Times New Roman" w:hAnsi="Times New Roman" w:cs="Times New Roman"/>
        </w:rPr>
      </w:pPr>
      <w:r w:rsidRPr="00B91DAB">
        <w:rPr>
          <w:rFonts w:ascii="Times New Roman" w:hAnsi="Times New Roman" w:cs="Times New Roman"/>
        </w:rPr>
        <w:t>•The distribution of rainfall is wide across the various climatic conditions; therefore, values will represent rainfall amounts over a range of locations and seasons.</w:t>
      </w:r>
    </w:p>
    <w:p w14:paraId="2DB67A31" w14:textId="694D5165" w:rsidR="00B91DAB" w:rsidRPr="00B91DAB" w:rsidRDefault="00B91DAB" w:rsidP="00B91DAB">
      <w:pPr>
        <w:jc w:val="both"/>
        <w:rPr>
          <w:rFonts w:ascii="Times New Roman" w:hAnsi="Times New Roman" w:cs="Times New Roman"/>
        </w:rPr>
      </w:pPr>
      <w:r w:rsidRPr="00B91DAB">
        <w:rPr>
          <w:rFonts w:ascii="Times New Roman" w:hAnsi="Times New Roman" w:cs="Times New Roman"/>
        </w:rPr>
        <w:t xml:space="preserve">•The distribution of temperature is fairly </w:t>
      </w:r>
      <w:proofErr w:type="gramStart"/>
      <w:r w:rsidRPr="00B91DAB">
        <w:rPr>
          <w:rFonts w:ascii="Times New Roman" w:hAnsi="Times New Roman" w:cs="Times New Roman"/>
        </w:rPr>
        <w:t>uniformly-distributed</w:t>
      </w:r>
      <w:proofErr w:type="gramEnd"/>
      <w:r w:rsidRPr="00B91DAB">
        <w:rPr>
          <w:rFonts w:ascii="Times New Roman" w:hAnsi="Times New Roman" w:cs="Times New Roman"/>
        </w:rPr>
        <w:t>; therefore, we can expect to have records for each temperature range from many geographical zones.</w:t>
      </w:r>
    </w:p>
    <w:p w14:paraId="7832C16F" w14:textId="77777777" w:rsidR="00B91DAB" w:rsidRDefault="00B91DAB" w:rsidP="00B91DAB">
      <w:pPr>
        <w:jc w:val="both"/>
        <w:rPr>
          <w:rFonts w:ascii="Times New Roman" w:hAnsi="Times New Roman" w:cs="Times New Roman"/>
        </w:rPr>
      </w:pPr>
      <w:r w:rsidRPr="00B91DAB">
        <w:rPr>
          <w:rFonts w:ascii="Times New Roman" w:hAnsi="Times New Roman" w:cs="Times New Roman"/>
        </w:rPr>
        <w:t>•Crop Yield (the target variable) exhibited a distribution close to being normal; therefore, the data will likely be suitable for regression models.</w:t>
      </w:r>
    </w:p>
    <w:p w14:paraId="6587532D" w14:textId="10EE4109" w:rsidR="00B63E7C" w:rsidRPr="00B63E7C" w:rsidRDefault="009748EB" w:rsidP="00B63E7C">
      <w:pPr>
        <w:jc w:val="both"/>
        <w:rPr>
          <w:rFonts w:ascii="Times New Roman" w:hAnsi="Times New Roman" w:cs="Times New Roman"/>
          <w:b/>
          <w:bCs/>
        </w:rPr>
      </w:pPr>
      <w:r>
        <w:rPr>
          <w:rFonts w:ascii="Times New Roman" w:hAnsi="Times New Roman" w:cs="Times New Roman"/>
          <w:b/>
          <w:bCs/>
        </w:rPr>
        <w:t>4</w:t>
      </w:r>
      <w:r w:rsidR="00B63E7C" w:rsidRPr="00B63E7C">
        <w:rPr>
          <w:rFonts w:ascii="Times New Roman" w:hAnsi="Times New Roman" w:cs="Times New Roman"/>
          <w:b/>
          <w:bCs/>
        </w:rPr>
        <w:t>.3.2 Analysis of features across categorical variables</w:t>
      </w:r>
    </w:p>
    <w:p w14:paraId="138EDB23" w14:textId="77777777" w:rsidR="00B63E7C" w:rsidRPr="00B63E7C" w:rsidRDefault="00B63E7C" w:rsidP="00B63E7C">
      <w:pPr>
        <w:jc w:val="both"/>
        <w:rPr>
          <w:rFonts w:ascii="Times New Roman" w:hAnsi="Times New Roman" w:cs="Times New Roman"/>
        </w:rPr>
      </w:pPr>
      <w:r w:rsidRPr="00B63E7C">
        <w:rPr>
          <w:rFonts w:ascii="Times New Roman" w:hAnsi="Times New Roman" w:cs="Times New Roman"/>
        </w:rPr>
        <w:t>The following counts and empirical observations regarding categorical features were established by count plots and pie charts respectively:</w:t>
      </w:r>
    </w:p>
    <w:p w14:paraId="6A7995DE" w14:textId="73321404" w:rsidR="00B63E7C" w:rsidRPr="00B63E7C" w:rsidRDefault="00B63E7C" w:rsidP="00B63E7C">
      <w:pPr>
        <w:jc w:val="both"/>
        <w:rPr>
          <w:rFonts w:ascii="Times New Roman" w:hAnsi="Times New Roman" w:cs="Times New Roman"/>
        </w:rPr>
      </w:pPr>
      <w:r w:rsidRPr="00B63E7C">
        <w:rPr>
          <w:rFonts w:ascii="Times New Roman" w:hAnsi="Times New Roman" w:cs="Times New Roman"/>
          <w:b/>
          <w:bCs/>
        </w:rPr>
        <w:t>-</w:t>
      </w:r>
      <w:r w:rsidRPr="00B63E7C">
        <w:rPr>
          <w:rFonts w:ascii="Times New Roman" w:hAnsi="Times New Roman" w:cs="Times New Roman"/>
        </w:rPr>
        <w:t>Types of crops: balanced distributions observed for all the crop varieties within this dataset (e.g., cereals, pulses, cash crops, etc.</w:t>
      </w:r>
      <w:proofErr w:type="gramStart"/>
      <w:r w:rsidRPr="00B63E7C">
        <w:rPr>
          <w:rFonts w:ascii="Times New Roman" w:hAnsi="Times New Roman" w:cs="Times New Roman"/>
        </w:rPr>
        <w:t>);</w:t>
      </w:r>
      <w:proofErr w:type="gramEnd"/>
    </w:p>
    <w:p w14:paraId="557762C7" w14:textId="6336D017" w:rsidR="00B63E7C" w:rsidRPr="00B63E7C" w:rsidRDefault="00B63E7C" w:rsidP="00B63E7C">
      <w:pPr>
        <w:jc w:val="both"/>
        <w:rPr>
          <w:rFonts w:ascii="Times New Roman" w:hAnsi="Times New Roman" w:cs="Times New Roman"/>
        </w:rPr>
      </w:pPr>
      <w:r w:rsidRPr="00B63E7C">
        <w:rPr>
          <w:rFonts w:ascii="Times New Roman" w:hAnsi="Times New Roman" w:cs="Times New Roman"/>
        </w:rPr>
        <w:t xml:space="preserve">-Soil types: sandy, loamy, clay have been the most recorded soil type </w:t>
      </w:r>
      <w:proofErr w:type="gramStart"/>
      <w:r w:rsidRPr="00B63E7C">
        <w:rPr>
          <w:rFonts w:ascii="Times New Roman" w:hAnsi="Times New Roman" w:cs="Times New Roman"/>
        </w:rPr>
        <w:t>categories;</w:t>
      </w:r>
      <w:proofErr w:type="gramEnd"/>
    </w:p>
    <w:p w14:paraId="6015532B" w14:textId="48D9FF43" w:rsidR="00B63E7C" w:rsidRPr="00B63E7C" w:rsidRDefault="00B63E7C" w:rsidP="00B63E7C">
      <w:pPr>
        <w:jc w:val="both"/>
        <w:rPr>
          <w:rFonts w:ascii="Times New Roman" w:hAnsi="Times New Roman" w:cs="Times New Roman"/>
        </w:rPr>
      </w:pPr>
      <w:r w:rsidRPr="00B63E7C">
        <w:rPr>
          <w:rFonts w:ascii="Times New Roman" w:hAnsi="Times New Roman" w:cs="Times New Roman"/>
        </w:rPr>
        <w:t xml:space="preserve">-Irrigation method: drip and sprinkler have been recorded as the largest proportion of irrigation methods used in growing crop varieties across this </w:t>
      </w:r>
      <w:proofErr w:type="gramStart"/>
      <w:r w:rsidRPr="00B63E7C">
        <w:rPr>
          <w:rFonts w:ascii="Times New Roman" w:hAnsi="Times New Roman" w:cs="Times New Roman"/>
        </w:rPr>
        <w:t>dataset;</w:t>
      </w:r>
      <w:proofErr w:type="gramEnd"/>
    </w:p>
    <w:p w14:paraId="2D248186" w14:textId="6E227F4F" w:rsidR="00B63E7C" w:rsidRPr="00B63E7C" w:rsidRDefault="00B63E7C" w:rsidP="00B63E7C">
      <w:pPr>
        <w:jc w:val="both"/>
        <w:rPr>
          <w:rFonts w:ascii="Times New Roman" w:hAnsi="Times New Roman" w:cs="Times New Roman"/>
        </w:rPr>
      </w:pPr>
      <w:r w:rsidRPr="00B63E7C">
        <w:rPr>
          <w:rFonts w:ascii="Times New Roman" w:hAnsi="Times New Roman" w:cs="Times New Roman"/>
        </w:rPr>
        <w:t xml:space="preserve">-Seasons: all three crop growing seasons (Kharif, rabi, </w:t>
      </w:r>
      <w:proofErr w:type="spellStart"/>
      <w:r w:rsidRPr="00B63E7C">
        <w:rPr>
          <w:rFonts w:ascii="Times New Roman" w:hAnsi="Times New Roman" w:cs="Times New Roman"/>
        </w:rPr>
        <w:t>zaid</w:t>
      </w:r>
      <w:proofErr w:type="spellEnd"/>
      <w:r w:rsidRPr="00B63E7C">
        <w:rPr>
          <w:rFonts w:ascii="Times New Roman" w:hAnsi="Times New Roman" w:cs="Times New Roman"/>
        </w:rPr>
        <w:t xml:space="preserve">) were reported evenly distributed through this </w:t>
      </w:r>
      <w:proofErr w:type="gramStart"/>
      <w:r w:rsidRPr="00B63E7C">
        <w:rPr>
          <w:rFonts w:ascii="Times New Roman" w:hAnsi="Times New Roman" w:cs="Times New Roman"/>
        </w:rPr>
        <w:t>dataset;</w:t>
      </w:r>
      <w:proofErr w:type="gramEnd"/>
    </w:p>
    <w:p w14:paraId="6C89B08B" w14:textId="3C7AEEF6" w:rsidR="00B63E7C" w:rsidRPr="00B63E7C" w:rsidRDefault="00B63E7C" w:rsidP="00B63E7C">
      <w:pPr>
        <w:jc w:val="both"/>
        <w:rPr>
          <w:rFonts w:ascii="Times New Roman" w:hAnsi="Times New Roman" w:cs="Times New Roman"/>
        </w:rPr>
      </w:pPr>
      <w:r w:rsidRPr="00B63E7C">
        <w:rPr>
          <w:rFonts w:ascii="Times New Roman" w:hAnsi="Times New Roman" w:cs="Times New Roman"/>
        </w:rPr>
        <w:t xml:space="preserve">-Regions: there was a balance/reasonably equal number of records for each region of the country across </w:t>
      </w:r>
      <w:proofErr w:type="gramStart"/>
      <w:r w:rsidRPr="00B63E7C">
        <w:rPr>
          <w:rFonts w:ascii="Times New Roman" w:hAnsi="Times New Roman" w:cs="Times New Roman"/>
        </w:rPr>
        <w:t>all of</w:t>
      </w:r>
      <w:proofErr w:type="gramEnd"/>
      <w:r w:rsidRPr="00B63E7C">
        <w:rPr>
          <w:rFonts w:ascii="Times New Roman" w:hAnsi="Times New Roman" w:cs="Times New Roman"/>
        </w:rPr>
        <w:t xml:space="preserve"> the crop varieties within this dataset.</w:t>
      </w:r>
    </w:p>
    <w:p w14:paraId="7946AD8B" w14:textId="35563358" w:rsidR="00B63E7C" w:rsidRPr="00B63E7C" w:rsidRDefault="009748EB" w:rsidP="00B63E7C">
      <w:pPr>
        <w:jc w:val="both"/>
        <w:rPr>
          <w:rFonts w:ascii="Times New Roman" w:hAnsi="Times New Roman" w:cs="Times New Roman"/>
          <w:b/>
          <w:bCs/>
        </w:rPr>
      </w:pPr>
      <w:r>
        <w:rPr>
          <w:rFonts w:ascii="Times New Roman" w:hAnsi="Times New Roman" w:cs="Times New Roman"/>
          <w:b/>
          <w:bCs/>
        </w:rPr>
        <w:t>4</w:t>
      </w:r>
      <w:r w:rsidR="00B63E7C" w:rsidRPr="00B63E7C">
        <w:rPr>
          <w:rFonts w:ascii="Times New Roman" w:hAnsi="Times New Roman" w:cs="Times New Roman"/>
          <w:b/>
          <w:bCs/>
        </w:rPr>
        <w:t>.3.3 Correlation analysis</w:t>
      </w:r>
    </w:p>
    <w:p w14:paraId="67F95B5D" w14:textId="277CA0D0" w:rsidR="00B67825" w:rsidRPr="00B63E7C" w:rsidRDefault="00B63E7C" w:rsidP="00B63E7C">
      <w:pPr>
        <w:jc w:val="both"/>
        <w:rPr>
          <w:rFonts w:ascii="Times New Roman" w:hAnsi="Times New Roman" w:cs="Times New Roman"/>
        </w:rPr>
      </w:pPr>
      <w:r w:rsidRPr="00B63E7C">
        <w:rPr>
          <w:rFonts w:ascii="Times New Roman" w:hAnsi="Times New Roman" w:cs="Times New Roman"/>
        </w:rPr>
        <w:t>Correlation analysis determined various significant relationships between the target feature '</w:t>
      </w:r>
      <w:proofErr w:type="spellStart"/>
      <w:r w:rsidRPr="00B63E7C">
        <w:rPr>
          <w:rFonts w:ascii="Times New Roman" w:hAnsi="Times New Roman" w:cs="Times New Roman"/>
        </w:rPr>
        <w:t>crop_yield_ton_per_hectare</w:t>
      </w:r>
      <w:proofErr w:type="spellEnd"/>
      <w:r w:rsidRPr="00B63E7C">
        <w:rPr>
          <w:rFonts w:ascii="Times New Roman" w:hAnsi="Times New Roman" w:cs="Times New Roman"/>
        </w:rPr>
        <w:t>' and others as seen in the correlation heatmap:</w:t>
      </w:r>
    </w:p>
    <w:p w14:paraId="47C92886" w14:textId="77777777" w:rsidR="00B67825" w:rsidRDefault="00B67825" w:rsidP="00B67825">
      <w:pPr>
        <w:jc w:val="both"/>
        <w:rPr>
          <w:rFonts w:ascii="Times New Roman" w:hAnsi="Times New Roman" w:cs="Times New Roman"/>
        </w:rPr>
      </w:pPr>
      <w:r w:rsidRPr="00B67825">
        <w:rPr>
          <w:rFonts w:ascii="Times New Roman" w:hAnsi="Times New Roman" w:cs="Times New Roman"/>
        </w:rPr>
        <w:t>Key multicollinearity observations:</w:t>
      </w:r>
    </w:p>
    <w:p w14:paraId="2F15CA15" w14:textId="2518FB6F" w:rsidR="00B63E7C" w:rsidRPr="00B67825" w:rsidRDefault="00B63E7C" w:rsidP="00B67825">
      <w:pPr>
        <w:jc w:val="both"/>
        <w:rPr>
          <w:rFonts w:ascii="Times New Roman" w:hAnsi="Times New Roman" w:cs="Times New Roman"/>
        </w:rPr>
      </w:pPr>
      <w:r w:rsidRPr="00B63E7C">
        <w:rPr>
          <w:rFonts w:ascii="Times New Roman" w:hAnsi="Times New Roman" w:cs="Times New Roman"/>
          <w:noProof/>
        </w:rPr>
        <w:drawing>
          <wp:inline distT="0" distB="0" distL="0" distR="0" wp14:anchorId="4A729027" wp14:editId="4A1BE304">
            <wp:extent cx="3035300" cy="2696210"/>
            <wp:effectExtent l="0" t="0" r="0" b="8890"/>
            <wp:docPr id="95552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28125" name=""/>
                    <pic:cNvPicPr/>
                  </pic:nvPicPr>
                  <pic:blipFill>
                    <a:blip r:embed="rId29"/>
                    <a:stretch>
                      <a:fillRect/>
                    </a:stretch>
                  </pic:blipFill>
                  <pic:spPr>
                    <a:xfrm>
                      <a:off x="0" y="0"/>
                      <a:ext cx="3035300" cy="2696210"/>
                    </a:xfrm>
                    <a:prstGeom prst="rect">
                      <a:avLst/>
                    </a:prstGeom>
                  </pic:spPr>
                </pic:pic>
              </a:graphicData>
            </a:graphic>
          </wp:inline>
        </w:drawing>
      </w:r>
    </w:p>
    <w:p w14:paraId="0B247C24" w14:textId="77777777" w:rsidR="00B67825" w:rsidRPr="00B67825" w:rsidRDefault="00B67825" w:rsidP="00B67825">
      <w:pPr>
        <w:numPr>
          <w:ilvl w:val="0"/>
          <w:numId w:val="23"/>
        </w:numPr>
        <w:jc w:val="both"/>
        <w:rPr>
          <w:rFonts w:ascii="Times New Roman" w:hAnsi="Times New Roman" w:cs="Times New Roman"/>
        </w:rPr>
      </w:pPr>
      <w:r w:rsidRPr="00B67825">
        <w:rPr>
          <w:rFonts w:ascii="Times New Roman" w:hAnsi="Times New Roman" w:cs="Times New Roman"/>
          <w:b/>
          <w:bCs/>
        </w:rPr>
        <w:t>N, P, and K</w:t>
      </w:r>
      <w:r w:rsidRPr="00B67825">
        <w:rPr>
          <w:rFonts w:ascii="Times New Roman" w:hAnsi="Times New Roman" w:cs="Times New Roman"/>
        </w:rPr>
        <w:t xml:space="preserve"> showed moderate inter-correlation, as these nutrients are often applied together as fertilizers</w:t>
      </w:r>
    </w:p>
    <w:p w14:paraId="11BB344B" w14:textId="77777777" w:rsidR="00B67825" w:rsidRDefault="00B67825" w:rsidP="00B67825">
      <w:pPr>
        <w:numPr>
          <w:ilvl w:val="0"/>
          <w:numId w:val="23"/>
        </w:numPr>
        <w:jc w:val="both"/>
        <w:rPr>
          <w:rFonts w:ascii="Times New Roman" w:hAnsi="Times New Roman" w:cs="Times New Roman"/>
        </w:rPr>
      </w:pPr>
      <w:r w:rsidRPr="00B67825">
        <w:rPr>
          <w:rFonts w:ascii="Times New Roman" w:hAnsi="Times New Roman" w:cs="Times New Roman"/>
          <w:b/>
          <w:bCs/>
        </w:rPr>
        <w:t>Temperature and Rainfall</w:t>
      </w:r>
      <w:r w:rsidRPr="00B67825">
        <w:rPr>
          <w:rFonts w:ascii="Times New Roman" w:hAnsi="Times New Roman" w:cs="Times New Roman"/>
        </w:rPr>
        <w:t xml:space="preserve"> showed a slight negative correlation, reflecting seasonal climate patterns</w:t>
      </w:r>
    </w:p>
    <w:p w14:paraId="15C29D5B" w14:textId="6B6D6FCB" w:rsidR="00797522" w:rsidRDefault="00797522" w:rsidP="00797522">
      <w:pPr>
        <w:ind w:left="360"/>
        <w:jc w:val="both"/>
        <w:rPr>
          <w:rFonts w:ascii="Times New Roman" w:hAnsi="Times New Roman" w:cs="Times New Roman"/>
        </w:rPr>
      </w:pPr>
      <w:r w:rsidRPr="00797522">
        <w:rPr>
          <w:rFonts w:ascii="Times New Roman" w:hAnsi="Times New Roman" w:cs="Times New Roman"/>
          <w:noProof/>
        </w:rPr>
        <w:lastRenderedPageBreak/>
        <w:drawing>
          <wp:inline distT="0" distB="0" distL="0" distR="0" wp14:anchorId="60669C68" wp14:editId="39FA79D8">
            <wp:extent cx="3035300" cy="1519555"/>
            <wp:effectExtent l="0" t="0" r="0" b="4445"/>
            <wp:docPr id="5960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161" name=""/>
                    <pic:cNvPicPr/>
                  </pic:nvPicPr>
                  <pic:blipFill>
                    <a:blip r:embed="rId30"/>
                    <a:stretch>
                      <a:fillRect/>
                    </a:stretch>
                  </pic:blipFill>
                  <pic:spPr>
                    <a:xfrm>
                      <a:off x="0" y="0"/>
                      <a:ext cx="3035300" cy="1519555"/>
                    </a:xfrm>
                    <a:prstGeom prst="rect">
                      <a:avLst/>
                    </a:prstGeom>
                  </pic:spPr>
                </pic:pic>
              </a:graphicData>
            </a:graphic>
          </wp:inline>
        </w:drawing>
      </w:r>
    </w:p>
    <w:p w14:paraId="652AEB88" w14:textId="40F6F944" w:rsidR="00797522" w:rsidRDefault="00797522" w:rsidP="00797522">
      <w:pPr>
        <w:ind w:left="360"/>
        <w:jc w:val="both"/>
        <w:rPr>
          <w:rFonts w:ascii="Times New Roman" w:hAnsi="Times New Roman" w:cs="Times New Roman"/>
        </w:rPr>
      </w:pPr>
      <w:r w:rsidRPr="00797522">
        <w:rPr>
          <w:rFonts w:ascii="Times New Roman" w:hAnsi="Times New Roman" w:cs="Times New Roman"/>
          <w:noProof/>
        </w:rPr>
        <w:drawing>
          <wp:inline distT="0" distB="0" distL="0" distR="0" wp14:anchorId="5DC5853C" wp14:editId="1EF96379">
            <wp:extent cx="3035300" cy="1224280"/>
            <wp:effectExtent l="0" t="0" r="0" b="0"/>
            <wp:docPr id="208685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3988" name=""/>
                    <pic:cNvPicPr/>
                  </pic:nvPicPr>
                  <pic:blipFill>
                    <a:blip r:embed="rId31"/>
                    <a:stretch>
                      <a:fillRect/>
                    </a:stretch>
                  </pic:blipFill>
                  <pic:spPr>
                    <a:xfrm>
                      <a:off x="0" y="0"/>
                      <a:ext cx="3035300" cy="1224280"/>
                    </a:xfrm>
                    <a:prstGeom prst="rect">
                      <a:avLst/>
                    </a:prstGeom>
                  </pic:spPr>
                </pic:pic>
              </a:graphicData>
            </a:graphic>
          </wp:inline>
        </w:drawing>
      </w:r>
    </w:p>
    <w:p w14:paraId="5547B655" w14:textId="77777777" w:rsidR="00797522" w:rsidRDefault="00797522" w:rsidP="00797522">
      <w:pPr>
        <w:ind w:left="360"/>
        <w:jc w:val="both"/>
        <w:rPr>
          <w:rFonts w:ascii="Times New Roman" w:hAnsi="Times New Roman" w:cs="Times New Roman"/>
        </w:rPr>
      </w:pPr>
    </w:p>
    <w:p w14:paraId="71D697D4" w14:textId="77777777" w:rsidR="00797522" w:rsidRDefault="00797522" w:rsidP="00797522">
      <w:pPr>
        <w:ind w:left="360"/>
        <w:jc w:val="both"/>
        <w:rPr>
          <w:rFonts w:ascii="Times New Roman" w:hAnsi="Times New Roman" w:cs="Times New Roman"/>
        </w:rPr>
      </w:pPr>
    </w:p>
    <w:p w14:paraId="184EED81" w14:textId="22650E2B" w:rsidR="00797522" w:rsidRDefault="00797522" w:rsidP="00797522">
      <w:pPr>
        <w:ind w:left="360"/>
        <w:jc w:val="both"/>
        <w:rPr>
          <w:rFonts w:ascii="Times New Roman" w:hAnsi="Times New Roman" w:cs="Times New Roman"/>
        </w:rPr>
      </w:pPr>
      <w:r w:rsidRPr="00797522">
        <w:rPr>
          <w:rFonts w:ascii="Times New Roman" w:hAnsi="Times New Roman" w:cs="Times New Roman"/>
          <w:noProof/>
        </w:rPr>
        <w:drawing>
          <wp:inline distT="0" distB="0" distL="0" distR="0" wp14:anchorId="19DD5DB8" wp14:editId="23B11E03">
            <wp:extent cx="3035300" cy="1293495"/>
            <wp:effectExtent l="0" t="0" r="0" b="1905"/>
            <wp:docPr id="104874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41699" name=""/>
                    <pic:cNvPicPr/>
                  </pic:nvPicPr>
                  <pic:blipFill>
                    <a:blip r:embed="rId32"/>
                    <a:stretch>
                      <a:fillRect/>
                    </a:stretch>
                  </pic:blipFill>
                  <pic:spPr>
                    <a:xfrm>
                      <a:off x="0" y="0"/>
                      <a:ext cx="3035300" cy="1293495"/>
                    </a:xfrm>
                    <a:prstGeom prst="rect">
                      <a:avLst/>
                    </a:prstGeom>
                  </pic:spPr>
                </pic:pic>
              </a:graphicData>
            </a:graphic>
          </wp:inline>
        </w:drawing>
      </w:r>
    </w:p>
    <w:p w14:paraId="125E7354" w14:textId="11900A66" w:rsidR="00797522" w:rsidRDefault="00797522" w:rsidP="00797522">
      <w:pPr>
        <w:ind w:left="360"/>
        <w:jc w:val="both"/>
        <w:rPr>
          <w:rFonts w:ascii="Times New Roman" w:hAnsi="Times New Roman" w:cs="Times New Roman"/>
        </w:rPr>
      </w:pPr>
      <w:r w:rsidRPr="00797522">
        <w:rPr>
          <w:rFonts w:ascii="Times New Roman" w:hAnsi="Times New Roman" w:cs="Times New Roman"/>
          <w:noProof/>
        </w:rPr>
        <w:drawing>
          <wp:inline distT="0" distB="0" distL="0" distR="0" wp14:anchorId="5DEBA1D3" wp14:editId="12ED18CC">
            <wp:extent cx="3035300" cy="1316355"/>
            <wp:effectExtent l="0" t="0" r="0" b="0"/>
            <wp:docPr id="8115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2596" name=""/>
                    <pic:cNvPicPr/>
                  </pic:nvPicPr>
                  <pic:blipFill>
                    <a:blip r:embed="rId33"/>
                    <a:stretch>
                      <a:fillRect/>
                    </a:stretch>
                  </pic:blipFill>
                  <pic:spPr>
                    <a:xfrm>
                      <a:off x="0" y="0"/>
                      <a:ext cx="3035300" cy="1316355"/>
                    </a:xfrm>
                    <a:prstGeom prst="rect">
                      <a:avLst/>
                    </a:prstGeom>
                  </pic:spPr>
                </pic:pic>
              </a:graphicData>
            </a:graphic>
          </wp:inline>
        </w:drawing>
      </w:r>
    </w:p>
    <w:p w14:paraId="36E1DF2E" w14:textId="187EFFBE" w:rsidR="00797522" w:rsidRDefault="00797522" w:rsidP="00797522">
      <w:pPr>
        <w:ind w:left="360"/>
        <w:jc w:val="both"/>
        <w:rPr>
          <w:rFonts w:ascii="Times New Roman" w:hAnsi="Times New Roman" w:cs="Times New Roman"/>
        </w:rPr>
      </w:pPr>
      <w:r w:rsidRPr="00797522">
        <w:rPr>
          <w:rFonts w:ascii="Times New Roman" w:hAnsi="Times New Roman" w:cs="Times New Roman"/>
          <w:noProof/>
        </w:rPr>
        <w:drawing>
          <wp:inline distT="0" distB="0" distL="0" distR="0" wp14:anchorId="5B25CA67" wp14:editId="519548DE">
            <wp:extent cx="3035300" cy="1258570"/>
            <wp:effectExtent l="0" t="0" r="0" b="0"/>
            <wp:docPr id="193903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9442" name=""/>
                    <pic:cNvPicPr/>
                  </pic:nvPicPr>
                  <pic:blipFill>
                    <a:blip r:embed="rId34"/>
                    <a:stretch>
                      <a:fillRect/>
                    </a:stretch>
                  </pic:blipFill>
                  <pic:spPr>
                    <a:xfrm>
                      <a:off x="0" y="0"/>
                      <a:ext cx="3035300" cy="1258570"/>
                    </a:xfrm>
                    <a:prstGeom prst="rect">
                      <a:avLst/>
                    </a:prstGeom>
                  </pic:spPr>
                </pic:pic>
              </a:graphicData>
            </a:graphic>
          </wp:inline>
        </w:drawing>
      </w:r>
    </w:p>
    <w:p w14:paraId="4EE8C422" w14:textId="73550E6E" w:rsidR="00797522" w:rsidRDefault="00797522" w:rsidP="00797522">
      <w:pPr>
        <w:ind w:left="360"/>
        <w:jc w:val="both"/>
        <w:rPr>
          <w:rFonts w:ascii="Times New Roman" w:hAnsi="Times New Roman" w:cs="Times New Roman"/>
        </w:rPr>
      </w:pPr>
      <w:r w:rsidRPr="00797522">
        <w:rPr>
          <w:rFonts w:ascii="Times New Roman" w:hAnsi="Times New Roman" w:cs="Times New Roman"/>
          <w:noProof/>
        </w:rPr>
        <w:drawing>
          <wp:inline distT="0" distB="0" distL="0" distR="0" wp14:anchorId="211784AE" wp14:editId="70CAEA18">
            <wp:extent cx="3035300" cy="1111250"/>
            <wp:effectExtent l="0" t="0" r="0" b="0"/>
            <wp:docPr id="53369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8008" name=""/>
                    <pic:cNvPicPr/>
                  </pic:nvPicPr>
                  <pic:blipFill>
                    <a:blip r:embed="rId35"/>
                    <a:stretch>
                      <a:fillRect/>
                    </a:stretch>
                  </pic:blipFill>
                  <pic:spPr>
                    <a:xfrm>
                      <a:off x="0" y="0"/>
                      <a:ext cx="3035300" cy="1111250"/>
                    </a:xfrm>
                    <a:prstGeom prst="rect">
                      <a:avLst/>
                    </a:prstGeom>
                  </pic:spPr>
                </pic:pic>
              </a:graphicData>
            </a:graphic>
          </wp:inline>
        </w:drawing>
      </w:r>
    </w:p>
    <w:p w14:paraId="5A094AFF" w14:textId="4725F2A5" w:rsidR="00797522" w:rsidRDefault="00797522" w:rsidP="00797522">
      <w:pPr>
        <w:ind w:left="360"/>
        <w:jc w:val="both"/>
        <w:rPr>
          <w:rFonts w:ascii="Times New Roman" w:hAnsi="Times New Roman" w:cs="Times New Roman"/>
        </w:rPr>
      </w:pPr>
      <w:r w:rsidRPr="00797522">
        <w:rPr>
          <w:rFonts w:ascii="Times New Roman" w:hAnsi="Times New Roman" w:cs="Times New Roman"/>
          <w:noProof/>
        </w:rPr>
        <w:drawing>
          <wp:inline distT="0" distB="0" distL="0" distR="0" wp14:anchorId="15DA77A4" wp14:editId="107642E0">
            <wp:extent cx="3035300" cy="830580"/>
            <wp:effectExtent l="0" t="0" r="0" b="7620"/>
            <wp:docPr id="17864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7893" name=""/>
                    <pic:cNvPicPr/>
                  </pic:nvPicPr>
                  <pic:blipFill>
                    <a:blip r:embed="rId36"/>
                    <a:stretch>
                      <a:fillRect/>
                    </a:stretch>
                  </pic:blipFill>
                  <pic:spPr>
                    <a:xfrm>
                      <a:off x="0" y="0"/>
                      <a:ext cx="3035300" cy="830580"/>
                    </a:xfrm>
                    <a:prstGeom prst="rect">
                      <a:avLst/>
                    </a:prstGeom>
                  </pic:spPr>
                </pic:pic>
              </a:graphicData>
            </a:graphic>
          </wp:inline>
        </w:drawing>
      </w:r>
      <w:r w:rsidRPr="00797522">
        <w:rPr>
          <w:rFonts w:ascii="Times New Roman" w:hAnsi="Times New Roman" w:cs="Times New Roman"/>
          <w:noProof/>
        </w:rPr>
        <w:drawing>
          <wp:inline distT="0" distB="0" distL="0" distR="0" wp14:anchorId="115EC945" wp14:editId="5F70ED59">
            <wp:extent cx="3035300" cy="1938655"/>
            <wp:effectExtent l="0" t="0" r="0" b="4445"/>
            <wp:docPr id="14524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8968" name=""/>
                    <pic:cNvPicPr/>
                  </pic:nvPicPr>
                  <pic:blipFill>
                    <a:blip r:embed="rId37"/>
                    <a:stretch>
                      <a:fillRect/>
                    </a:stretch>
                  </pic:blipFill>
                  <pic:spPr>
                    <a:xfrm>
                      <a:off x="0" y="0"/>
                      <a:ext cx="3035300" cy="1938655"/>
                    </a:xfrm>
                    <a:prstGeom prst="rect">
                      <a:avLst/>
                    </a:prstGeom>
                  </pic:spPr>
                </pic:pic>
              </a:graphicData>
            </a:graphic>
          </wp:inline>
        </w:drawing>
      </w:r>
    </w:p>
    <w:p w14:paraId="7BB2881D" w14:textId="40116D49" w:rsidR="00797522" w:rsidRPr="00B67825" w:rsidRDefault="00797522" w:rsidP="00797522">
      <w:pPr>
        <w:ind w:left="360"/>
        <w:jc w:val="both"/>
        <w:rPr>
          <w:rFonts w:ascii="Times New Roman" w:hAnsi="Times New Roman" w:cs="Times New Roman"/>
        </w:rPr>
      </w:pPr>
      <w:r w:rsidRPr="00797522">
        <w:rPr>
          <w:rFonts w:ascii="Times New Roman" w:hAnsi="Times New Roman" w:cs="Times New Roman"/>
          <w:noProof/>
        </w:rPr>
        <w:drawing>
          <wp:inline distT="0" distB="0" distL="0" distR="0" wp14:anchorId="779A5711" wp14:editId="7025C5D1">
            <wp:extent cx="3035300" cy="2386330"/>
            <wp:effectExtent l="0" t="0" r="0" b="0"/>
            <wp:docPr id="1830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515" name=""/>
                    <pic:cNvPicPr/>
                  </pic:nvPicPr>
                  <pic:blipFill>
                    <a:blip r:embed="rId38"/>
                    <a:stretch>
                      <a:fillRect/>
                    </a:stretch>
                  </pic:blipFill>
                  <pic:spPr>
                    <a:xfrm>
                      <a:off x="0" y="0"/>
                      <a:ext cx="3035300" cy="2386330"/>
                    </a:xfrm>
                    <a:prstGeom prst="rect">
                      <a:avLst/>
                    </a:prstGeom>
                  </pic:spPr>
                </pic:pic>
              </a:graphicData>
            </a:graphic>
          </wp:inline>
        </w:drawing>
      </w:r>
    </w:p>
    <w:p w14:paraId="139FB73E" w14:textId="3445DCD7" w:rsidR="00B67825" w:rsidRDefault="00B67825" w:rsidP="00E33814">
      <w:pPr>
        <w:jc w:val="both"/>
        <w:rPr>
          <w:rFonts w:ascii="Times New Roman" w:hAnsi="Times New Roman" w:cs="Times New Roman"/>
          <w:lang w:val="en-IN"/>
        </w:rPr>
      </w:pPr>
    </w:p>
    <w:p w14:paraId="59A39D58" w14:textId="7735FFBD" w:rsidR="0028085A" w:rsidRDefault="0028085A" w:rsidP="00E33814">
      <w:pPr>
        <w:jc w:val="both"/>
        <w:rPr>
          <w:rFonts w:ascii="Times New Roman" w:hAnsi="Times New Roman" w:cs="Times New Roman"/>
          <w:lang w:val="en-IN"/>
        </w:rPr>
      </w:pPr>
    </w:p>
    <w:p w14:paraId="1D1DB7CB" w14:textId="13AAF7FC" w:rsidR="0028085A" w:rsidRDefault="00797522" w:rsidP="00E33814">
      <w:pPr>
        <w:jc w:val="both"/>
        <w:rPr>
          <w:rFonts w:ascii="Times New Roman" w:hAnsi="Times New Roman" w:cs="Times New Roman"/>
          <w:lang w:val="en-IN"/>
        </w:rPr>
      </w:pPr>
      <w:r w:rsidRPr="00797522">
        <w:rPr>
          <w:rFonts w:ascii="Times New Roman" w:hAnsi="Times New Roman" w:cs="Times New Roman"/>
          <w:noProof/>
          <w:lang w:val="en-IN"/>
        </w:rPr>
        <w:drawing>
          <wp:inline distT="0" distB="0" distL="0" distR="0" wp14:anchorId="20F84941" wp14:editId="4810FB51">
            <wp:extent cx="3035300" cy="2160905"/>
            <wp:effectExtent l="0" t="0" r="0" b="0"/>
            <wp:docPr id="133243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6051" name=""/>
                    <pic:cNvPicPr/>
                  </pic:nvPicPr>
                  <pic:blipFill>
                    <a:blip r:embed="rId39"/>
                    <a:stretch>
                      <a:fillRect/>
                    </a:stretch>
                  </pic:blipFill>
                  <pic:spPr>
                    <a:xfrm>
                      <a:off x="0" y="0"/>
                      <a:ext cx="3035300" cy="2160905"/>
                    </a:xfrm>
                    <a:prstGeom prst="rect">
                      <a:avLst/>
                    </a:prstGeom>
                  </pic:spPr>
                </pic:pic>
              </a:graphicData>
            </a:graphic>
          </wp:inline>
        </w:drawing>
      </w:r>
    </w:p>
    <w:p w14:paraId="6BE6B18F" w14:textId="280741B6" w:rsidR="000014B3" w:rsidRDefault="000014B3" w:rsidP="00E33814">
      <w:pPr>
        <w:jc w:val="both"/>
        <w:rPr>
          <w:rFonts w:ascii="Times New Roman" w:hAnsi="Times New Roman" w:cs="Times New Roman"/>
          <w:lang w:val="en-IN"/>
        </w:rPr>
      </w:pPr>
      <w:r w:rsidRPr="000014B3">
        <w:rPr>
          <w:rFonts w:ascii="Times New Roman" w:hAnsi="Times New Roman" w:cs="Times New Roman"/>
          <w:noProof/>
          <w:lang w:val="en-IN"/>
        </w:rPr>
        <w:drawing>
          <wp:inline distT="0" distB="0" distL="0" distR="0" wp14:anchorId="39709F6F" wp14:editId="0BA1D6B0">
            <wp:extent cx="3035300" cy="967105"/>
            <wp:effectExtent l="0" t="0" r="0" b="4445"/>
            <wp:docPr id="10354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34192" name=""/>
                    <pic:cNvPicPr/>
                  </pic:nvPicPr>
                  <pic:blipFill>
                    <a:blip r:embed="rId40"/>
                    <a:stretch>
                      <a:fillRect/>
                    </a:stretch>
                  </pic:blipFill>
                  <pic:spPr>
                    <a:xfrm>
                      <a:off x="0" y="0"/>
                      <a:ext cx="3035300" cy="967105"/>
                    </a:xfrm>
                    <a:prstGeom prst="rect">
                      <a:avLst/>
                    </a:prstGeom>
                  </pic:spPr>
                </pic:pic>
              </a:graphicData>
            </a:graphic>
          </wp:inline>
        </w:drawing>
      </w:r>
    </w:p>
    <w:p w14:paraId="78174A40" w14:textId="77777777" w:rsidR="00797522" w:rsidRDefault="00797522" w:rsidP="00E33814">
      <w:pPr>
        <w:jc w:val="both"/>
        <w:rPr>
          <w:rFonts w:ascii="Times New Roman" w:hAnsi="Times New Roman" w:cs="Times New Roman"/>
          <w:lang w:val="en-IN"/>
        </w:rPr>
      </w:pPr>
    </w:p>
    <w:p w14:paraId="0DA4AFA3" w14:textId="7422DA22" w:rsidR="00797522" w:rsidRDefault="00797522" w:rsidP="00E33814">
      <w:pPr>
        <w:jc w:val="both"/>
        <w:rPr>
          <w:rFonts w:ascii="Times New Roman" w:hAnsi="Times New Roman" w:cs="Times New Roman"/>
          <w:lang w:val="en-IN"/>
        </w:rPr>
      </w:pPr>
      <w:r w:rsidRPr="00797522">
        <w:rPr>
          <w:rFonts w:ascii="Times New Roman" w:hAnsi="Times New Roman" w:cs="Times New Roman"/>
          <w:noProof/>
          <w:lang w:val="en-IN"/>
        </w:rPr>
        <w:lastRenderedPageBreak/>
        <w:drawing>
          <wp:inline distT="0" distB="0" distL="0" distR="0" wp14:anchorId="59A6BF80" wp14:editId="7DBFA4D8">
            <wp:extent cx="3035300" cy="1416685"/>
            <wp:effectExtent l="0" t="0" r="0" b="0"/>
            <wp:docPr id="201982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21190" name=""/>
                    <pic:cNvPicPr/>
                  </pic:nvPicPr>
                  <pic:blipFill>
                    <a:blip r:embed="rId41"/>
                    <a:stretch>
                      <a:fillRect/>
                    </a:stretch>
                  </pic:blipFill>
                  <pic:spPr>
                    <a:xfrm>
                      <a:off x="0" y="0"/>
                      <a:ext cx="3035300" cy="1416685"/>
                    </a:xfrm>
                    <a:prstGeom prst="rect">
                      <a:avLst/>
                    </a:prstGeom>
                  </pic:spPr>
                </pic:pic>
              </a:graphicData>
            </a:graphic>
          </wp:inline>
        </w:drawing>
      </w:r>
    </w:p>
    <w:p w14:paraId="4BD38EC7" w14:textId="78D1AA51" w:rsidR="00797522" w:rsidRDefault="00797522" w:rsidP="00E33814">
      <w:pPr>
        <w:jc w:val="both"/>
        <w:rPr>
          <w:rFonts w:ascii="Times New Roman" w:hAnsi="Times New Roman" w:cs="Times New Roman"/>
          <w:lang w:val="en-IN"/>
        </w:rPr>
      </w:pPr>
      <w:r w:rsidRPr="00797522">
        <w:rPr>
          <w:rFonts w:ascii="Times New Roman" w:hAnsi="Times New Roman" w:cs="Times New Roman"/>
          <w:noProof/>
          <w:lang w:val="en-IN"/>
        </w:rPr>
        <w:drawing>
          <wp:inline distT="0" distB="0" distL="0" distR="0" wp14:anchorId="1E7FE781" wp14:editId="0CD32FAA">
            <wp:extent cx="3035300" cy="2231390"/>
            <wp:effectExtent l="0" t="0" r="0" b="0"/>
            <wp:docPr id="14306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76158" name=""/>
                    <pic:cNvPicPr/>
                  </pic:nvPicPr>
                  <pic:blipFill>
                    <a:blip r:embed="rId42"/>
                    <a:stretch>
                      <a:fillRect/>
                    </a:stretch>
                  </pic:blipFill>
                  <pic:spPr>
                    <a:xfrm>
                      <a:off x="0" y="0"/>
                      <a:ext cx="3035300" cy="2231390"/>
                    </a:xfrm>
                    <a:prstGeom prst="rect">
                      <a:avLst/>
                    </a:prstGeom>
                  </pic:spPr>
                </pic:pic>
              </a:graphicData>
            </a:graphic>
          </wp:inline>
        </w:drawing>
      </w:r>
    </w:p>
    <w:p w14:paraId="31E54FC9" w14:textId="0212C608" w:rsidR="00797522" w:rsidRPr="00944E0C" w:rsidRDefault="00797522" w:rsidP="00E33814">
      <w:pPr>
        <w:jc w:val="both"/>
        <w:rPr>
          <w:rFonts w:ascii="Times New Roman" w:hAnsi="Times New Roman" w:cs="Times New Roman"/>
          <w:lang w:val="en-IN"/>
        </w:rPr>
      </w:pPr>
      <w:r w:rsidRPr="00797522">
        <w:rPr>
          <w:rFonts w:ascii="Times New Roman" w:hAnsi="Times New Roman" w:cs="Times New Roman"/>
          <w:noProof/>
          <w:lang w:val="en-IN"/>
        </w:rPr>
        <w:drawing>
          <wp:inline distT="0" distB="0" distL="0" distR="0" wp14:anchorId="2543C2A0" wp14:editId="579988E5">
            <wp:extent cx="3035300" cy="2323465"/>
            <wp:effectExtent l="0" t="0" r="0" b="635"/>
            <wp:docPr id="10792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291" name=""/>
                    <pic:cNvPicPr/>
                  </pic:nvPicPr>
                  <pic:blipFill>
                    <a:blip r:embed="rId43"/>
                    <a:stretch>
                      <a:fillRect/>
                    </a:stretch>
                  </pic:blipFill>
                  <pic:spPr>
                    <a:xfrm>
                      <a:off x="0" y="0"/>
                      <a:ext cx="3035300" cy="2323465"/>
                    </a:xfrm>
                    <a:prstGeom prst="rect">
                      <a:avLst/>
                    </a:prstGeom>
                  </pic:spPr>
                </pic:pic>
              </a:graphicData>
            </a:graphic>
          </wp:inline>
        </w:drawing>
      </w:r>
    </w:p>
    <w:p w14:paraId="79DBFDCD" w14:textId="46FC868B" w:rsidR="002124CF" w:rsidRDefault="00497AFB" w:rsidP="00E33814">
      <w:pPr>
        <w:pStyle w:val="Heading1"/>
        <w:jc w:val="center"/>
        <w:rPr>
          <w:rFonts w:ascii="Times New Roman" w:hAnsi="Times New Roman" w:cs="Times New Roman"/>
          <w:color w:val="auto"/>
          <w:sz w:val="20"/>
          <w:szCs w:val="20"/>
        </w:rPr>
      </w:pPr>
      <w:r w:rsidRPr="00944E0C">
        <w:rPr>
          <w:rFonts w:ascii="Times New Roman" w:hAnsi="Times New Roman" w:cs="Times New Roman"/>
          <w:color w:val="auto"/>
          <w:sz w:val="20"/>
          <w:szCs w:val="20"/>
        </w:rPr>
        <w:t xml:space="preserve">V. </w:t>
      </w:r>
      <w:r w:rsidR="002124CF" w:rsidRPr="00944E0C">
        <w:rPr>
          <w:rFonts w:ascii="Times New Roman" w:hAnsi="Times New Roman" w:cs="Times New Roman"/>
          <w:color w:val="auto"/>
          <w:sz w:val="20"/>
          <w:szCs w:val="20"/>
        </w:rPr>
        <w:t>References</w:t>
      </w:r>
    </w:p>
    <w:p w14:paraId="6C529F84" w14:textId="77777777" w:rsidR="00F72D8C" w:rsidRPr="00F72D8C" w:rsidRDefault="00F72D8C" w:rsidP="00F72D8C">
      <w:r w:rsidRPr="00F72D8C">
        <w:rPr>
          <w:b/>
          <w:bCs/>
        </w:rPr>
        <w:t xml:space="preserve">[1] </w:t>
      </w:r>
      <w:r w:rsidRPr="00F72D8C">
        <w:t xml:space="preserve">Liakos, K.G., Busato, P., </w:t>
      </w:r>
      <w:proofErr w:type="spellStart"/>
      <w:r w:rsidRPr="00F72D8C">
        <w:t>Moshou</w:t>
      </w:r>
      <w:proofErr w:type="spellEnd"/>
      <w:r w:rsidRPr="00F72D8C">
        <w:t xml:space="preserve">, D., Pearson, S. and </w:t>
      </w:r>
      <w:proofErr w:type="spellStart"/>
      <w:r w:rsidRPr="00F72D8C">
        <w:t>Bochtis</w:t>
      </w:r>
      <w:proofErr w:type="spellEnd"/>
      <w:r w:rsidRPr="00F72D8C">
        <w:t>, D., 2018. Machine learning in agriculture: A review. Sensors, 18(8), p.2674.</w:t>
      </w:r>
    </w:p>
    <w:p w14:paraId="38BE84DD" w14:textId="77777777" w:rsidR="00F72D8C" w:rsidRPr="00F72D8C" w:rsidRDefault="00F72D8C" w:rsidP="00F72D8C">
      <w:r w:rsidRPr="00F72D8C">
        <w:rPr>
          <w:b/>
          <w:bCs/>
        </w:rPr>
        <w:t xml:space="preserve">[2] </w:t>
      </w:r>
      <w:r w:rsidRPr="00F72D8C">
        <w:t xml:space="preserve">Pantazi, </w:t>
      </w:r>
      <w:proofErr w:type="spellStart"/>
      <w:r w:rsidRPr="00F72D8C">
        <w:t>Xanthoula</w:t>
      </w:r>
      <w:proofErr w:type="spellEnd"/>
      <w:r w:rsidRPr="00F72D8C">
        <w:t xml:space="preserve"> Eirini, Dimitrios Moshou, Thomas Alexandridis, Rebecca Louise Whetton, and Abdul Mounem Mouazen. "Wheat yield prediction using machine learning and advanced sensing techniques." Computers and electronics in agriculture 121 (2016): 57-</w:t>
      </w:r>
      <w:proofErr w:type="gramStart"/>
      <w:r w:rsidRPr="00F72D8C">
        <w:t>65.Computers</w:t>
      </w:r>
      <w:proofErr w:type="gramEnd"/>
      <w:r w:rsidRPr="00F72D8C">
        <w:t xml:space="preserve"> and Electronics in Agriculture, 121, 57–65. </w:t>
      </w:r>
    </w:p>
    <w:p w14:paraId="7FFBDA23" w14:textId="77777777" w:rsidR="00F72D8C" w:rsidRPr="00F72D8C" w:rsidRDefault="00F72D8C" w:rsidP="00F72D8C">
      <w:r w:rsidRPr="00F72D8C">
        <w:rPr>
          <w:b/>
          <w:bCs/>
        </w:rPr>
        <w:t xml:space="preserve">[3] </w:t>
      </w:r>
      <w:r w:rsidRPr="00F72D8C">
        <w:t xml:space="preserve">Jeong </w:t>
      </w:r>
      <w:proofErr w:type="spellStart"/>
      <w:r w:rsidRPr="00F72D8C">
        <w:t>JigHan</w:t>
      </w:r>
      <w:proofErr w:type="spellEnd"/>
      <w:r w:rsidRPr="00F72D8C">
        <w:t xml:space="preserve">, Jeong </w:t>
      </w:r>
      <w:proofErr w:type="spellStart"/>
      <w:r w:rsidRPr="00F72D8C">
        <w:t>JigHan</w:t>
      </w:r>
      <w:proofErr w:type="spellEnd"/>
      <w:r w:rsidRPr="00F72D8C">
        <w:t xml:space="preserve">, J. P. Resop, N. D. Mueller, D. H. Fleisher, Yun </w:t>
      </w:r>
      <w:proofErr w:type="spellStart"/>
      <w:r w:rsidRPr="00F72D8C">
        <w:t>KyungDahm</w:t>
      </w:r>
      <w:proofErr w:type="spellEnd"/>
      <w:r w:rsidRPr="00F72D8C">
        <w:t xml:space="preserve"> Yun KyungDahm, E. E. Butler, D. J. Timlin et al. "Random forests for global and regional crop yield predictions." (2016): e0156571.</w:t>
      </w:r>
    </w:p>
    <w:p w14:paraId="7BEC7855" w14:textId="77777777" w:rsidR="00F72D8C" w:rsidRPr="00F72D8C" w:rsidRDefault="00F72D8C" w:rsidP="00F72D8C">
      <w:pPr>
        <w:rPr>
          <w:b/>
          <w:bCs/>
        </w:rPr>
      </w:pPr>
      <w:r w:rsidRPr="00F72D8C">
        <w:rPr>
          <w:b/>
          <w:bCs/>
        </w:rPr>
        <w:t xml:space="preserve">[4] </w:t>
      </w:r>
      <w:r w:rsidRPr="00F72D8C">
        <w:t>Crane-Droesch, A., 2018. Machine learning methods for crop yield prediction and climate change impact assessment in agriculture. Environmental Research Letters, 13(11), p.114003.</w:t>
      </w:r>
    </w:p>
    <w:p w14:paraId="39D14C64" w14:textId="77777777" w:rsidR="00F72D8C" w:rsidRPr="00F72D8C" w:rsidRDefault="00F72D8C" w:rsidP="00F72D8C">
      <w:r w:rsidRPr="00F72D8C">
        <w:rPr>
          <w:b/>
          <w:bCs/>
        </w:rPr>
        <w:t xml:space="preserve">[5] </w:t>
      </w:r>
      <w:r w:rsidRPr="00F72D8C">
        <w:t>Gandhi, Niketa, Owaiz Petkar, and Leisa J. Armstrong. "Rice crop yield prediction using artificial neural networks." In 2016 IEEE Technological Innovations in ICT for Agriculture and Rural Development (TIAR), pp. 105-110. IEEE, 2016.</w:t>
      </w:r>
    </w:p>
    <w:p w14:paraId="2D6C6761" w14:textId="77777777" w:rsidR="00F72D8C" w:rsidRPr="00F72D8C" w:rsidRDefault="00F72D8C" w:rsidP="00F72D8C">
      <w:r w:rsidRPr="00F72D8C">
        <w:rPr>
          <w:b/>
          <w:bCs/>
        </w:rPr>
        <w:t>[</w:t>
      </w:r>
      <w:proofErr w:type="gramStart"/>
      <w:r w:rsidRPr="00F72D8C">
        <w:rPr>
          <w:b/>
          <w:bCs/>
        </w:rPr>
        <w:t>6]</w:t>
      </w:r>
      <w:proofErr w:type="spellStart"/>
      <w:r w:rsidRPr="00F72D8C">
        <w:t>Shahhosseini</w:t>
      </w:r>
      <w:proofErr w:type="spellEnd"/>
      <w:proofErr w:type="gramEnd"/>
      <w:r w:rsidRPr="00F72D8C">
        <w:t xml:space="preserve">, Mohsen, Rafael A. Martinez-Feria, Guiping Hu, and Sotirios V. </w:t>
      </w:r>
      <w:proofErr w:type="spellStart"/>
      <w:r w:rsidRPr="00F72D8C">
        <w:t>Archontoulis</w:t>
      </w:r>
      <w:proofErr w:type="spellEnd"/>
      <w:r w:rsidRPr="00F72D8C">
        <w:t>. "Maize yield and nitrate loss prediction with machine learning algorithms." Environmental Research Letters 14, no. 12 (2019): 124026.</w:t>
      </w:r>
    </w:p>
    <w:p w14:paraId="32C6BFEB" w14:textId="77777777" w:rsidR="00F72D8C" w:rsidRPr="00F72D8C" w:rsidRDefault="00F72D8C" w:rsidP="00F72D8C">
      <w:r w:rsidRPr="00F72D8C">
        <w:rPr>
          <w:b/>
          <w:bCs/>
        </w:rPr>
        <w:t xml:space="preserve">[7] </w:t>
      </w:r>
      <w:proofErr w:type="spellStart"/>
      <w:r w:rsidRPr="00F72D8C">
        <w:t>Kuradusenge</w:t>
      </w:r>
      <w:proofErr w:type="spellEnd"/>
      <w:r w:rsidRPr="00F72D8C">
        <w:t xml:space="preserve">, M., Kumaran, S., &amp; </w:t>
      </w:r>
      <w:proofErr w:type="spellStart"/>
      <w:r w:rsidRPr="00F72D8C">
        <w:t>Zennaro</w:t>
      </w:r>
      <w:proofErr w:type="spellEnd"/>
      <w:r w:rsidRPr="00F72D8C">
        <w:t>, M. (2020). Rainfall-Induced Landslide Prediction Using Machine Learning Models: The Case of Kigali City. Sustainability, 12(18), 7773.</w:t>
      </w:r>
    </w:p>
    <w:p w14:paraId="0DBD5F62" w14:textId="77777777" w:rsidR="00F72D8C" w:rsidRPr="00F72D8C" w:rsidRDefault="00F72D8C" w:rsidP="00F72D8C">
      <w:pPr>
        <w:rPr>
          <w:b/>
          <w:bCs/>
        </w:rPr>
      </w:pPr>
      <w:r w:rsidRPr="00F72D8C">
        <w:rPr>
          <w:b/>
          <w:bCs/>
        </w:rPr>
        <w:t xml:space="preserve">[8] </w:t>
      </w:r>
      <w:r w:rsidRPr="00F72D8C">
        <w:t>Everingham, Yvette, et al. "Accurate prediction of sugarcane yield using a random forest algorithm: Y. Everingham et al." Agronomy for sustainable development 36.2 (2016): 27.</w:t>
      </w:r>
    </w:p>
    <w:p w14:paraId="3500F13E" w14:textId="77777777" w:rsidR="00F72D8C" w:rsidRPr="00F72D8C" w:rsidRDefault="00F72D8C" w:rsidP="00F72D8C">
      <w:r w:rsidRPr="00F72D8C">
        <w:rPr>
          <w:b/>
          <w:bCs/>
        </w:rPr>
        <w:t>[9</w:t>
      </w:r>
      <w:r w:rsidRPr="00F72D8C">
        <w:t xml:space="preserve">] </w:t>
      </w:r>
      <w:proofErr w:type="spellStart"/>
      <w:r w:rsidRPr="00F72D8C">
        <w:t>Breiman</w:t>
      </w:r>
      <w:proofErr w:type="spellEnd"/>
      <w:r w:rsidRPr="00F72D8C">
        <w:t xml:space="preserve">, Leo. "Random </w:t>
      </w:r>
      <w:proofErr w:type="gramStart"/>
      <w:r w:rsidRPr="00F72D8C">
        <w:t>forests</w:t>
      </w:r>
      <w:proofErr w:type="gramEnd"/>
      <w:r w:rsidRPr="00F72D8C">
        <w:t>." Machine learning 45, no. 1 (2001): 5-32.</w:t>
      </w:r>
    </w:p>
    <w:p w14:paraId="0033ABAC" w14:textId="77777777" w:rsidR="00F72D8C" w:rsidRPr="00F72D8C" w:rsidRDefault="00F72D8C" w:rsidP="00F72D8C">
      <w:r w:rsidRPr="00F72D8C">
        <w:rPr>
          <w:b/>
          <w:bCs/>
        </w:rPr>
        <w:t xml:space="preserve">[10] </w:t>
      </w:r>
      <w:r w:rsidRPr="00F72D8C">
        <w:t>Chen, Tianqi and Carlos Guestrin. "</w:t>
      </w:r>
      <w:proofErr w:type="spellStart"/>
      <w:r w:rsidRPr="00F72D8C">
        <w:t>Xgboost</w:t>
      </w:r>
      <w:proofErr w:type="spellEnd"/>
      <w:r w:rsidRPr="00F72D8C">
        <w:t>: A scalable tree boosting system." Proceedings of the 22nd</w:t>
      </w:r>
      <w:r w:rsidRPr="00F72D8C">
        <w:rPr>
          <w:b/>
          <w:bCs/>
        </w:rPr>
        <w:t xml:space="preserve"> </w:t>
      </w:r>
      <w:proofErr w:type="spellStart"/>
      <w:r w:rsidRPr="00F72D8C">
        <w:t>acm</w:t>
      </w:r>
      <w:proofErr w:type="spellEnd"/>
      <w:r w:rsidRPr="00F72D8C">
        <w:t xml:space="preserve"> </w:t>
      </w:r>
      <w:proofErr w:type="spellStart"/>
      <w:r w:rsidRPr="00F72D8C">
        <w:t>sigkdd</w:t>
      </w:r>
      <w:proofErr w:type="spellEnd"/>
      <w:r w:rsidRPr="00F72D8C">
        <w:t xml:space="preserve"> international conference on knowledge discovery and data mining. 2016.</w:t>
      </w:r>
    </w:p>
    <w:p w14:paraId="765DC41D" w14:textId="594D9849" w:rsidR="0028085A" w:rsidRPr="00F72D8C" w:rsidRDefault="00F72D8C" w:rsidP="00F72D8C">
      <w:r w:rsidRPr="00F72D8C">
        <w:rPr>
          <w:b/>
          <w:bCs/>
        </w:rPr>
        <w:t xml:space="preserve">[11] </w:t>
      </w:r>
      <w:r w:rsidRPr="00F72D8C">
        <w:t>Friedman, J.H., 2001. Greedy function approximation: a gradient boosting machine. Annals of statistics, pp.1189-1232.</w:t>
      </w:r>
    </w:p>
    <w:p w14:paraId="339738CB" w14:textId="77777777" w:rsidR="0028085A" w:rsidRPr="0028085A" w:rsidRDefault="0028085A" w:rsidP="0028085A"/>
    <w:p w14:paraId="5DA19FAA" w14:textId="77777777" w:rsidR="0028085A" w:rsidRPr="0028085A" w:rsidRDefault="0028085A" w:rsidP="0028085A"/>
    <w:sdt>
      <w:sdtPr>
        <w:rPr>
          <w:rFonts w:ascii="Times New Roman" w:hAnsi="Times New Roman" w:cs="Times New Roman"/>
          <w:color w:val="000000"/>
        </w:rPr>
        <w:tag w:val="MENDELEY_BIBLIOGRAPHY"/>
        <w:id w:val="1329336064"/>
        <w:placeholder>
          <w:docPart w:val="EA141682D0844ACA921BAFC21BCFD63C"/>
        </w:placeholder>
      </w:sdtPr>
      <w:sdtContent>
        <w:p w14:paraId="7A6D6EC6" w14:textId="06814D93" w:rsidR="00944E0C" w:rsidRPr="00944E0C" w:rsidRDefault="00944E0C" w:rsidP="0028085A">
          <w:pPr>
            <w:autoSpaceDE w:val="0"/>
            <w:autoSpaceDN w:val="0"/>
            <w:ind w:right="119" w:hanging="640"/>
            <w:jc w:val="both"/>
            <w:divId w:val="479420253"/>
            <w:rPr>
              <w:rFonts w:ascii="Times New Roman" w:eastAsia="Times New Roman" w:hAnsi="Times New Roman" w:cs="Times New Roman"/>
            </w:rPr>
          </w:pPr>
        </w:p>
        <w:p w14:paraId="3C9857F6" w14:textId="2989C2DE" w:rsidR="002124CF" w:rsidRPr="00944E0C" w:rsidRDefault="00000000" w:rsidP="00E33814">
          <w:pPr>
            <w:jc w:val="both"/>
            <w:rPr>
              <w:rFonts w:ascii="Times New Roman" w:hAnsi="Times New Roman" w:cs="Times New Roman"/>
            </w:rPr>
          </w:pPr>
        </w:p>
      </w:sdtContent>
    </w:sdt>
    <w:p w14:paraId="3E60427B" w14:textId="77777777" w:rsidR="002124CF" w:rsidRPr="00944E0C" w:rsidRDefault="002124CF" w:rsidP="00E33814">
      <w:pPr>
        <w:rPr>
          <w:rFonts w:ascii="Times New Roman" w:hAnsi="Times New Roman" w:cs="Times New Roman"/>
          <w:lang w:val="en-IN"/>
        </w:rPr>
      </w:pPr>
    </w:p>
    <w:sectPr w:rsidR="002124CF" w:rsidRPr="00944E0C" w:rsidSect="008A39FC">
      <w:type w:val="continuous"/>
      <w:pgSz w:w="11906" w:h="16838"/>
      <w:pgMar w:top="1077" w:right="890" w:bottom="1440" w:left="890" w:header="709" w:footer="709"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1414" w14:textId="77777777" w:rsidR="00B25132" w:rsidRDefault="00B25132" w:rsidP="001C50D8">
      <w:r>
        <w:separator/>
      </w:r>
    </w:p>
  </w:endnote>
  <w:endnote w:type="continuationSeparator" w:id="0">
    <w:p w14:paraId="64C5940F" w14:textId="77777777" w:rsidR="00B25132" w:rsidRDefault="00B25132" w:rsidP="001C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EFD41" w14:textId="77777777" w:rsidR="00B25132" w:rsidRDefault="00B25132" w:rsidP="001C50D8">
      <w:r>
        <w:separator/>
      </w:r>
    </w:p>
  </w:footnote>
  <w:footnote w:type="continuationSeparator" w:id="0">
    <w:p w14:paraId="165778AC" w14:textId="77777777" w:rsidR="00B25132" w:rsidRDefault="00B25132" w:rsidP="001C5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683"/>
    <w:multiLevelType w:val="hybridMultilevel"/>
    <w:tmpl w:val="B7B89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B0C19"/>
    <w:multiLevelType w:val="multilevel"/>
    <w:tmpl w:val="C60C397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44D16"/>
    <w:multiLevelType w:val="multilevel"/>
    <w:tmpl w:val="33C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44C94"/>
    <w:multiLevelType w:val="multilevel"/>
    <w:tmpl w:val="188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B0F5E"/>
    <w:multiLevelType w:val="multilevel"/>
    <w:tmpl w:val="833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B492A"/>
    <w:multiLevelType w:val="multilevel"/>
    <w:tmpl w:val="152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004AF"/>
    <w:multiLevelType w:val="multilevel"/>
    <w:tmpl w:val="C5DE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320691"/>
    <w:multiLevelType w:val="multilevel"/>
    <w:tmpl w:val="96248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C7CD1"/>
    <w:multiLevelType w:val="multilevel"/>
    <w:tmpl w:val="583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A0155"/>
    <w:multiLevelType w:val="multilevel"/>
    <w:tmpl w:val="7DE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2108B"/>
    <w:multiLevelType w:val="multilevel"/>
    <w:tmpl w:val="981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81544"/>
    <w:multiLevelType w:val="multilevel"/>
    <w:tmpl w:val="2F1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1368D"/>
    <w:multiLevelType w:val="multilevel"/>
    <w:tmpl w:val="DF2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851D2"/>
    <w:multiLevelType w:val="multilevel"/>
    <w:tmpl w:val="58F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80CF2"/>
    <w:multiLevelType w:val="multilevel"/>
    <w:tmpl w:val="908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829A6"/>
    <w:multiLevelType w:val="multilevel"/>
    <w:tmpl w:val="DF52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13188"/>
    <w:multiLevelType w:val="multilevel"/>
    <w:tmpl w:val="BF0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E159F"/>
    <w:multiLevelType w:val="multilevel"/>
    <w:tmpl w:val="6A7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70DA7"/>
    <w:multiLevelType w:val="multilevel"/>
    <w:tmpl w:val="F5D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46338"/>
    <w:multiLevelType w:val="hybridMultilevel"/>
    <w:tmpl w:val="FB5A4632"/>
    <w:lvl w:ilvl="0" w:tplc="FFC84D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77770B"/>
    <w:multiLevelType w:val="hybridMultilevel"/>
    <w:tmpl w:val="D76264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285187"/>
    <w:multiLevelType w:val="multilevel"/>
    <w:tmpl w:val="BFEE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92CA9"/>
    <w:multiLevelType w:val="hybridMultilevel"/>
    <w:tmpl w:val="32B4A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9150622">
    <w:abstractNumId w:val="4"/>
  </w:num>
  <w:num w:numId="2" w16cid:durableId="1840076816">
    <w:abstractNumId w:val="22"/>
  </w:num>
  <w:num w:numId="3" w16cid:durableId="1376080612">
    <w:abstractNumId w:val="18"/>
  </w:num>
  <w:num w:numId="4" w16cid:durableId="860053401">
    <w:abstractNumId w:val="7"/>
  </w:num>
  <w:num w:numId="5" w16cid:durableId="483396078">
    <w:abstractNumId w:val="10"/>
  </w:num>
  <w:num w:numId="6" w16cid:durableId="757870154">
    <w:abstractNumId w:val="14"/>
  </w:num>
  <w:num w:numId="7" w16cid:durableId="1706060667">
    <w:abstractNumId w:val="5"/>
  </w:num>
  <w:num w:numId="8" w16cid:durableId="1191335506">
    <w:abstractNumId w:val="1"/>
  </w:num>
  <w:num w:numId="9" w16cid:durableId="842671200">
    <w:abstractNumId w:val="0"/>
  </w:num>
  <w:num w:numId="10" w16cid:durableId="839933314">
    <w:abstractNumId w:val="19"/>
  </w:num>
  <w:num w:numId="11" w16cid:durableId="763038933">
    <w:abstractNumId w:val="20"/>
  </w:num>
  <w:num w:numId="12" w16cid:durableId="1038237991">
    <w:abstractNumId w:val="17"/>
  </w:num>
  <w:num w:numId="13" w16cid:durableId="1497109408">
    <w:abstractNumId w:val="6"/>
  </w:num>
  <w:num w:numId="14" w16cid:durableId="255598193">
    <w:abstractNumId w:val="13"/>
  </w:num>
  <w:num w:numId="15" w16cid:durableId="136186658">
    <w:abstractNumId w:val="3"/>
  </w:num>
  <w:num w:numId="16" w16cid:durableId="1219049059">
    <w:abstractNumId w:val="15"/>
  </w:num>
  <w:num w:numId="17" w16cid:durableId="1059590482">
    <w:abstractNumId w:val="11"/>
  </w:num>
  <w:num w:numId="18" w16cid:durableId="1361320974">
    <w:abstractNumId w:val="9"/>
  </w:num>
  <w:num w:numId="19" w16cid:durableId="1587109381">
    <w:abstractNumId w:val="21"/>
  </w:num>
  <w:num w:numId="20" w16cid:durableId="459765822">
    <w:abstractNumId w:val="8"/>
  </w:num>
  <w:num w:numId="21" w16cid:durableId="1894388501">
    <w:abstractNumId w:val="16"/>
  </w:num>
  <w:num w:numId="22" w16cid:durableId="796410191">
    <w:abstractNumId w:val="12"/>
  </w:num>
  <w:num w:numId="23" w16cid:durableId="578902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2420"/>
    <w:rsid w:val="000014B3"/>
    <w:rsid w:val="0003109D"/>
    <w:rsid w:val="00031654"/>
    <w:rsid w:val="00037A80"/>
    <w:rsid w:val="000613C9"/>
    <w:rsid w:val="000C178B"/>
    <w:rsid w:val="000C75B6"/>
    <w:rsid w:val="00120CF3"/>
    <w:rsid w:val="001260EC"/>
    <w:rsid w:val="001B0A82"/>
    <w:rsid w:val="001C50D8"/>
    <w:rsid w:val="001F477F"/>
    <w:rsid w:val="002014DD"/>
    <w:rsid w:val="002124CF"/>
    <w:rsid w:val="00232269"/>
    <w:rsid w:val="00244441"/>
    <w:rsid w:val="0028085A"/>
    <w:rsid w:val="002A0170"/>
    <w:rsid w:val="00311762"/>
    <w:rsid w:val="0034134D"/>
    <w:rsid w:val="003603B9"/>
    <w:rsid w:val="003B181B"/>
    <w:rsid w:val="003E2420"/>
    <w:rsid w:val="004462A3"/>
    <w:rsid w:val="00471D00"/>
    <w:rsid w:val="0047225E"/>
    <w:rsid w:val="00497AFB"/>
    <w:rsid w:val="004D737C"/>
    <w:rsid w:val="00507347"/>
    <w:rsid w:val="00514398"/>
    <w:rsid w:val="00527346"/>
    <w:rsid w:val="005A09E5"/>
    <w:rsid w:val="005A343E"/>
    <w:rsid w:val="005B7CDA"/>
    <w:rsid w:val="005D2FAC"/>
    <w:rsid w:val="005F5AAF"/>
    <w:rsid w:val="00610032"/>
    <w:rsid w:val="00612D6C"/>
    <w:rsid w:val="0065680A"/>
    <w:rsid w:val="00664F46"/>
    <w:rsid w:val="00694243"/>
    <w:rsid w:val="006C4D39"/>
    <w:rsid w:val="0070142F"/>
    <w:rsid w:val="00717C8E"/>
    <w:rsid w:val="00747EFF"/>
    <w:rsid w:val="00752242"/>
    <w:rsid w:val="00752F26"/>
    <w:rsid w:val="00797522"/>
    <w:rsid w:val="007F1AE5"/>
    <w:rsid w:val="007F4AA1"/>
    <w:rsid w:val="00806834"/>
    <w:rsid w:val="00816F3F"/>
    <w:rsid w:val="00822CC6"/>
    <w:rsid w:val="0085012E"/>
    <w:rsid w:val="008547B2"/>
    <w:rsid w:val="008573B8"/>
    <w:rsid w:val="008722F1"/>
    <w:rsid w:val="008A39FC"/>
    <w:rsid w:val="008A79F5"/>
    <w:rsid w:val="008C22F0"/>
    <w:rsid w:val="008D2F25"/>
    <w:rsid w:val="008E1162"/>
    <w:rsid w:val="00906094"/>
    <w:rsid w:val="009112DF"/>
    <w:rsid w:val="009428A6"/>
    <w:rsid w:val="00944E0C"/>
    <w:rsid w:val="009748EB"/>
    <w:rsid w:val="009B39AD"/>
    <w:rsid w:val="009D1235"/>
    <w:rsid w:val="009D33AE"/>
    <w:rsid w:val="009F2976"/>
    <w:rsid w:val="00A302A0"/>
    <w:rsid w:val="00A31107"/>
    <w:rsid w:val="00A46F5B"/>
    <w:rsid w:val="00AB2DA3"/>
    <w:rsid w:val="00AD18A8"/>
    <w:rsid w:val="00AD704B"/>
    <w:rsid w:val="00AE0494"/>
    <w:rsid w:val="00AE3C0A"/>
    <w:rsid w:val="00B25132"/>
    <w:rsid w:val="00B63E7C"/>
    <w:rsid w:val="00B67825"/>
    <w:rsid w:val="00B74CFA"/>
    <w:rsid w:val="00B832CD"/>
    <w:rsid w:val="00B8715F"/>
    <w:rsid w:val="00B91DAB"/>
    <w:rsid w:val="00BC32B1"/>
    <w:rsid w:val="00BF7222"/>
    <w:rsid w:val="00C00583"/>
    <w:rsid w:val="00C62C60"/>
    <w:rsid w:val="00C735A8"/>
    <w:rsid w:val="00CC1DFE"/>
    <w:rsid w:val="00D01443"/>
    <w:rsid w:val="00D126E3"/>
    <w:rsid w:val="00D243FF"/>
    <w:rsid w:val="00D42F83"/>
    <w:rsid w:val="00D454FF"/>
    <w:rsid w:val="00D736EB"/>
    <w:rsid w:val="00D76F86"/>
    <w:rsid w:val="00D84CBB"/>
    <w:rsid w:val="00DC5A95"/>
    <w:rsid w:val="00E228FB"/>
    <w:rsid w:val="00E25748"/>
    <w:rsid w:val="00E33814"/>
    <w:rsid w:val="00E775D3"/>
    <w:rsid w:val="00E912EA"/>
    <w:rsid w:val="00EA3DB5"/>
    <w:rsid w:val="00EC1351"/>
    <w:rsid w:val="00ED43A3"/>
    <w:rsid w:val="00EE0EBD"/>
    <w:rsid w:val="00EE1E40"/>
    <w:rsid w:val="00F42358"/>
    <w:rsid w:val="00F528EB"/>
    <w:rsid w:val="00F72D8C"/>
    <w:rsid w:val="00F8294F"/>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9F24"/>
  <w15:docId w15:val="{56064006-95E7-4BE6-8EC8-3F79445F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4CF"/>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3E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2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3E242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242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242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242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242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242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242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242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2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2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2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2420"/>
    <w:pPr>
      <w:spacing w:before="160"/>
      <w:jc w:val="center"/>
    </w:pPr>
    <w:rPr>
      <w:i/>
      <w:iCs/>
      <w:color w:val="404040" w:themeColor="text1" w:themeTint="BF"/>
    </w:rPr>
  </w:style>
  <w:style w:type="character" w:customStyle="1" w:styleId="QuoteChar">
    <w:name w:val="Quote Char"/>
    <w:basedOn w:val="DefaultParagraphFont"/>
    <w:link w:val="Quote"/>
    <w:uiPriority w:val="29"/>
    <w:rsid w:val="003E2420"/>
    <w:rPr>
      <w:i/>
      <w:iCs/>
      <w:color w:val="404040" w:themeColor="text1" w:themeTint="BF"/>
      <w:lang w:val="en-GB"/>
    </w:rPr>
  </w:style>
  <w:style w:type="paragraph" w:styleId="ListParagraph">
    <w:name w:val="List Paragraph"/>
    <w:basedOn w:val="Normal"/>
    <w:uiPriority w:val="34"/>
    <w:qFormat/>
    <w:rsid w:val="003E2420"/>
    <w:pPr>
      <w:ind w:left="720"/>
      <w:contextualSpacing/>
    </w:pPr>
  </w:style>
  <w:style w:type="character" w:styleId="IntenseEmphasis">
    <w:name w:val="Intense Emphasis"/>
    <w:basedOn w:val="DefaultParagraphFont"/>
    <w:uiPriority w:val="21"/>
    <w:qFormat/>
    <w:rsid w:val="003E2420"/>
    <w:rPr>
      <w:i/>
      <w:iCs/>
      <w:color w:val="2F5496" w:themeColor="accent1" w:themeShade="BF"/>
    </w:rPr>
  </w:style>
  <w:style w:type="paragraph" w:styleId="IntenseQuote">
    <w:name w:val="Intense Quote"/>
    <w:basedOn w:val="Normal"/>
    <w:next w:val="Normal"/>
    <w:link w:val="IntenseQuoteChar"/>
    <w:uiPriority w:val="30"/>
    <w:qFormat/>
    <w:rsid w:val="003E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420"/>
    <w:rPr>
      <w:i/>
      <w:iCs/>
      <w:color w:val="2F5496" w:themeColor="accent1" w:themeShade="BF"/>
      <w:lang w:val="en-GB"/>
    </w:rPr>
  </w:style>
  <w:style w:type="character" w:styleId="IntenseReference">
    <w:name w:val="Intense Reference"/>
    <w:basedOn w:val="DefaultParagraphFont"/>
    <w:uiPriority w:val="32"/>
    <w:qFormat/>
    <w:rsid w:val="003E2420"/>
    <w:rPr>
      <w:b/>
      <w:bCs/>
      <w:smallCaps/>
      <w:color w:val="2F5496" w:themeColor="accent1" w:themeShade="BF"/>
      <w:spacing w:val="5"/>
    </w:rPr>
  </w:style>
  <w:style w:type="table" w:styleId="TableGrid">
    <w:name w:val="Table Grid"/>
    <w:basedOn w:val="TableNormal"/>
    <w:uiPriority w:val="39"/>
    <w:rsid w:val="0021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C50D8"/>
    <w:rPr>
      <w:i/>
      <w:iCs/>
      <w:color w:val="404040" w:themeColor="text1" w:themeTint="BF"/>
    </w:rPr>
  </w:style>
  <w:style w:type="paragraph" w:styleId="Header">
    <w:name w:val="header"/>
    <w:basedOn w:val="Normal"/>
    <w:link w:val="HeaderChar"/>
    <w:uiPriority w:val="99"/>
    <w:unhideWhenUsed/>
    <w:rsid w:val="001C50D8"/>
    <w:pPr>
      <w:tabs>
        <w:tab w:val="center" w:pos="4513"/>
        <w:tab w:val="right" w:pos="9026"/>
      </w:tabs>
    </w:pPr>
  </w:style>
  <w:style w:type="character" w:customStyle="1" w:styleId="HeaderChar">
    <w:name w:val="Header Char"/>
    <w:basedOn w:val="DefaultParagraphFont"/>
    <w:link w:val="Header"/>
    <w:uiPriority w:val="99"/>
    <w:rsid w:val="001C50D8"/>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1C50D8"/>
    <w:pPr>
      <w:tabs>
        <w:tab w:val="center" w:pos="4513"/>
        <w:tab w:val="right" w:pos="9026"/>
      </w:tabs>
    </w:pPr>
  </w:style>
  <w:style w:type="character" w:customStyle="1" w:styleId="FooterChar">
    <w:name w:val="Footer Char"/>
    <w:basedOn w:val="DefaultParagraphFont"/>
    <w:link w:val="Footer"/>
    <w:uiPriority w:val="99"/>
    <w:rsid w:val="001C50D8"/>
    <w:rPr>
      <w:rFonts w:eastAsiaTheme="minorEastAsia"/>
      <w:kern w:val="0"/>
      <w:sz w:val="20"/>
      <w:szCs w:val="20"/>
      <w:lang w:val="en-US" w:eastAsia="zh-CN"/>
      <w14:ligatures w14:val="none"/>
    </w:rPr>
  </w:style>
  <w:style w:type="paragraph" w:styleId="BalloonText">
    <w:name w:val="Balloon Text"/>
    <w:basedOn w:val="Normal"/>
    <w:link w:val="BalloonTextChar"/>
    <w:uiPriority w:val="99"/>
    <w:semiHidden/>
    <w:unhideWhenUsed/>
    <w:rsid w:val="00EE1E40"/>
    <w:rPr>
      <w:rFonts w:ascii="Tahoma" w:hAnsi="Tahoma" w:cs="Tahoma"/>
      <w:sz w:val="16"/>
      <w:szCs w:val="16"/>
    </w:rPr>
  </w:style>
  <w:style w:type="character" w:customStyle="1" w:styleId="BalloonTextChar">
    <w:name w:val="Balloon Text Char"/>
    <w:basedOn w:val="DefaultParagraphFont"/>
    <w:link w:val="BalloonText"/>
    <w:uiPriority w:val="99"/>
    <w:semiHidden/>
    <w:rsid w:val="00EE1E40"/>
    <w:rPr>
      <w:rFonts w:ascii="Tahoma" w:eastAsiaTheme="minorEastAsia" w:hAnsi="Tahoma" w:cs="Tahoma"/>
      <w:kern w:val="0"/>
      <w:sz w:val="16"/>
      <w:szCs w:val="16"/>
      <w:lang w:val="en-US" w:eastAsia="zh-CN"/>
      <w14:ligatures w14:val="none"/>
    </w:rPr>
  </w:style>
  <w:style w:type="character" w:styleId="Hyperlink">
    <w:name w:val="Hyperlink"/>
    <w:basedOn w:val="DefaultParagraphFont"/>
    <w:uiPriority w:val="99"/>
    <w:unhideWhenUsed/>
    <w:rsid w:val="0028085A"/>
    <w:rPr>
      <w:color w:val="0563C1" w:themeColor="hyperlink"/>
      <w:u w:val="single"/>
    </w:rPr>
  </w:style>
  <w:style w:type="character" w:styleId="UnresolvedMention">
    <w:name w:val="Unresolved Mention"/>
    <w:basedOn w:val="DefaultParagraphFont"/>
    <w:uiPriority w:val="99"/>
    <w:semiHidden/>
    <w:unhideWhenUsed/>
    <w:rsid w:val="0028085A"/>
    <w:rPr>
      <w:color w:val="605E5C"/>
      <w:shd w:val="clear" w:color="auto" w:fill="E1DFDD"/>
    </w:rPr>
  </w:style>
  <w:style w:type="paragraph" w:styleId="NormalWeb">
    <w:name w:val="Normal (Web)"/>
    <w:basedOn w:val="Normal"/>
    <w:uiPriority w:val="99"/>
    <w:semiHidden/>
    <w:unhideWhenUsed/>
    <w:rsid w:val="008068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607">
      <w:bodyDiv w:val="1"/>
      <w:marLeft w:val="0"/>
      <w:marRight w:val="0"/>
      <w:marTop w:val="0"/>
      <w:marBottom w:val="0"/>
      <w:divBdr>
        <w:top w:val="none" w:sz="0" w:space="0" w:color="auto"/>
        <w:left w:val="none" w:sz="0" w:space="0" w:color="auto"/>
        <w:bottom w:val="none" w:sz="0" w:space="0" w:color="auto"/>
        <w:right w:val="none" w:sz="0" w:space="0" w:color="auto"/>
      </w:divBdr>
    </w:div>
    <w:div w:id="24864968">
      <w:bodyDiv w:val="1"/>
      <w:marLeft w:val="0"/>
      <w:marRight w:val="0"/>
      <w:marTop w:val="0"/>
      <w:marBottom w:val="0"/>
      <w:divBdr>
        <w:top w:val="none" w:sz="0" w:space="0" w:color="auto"/>
        <w:left w:val="none" w:sz="0" w:space="0" w:color="auto"/>
        <w:bottom w:val="none" w:sz="0" w:space="0" w:color="auto"/>
        <w:right w:val="none" w:sz="0" w:space="0" w:color="auto"/>
      </w:divBdr>
    </w:div>
    <w:div w:id="74783404">
      <w:bodyDiv w:val="1"/>
      <w:marLeft w:val="0"/>
      <w:marRight w:val="0"/>
      <w:marTop w:val="0"/>
      <w:marBottom w:val="0"/>
      <w:divBdr>
        <w:top w:val="none" w:sz="0" w:space="0" w:color="auto"/>
        <w:left w:val="none" w:sz="0" w:space="0" w:color="auto"/>
        <w:bottom w:val="none" w:sz="0" w:space="0" w:color="auto"/>
        <w:right w:val="none" w:sz="0" w:space="0" w:color="auto"/>
      </w:divBdr>
    </w:div>
    <w:div w:id="99035634">
      <w:bodyDiv w:val="1"/>
      <w:marLeft w:val="0"/>
      <w:marRight w:val="0"/>
      <w:marTop w:val="0"/>
      <w:marBottom w:val="0"/>
      <w:divBdr>
        <w:top w:val="none" w:sz="0" w:space="0" w:color="auto"/>
        <w:left w:val="none" w:sz="0" w:space="0" w:color="auto"/>
        <w:bottom w:val="none" w:sz="0" w:space="0" w:color="auto"/>
        <w:right w:val="none" w:sz="0" w:space="0" w:color="auto"/>
      </w:divBdr>
    </w:div>
    <w:div w:id="120728105">
      <w:bodyDiv w:val="1"/>
      <w:marLeft w:val="0"/>
      <w:marRight w:val="0"/>
      <w:marTop w:val="0"/>
      <w:marBottom w:val="0"/>
      <w:divBdr>
        <w:top w:val="none" w:sz="0" w:space="0" w:color="auto"/>
        <w:left w:val="none" w:sz="0" w:space="0" w:color="auto"/>
        <w:bottom w:val="none" w:sz="0" w:space="0" w:color="auto"/>
        <w:right w:val="none" w:sz="0" w:space="0" w:color="auto"/>
      </w:divBdr>
    </w:div>
    <w:div w:id="154809940">
      <w:bodyDiv w:val="1"/>
      <w:marLeft w:val="0"/>
      <w:marRight w:val="0"/>
      <w:marTop w:val="0"/>
      <w:marBottom w:val="0"/>
      <w:divBdr>
        <w:top w:val="none" w:sz="0" w:space="0" w:color="auto"/>
        <w:left w:val="none" w:sz="0" w:space="0" w:color="auto"/>
        <w:bottom w:val="none" w:sz="0" w:space="0" w:color="auto"/>
        <w:right w:val="none" w:sz="0" w:space="0" w:color="auto"/>
      </w:divBdr>
    </w:div>
    <w:div w:id="217059698">
      <w:bodyDiv w:val="1"/>
      <w:marLeft w:val="0"/>
      <w:marRight w:val="0"/>
      <w:marTop w:val="0"/>
      <w:marBottom w:val="0"/>
      <w:divBdr>
        <w:top w:val="none" w:sz="0" w:space="0" w:color="auto"/>
        <w:left w:val="none" w:sz="0" w:space="0" w:color="auto"/>
        <w:bottom w:val="none" w:sz="0" w:space="0" w:color="auto"/>
        <w:right w:val="none" w:sz="0" w:space="0" w:color="auto"/>
      </w:divBdr>
    </w:div>
    <w:div w:id="225607648">
      <w:bodyDiv w:val="1"/>
      <w:marLeft w:val="0"/>
      <w:marRight w:val="0"/>
      <w:marTop w:val="0"/>
      <w:marBottom w:val="0"/>
      <w:divBdr>
        <w:top w:val="none" w:sz="0" w:space="0" w:color="auto"/>
        <w:left w:val="none" w:sz="0" w:space="0" w:color="auto"/>
        <w:bottom w:val="none" w:sz="0" w:space="0" w:color="auto"/>
        <w:right w:val="none" w:sz="0" w:space="0" w:color="auto"/>
      </w:divBdr>
    </w:div>
    <w:div w:id="258565510">
      <w:bodyDiv w:val="1"/>
      <w:marLeft w:val="0"/>
      <w:marRight w:val="0"/>
      <w:marTop w:val="0"/>
      <w:marBottom w:val="0"/>
      <w:divBdr>
        <w:top w:val="none" w:sz="0" w:space="0" w:color="auto"/>
        <w:left w:val="none" w:sz="0" w:space="0" w:color="auto"/>
        <w:bottom w:val="none" w:sz="0" w:space="0" w:color="auto"/>
        <w:right w:val="none" w:sz="0" w:space="0" w:color="auto"/>
      </w:divBdr>
    </w:div>
    <w:div w:id="298606681">
      <w:bodyDiv w:val="1"/>
      <w:marLeft w:val="0"/>
      <w:marRight w:val="0"/>
      <w:marTop w:val="0"/>
      <w:marBottom w:val="0"/>
      <w:divBdr>
        <w:top w:val="none" w:sz="0" w:space="0" w:color="auto"/>
        <w:left w:val="none" w:sz="0" w:space="0" w:color="auto"/>
        <w:bottom w:val="none" w:sz="0" w:space="0" w:color="auto"/>
        <w:right w:val="none" w:sz="0" w:space="0" w:color="auto"/>
      </w:divBdr>
    </w:div>
    <w:div w:id="339436086">
      <w:bodyDiv w:val="1"/>
      <w:marLeft w:val="0"/>
      <w:marRight w:val="0"/>
      <w:marTop w:val="0"/>
      <w:marBottom w:val="0"/>
      <w:divBdr>
        <w:top w:val="none" w:sz="0" w:space="0" w:color="auto"/>
        <w:left w:val="none" w:sz="0" w:space="0" w:color="auto"/>
        <w:bottom w:val="none" w:sz="0" w:space="0" w:color="auto"/>
        <w:right w:val="none" w:sz="0" w:space="0" w:color="auto"/>
      </w:divBdr>
    </w:div>
    <w:div w:id="348290560">
      <w:bodyDiv w:val="1"/>
      <w:marLeft w:val="0"/>
      <w:marRight w:val="0"/>
      <w:marTop w:val="0"/>
      <w:marBottom w:val="0"/>
      <w:divBdr>
        <w:top w:val="none" w:sz="0" w:space="0" w:color="auto"/>
        <w:left w:val="none" w:sz="0" w:space="0" w:color="auto"/>
        <w:bottom w:val="none" w:sz="0" w:space="0" w:color="auto"/>
        <w:right w:val="none" w:sz="0" w:space="0" w:color="auto"/>
      </w:divBdr>
    </w:div>
    <w:div w:id="390543365">
      <w:bodyDiv w:val="1"/>
      <w:marLeft w:val="0"/>
      <w:marRight w:val="0"/>
      <w:marTop w:val="0"/>
      <w:marBottom w:val="0"/>
      <w:divBdr>
        <w:top w:val="none" w:sz="0" w:space="0" w:color="auto"/>
        <w:left w:val="none" w:sz="0" w:space="0" w:color="auto"/>
        <w:bottom w:val="none" w:sz="0" w:space="0" w:color="auto"/>
        <w:right w:val="none" w:sz="0" w:space="0" w:color="auto"/>
      </w:divBdr>
    </w:div>
    <w:div w:id="432477360">
      <w:bodyDiv w:val="1"/>
      <w:marLeft w:val="0"/>
      <w:marRight w:val="0"/>
      <w:marTop w:val="0"/>
      <w:marBottom w:val="0"/>
      <w:divBdr>
        <w:top w:val="none" w:sz="0" w:space="0" w:color="auto"/>
        <w:left w:val="none" w:sz="0" w:space="0" w:color="auto"/>
        <w:bottom w:val="none" w:sz="0" w:space="0" w:color="auto"/>
        <w:right w:val="none" w:sz="0" w:space="0" w:color="auto"/>
      </w:divBdr>
    </w:div>
    <w:div w:id="500051338">
      <w:bodyDiv w:val="1"/>
      <w:marLeft w:val="0"/>
      <w:marRight w:val="0"/>
      <w:marTop w:val="0"/>
      <w:marBottom w:val="0"/>
      <w:divBdr>
        <w:top w:val="none" w:sz="0" w:space="0" w:color="auto"/>
        <w:left w:val="none" w:sz="0" w:space="0" w:color="auto"/>
        <w:bottom w:val="none" w:sz="0" w:space="0" w:color="auto"/>
        <w:right w:val="none" w:sz="0" w:space="0" w:color="auto"/>
      </w:divBdr>
    </w:div>
    <w:div w:id="563686254">
      <w:bodyDiv w:val="1"/>
      <w:marLeft w:val="0"/>
      <w:marRight w:val="0"/>
      <w:marTop w:val="0"/>
      <w:marBottom w:val="0"/>
      <w:divBdr>
        <w:top w:val="none" w:sz="0" w:space="0" w:color="auto"/>
        <w:left w:val="none" w:sz="0" w:space="0" w:color="auto"/>
        <w:bottom w:val="none" w:sz="0" w:space="0" w:color="auto"/>
        <w:right w:val="none" w:sz="0" w:space="0" w:color="auto"/>
      </w:divBdr>
    </w:div>
    <w:div w:id="616761507">
      <w:bodyDiv w:val="1"/>
      <w:marLeft w:val="0"/>
      <w:marRight w:val="0"/>
      <w:marTop w:val="0"/>
      <w:marBottom w:val="0"/>
      <w:divBdr>
        <w:top w:val="none" w:sz="0" w:space="0" w:color="auto"/>
        <w:left w:val="none" w:sz="0" w:space="0" w:color="auto"/>
        <w:bottom w:val="none" w:sz="0" w:space="0" w:color="auto"/>
        <w:right w:val="none" w:sz="0" w:space="0" w:color="auto"/>
      </w:divBdr>
    </w:div>
    <w:div w:id="618952133">
      <w:bodyDiv w:val="1"/>
      <w:marLeft w:val="0"/>
      <w:marRight w:val="0"/>
      <w:marTop w:val="0"/>
      <w:marBottom w:val="0"/>
      <w:divBdr>
        <w:top w:val="none" w:sz="0" w:space="0" w:color="auto"/>
        <w:left w:val="none" w:sz="0" w:space="0" w:color="auto"/>
        <w:bottom w:val="none" w:sz="0" w:space="0" w:color="auto"/>
        <w:right w:val="none" w:sz="0" w:space="0" w:color="auto"/>
      </w:divBdr>
    </w:div>
    <w:div w:id="637104425">
      <w:bodyDiv w:val="1"/>
      <w:marLeft w:val="0"/>
      <w:marRight w:val="0"/>
      <w:marTop w:val="0"/>
      <w:marBottom w:val="0"/>
      <w:divBdr>
        <w:top w:val="none" w:sz="0" w:space="0" w:color="auto"/>
        <w:left w:val="none" w:sz="0" w:space="0" w:color="auto"/>
        <w:bottom w:val="none" w:sz="0" w:space="0" w:color="auto"/>
        <w:right w:val="none" w:sz="0" w:space="0" w:color="auto"/>
      </w:divBdr>
    </w:div>
    <w:div w:id="646519423">
      <w:bodyDiv w:val="1"/>
      <w:marLeft w:val="0"/>
      <w:marRight w:val="0"/>
      <w:marTop w:val="0"/>
      <w:marBottom w:val="0"/>
      <w:divBdr>
        <w:top w:val="none" w:sz="0" w:space="0" w:color="auto"/>
        <w:left w:val="none" w:sz="0" w:space="0" w:color="auto"/>
        <w:bottom w:val="none" w:sz="0" w:space="0" w:color="auto"/>
        <w:right w:val="none" w:sz="0" w:space="0" w:color="auto"/>
      </w:divBdr>
    </w:div>
    <w:div w:id="685058786">
      <w:bodyDiv w:val="1"/>
      <w:marLeft w:val="0"/>
      <w:marRight w:val="0"/>
      <w:marTop w:val="0"/>
      <w:marBottom w:val="0"/>
      <w:divBdr>
        <w:top w:val="none" w:sz="0" w:space="0" w:color="auto"/>
        <w:left w:val="none" w:sz="0" w:space="0" w:color="auto"/>
        <w:bottom w:val="none" w:sz="0" w:space="0" w:color="auto"/>
        <w:right w:val="none" w:sz="0" w:space="0" w:color="auto"/>
      </w:divBdr>
    </w:div>
    <w:div w:id="685912244">
      <w:bodyDiv w:val="1"/>
      <w:marLeft w:val="0"/>
      <w:marRight w:val="0"/>
      <w:marTop w:val="0"/>
      <w:marBottom w:val="0"/>
      <w:divBdr>
        <w:top w:val="none" w:sz="0" w:space="0" w:color="auto"/>
        <w:left w:val="none" w:sz="0" w:space="0" w:color="auto"/>
        <w:bottom w:val="none" w:sz="0" w:space="0" w:color="auto"/>
        <w:right w:val="none" w:sz="0" w:space="0" w:color="auto"/>
      </w:divBdr>
    </w:div>
    <w:div w:id="700206585">
      <w:bodyDiv w:val="1"/>
      <w:marLeft w:val="0"/>
      <w:marRight w:val="0"/>
      <w:marTop w:val="0"/>
      <w:marBottom w:val="0"/>
      <w:divBdr>
        <w:top w:val="none" w:sz="0" w:space="0" w:color="auto"/>
        <w:left w:val="none" w:sz="0" w:space="0" w:color="auto"/>
        <w:bottom w:val="none" w:sz="0" w:space="0" w:color="auto"/>
        <w:right w:val="none" w:sz="0" w:space="0" w:color="auto"/>
      </w:divBdr>
    </w:div>
    <w:div w:id="716127673">
      <w:bodyDiv w:val="1"/>
      <w:marLeft w:val="0"/>
      <w:marRight w:val="0"/>
      <w:marTop w:val="0"/>
      <w:marBottom w:val="0"/>
      <w:divBdr>
        <w:top w:val="none" w:sz="0" w:space="0" w:color="auto"/>
        <w:left w:val="none" w:sz="0" w:space="0" w:color="auto"/>
        <w:bottom w:val="none" w:sz="0" w:space="0" w:color="auto"/>
        <w:right w:val="none" w:sz="0" w:space="0" w:color="auto"/>
      </w:divBdr>
    </w:div>
    <w:div w:id="738938047">
      <w:bodyDiv w:val="1"/>
      <w:marLeft w:val="0"/>
      <w:marRight w:val="0"/>
      <w:marTop w:val="0"/>
      <w:marBottom w:val="0"/>
      <w:divBdr>
        <w:top w:val="none" w:sz="0" w:space="0" w:color="auto"/>
        <w:left w:val="none" w:sz="0" w:space="0" w:color="auto"/>
        <w:bottom w:val="none" w:sz="0" w:space="0" w:color="auto"/>
        <w:right w:val="none" w:sz="0" w:space="0" w:color="auto"/>
      </w:divBdr>
    </w:div>
    <w:div w:id="754285992">
      <w:bodyDiv w:val="1"/>
      <w:marLeft w:val="0"/>
      <w:marRight w:val="0"/>
      <w:marTop w:val="0"/>
      <w:marBottom w:val="0"/>
      <w:divBdr>
        <w:top w:val="none" w:sz="0" w:space="0" w:color="auto"/>
        <w:left w:val="none" w:sz="0" w:space="0" w:color="auto"/>
        <w:bottom w:val="none" w:sz="0" w:space="0" w:color="auto"/>
        <w:right w:val="none" w:sz="0" w:space="0" w:color="auto"/>
      </w:divBdr>
      <w:divsChild>
        <w:div w:id="1569655157">
          <w:marLeft w:val="480"/>
          <w:marRight w:val="0"/>
          <w:marTop w:val="0"/>
          <w:marBottom w:val="0"/>
          <w:divBdr>
            <w:top w:val="none" w:sz="0" w:space="0" w:color="auto"/>
            <w:left w:val="none" w:sz="0" w:space="0" w:color="auto"/>
            <w:bottom w:val="none" w:sz="0" w:space="0" w:color="auto"/>
            <w:right w:val="none" w:sz="0" w:space="0" w:color="auto"/>
          </w:divBdr>
        </w:div>
        <w:div w:id="698314831">
          <w:marLeft w:val="480"/>
          <w:marRight w:val="0"/>
          <w:marTop w:val="0"/>
          <w:marBottom w:val="0"/>
          <w:divBdr>
            <w:top w:val="none" w:sz="0" w:space="0" w:color="auto"/>
            <w:left w:val="none" w:sz="0" w:space="0" w:color="auto"/>
            <w:bottom w:val="none" w:sz="0" w:space="0" w:color="auto"/>
            <w:right w:val="none" w:sz="0" w:space="0" w:color="auto"/>
          </w:divBdr>
        </w:div>
        <w:div w:id="2047171789">
          <w:marLeft w:val="480"/>
          <w:marRight w:val="0"/>
          <w:marTop w:val="0"/>
          <w:marBottom w:val="0"/>
          <w:divBdr>
            <w:top w:val="none" w:sz="0" w:space="0" w:color="auto"/>
            <w:left w:val="none" w:sz="0" w:space="0" w:color="auto"/>
            <w:bottom w:val="none" w:sz="0" w:space="0" w:color="auto"/>
            <w:right w:val="none" w:sz="0" w:space="0" w:color="auto"/>
          </w:divBdr>
        </w:div>
        <w:div w:id="955258084">
          <w:marLeft w:val="480"/>
          <w:marRight w:val="0"/>
          <w:marTop w:val="0"/>
          <w:marBottom w:val="0"/>
          <w:divBdr>
            <w:top w:val="none" w:sz="0" w:space="0" w:color="auto"/>
            <w:left w:val="none" w:sz="0" w:space="0" w:color="auto"/>
            <w:bottom w:val="none" w:sz="0" w:space="0" w:color="auto"/>
            <w:right w:val="none" w:sz="0" w:space="0" w:color="auto"/>
          </w:divBdr>
        </w:div>
        <w:div w:id="1175918861">
          <w:marLeft w:val="480"/>
          <w:marRight w:val="0"/>
          <w:marTop w:val="0"/>
          <w:marBottom w:val="0"/>
          <w:divBdr>
            <w:top w:val="none" w:sz="0" w:space="0" w:color="auto"/>
            <w:left w:val="none" w:sz="0" w:space="0" w:color="auto"/>
            <w:bottom w:val="none" w:sz="0" w:space="0" w:color="auto"/>
            <w:right w:val="none" w:sz="0" w:space="0" w:color="auto"/>
          </w:divBdr>
        </w:div>
        <w:div w:id="1105615315">
          <w:marLeft w:val="480"/>
          <w:marRight w:val="0"/>
          <w:marTop w:val="0"/>
          <w:marBottom w:val="0"/>
          <w:divBdr>
            <w:top w:val="none" w:sz="0" w:space="0" w:color="auto"/>
            <w:left w:val="none" w:sz="0" w:space="0" w:color="auto"/>
            <w:bottom w:val="none" w:sz="0" w:space="0" w:color="auto"/>
            <w:right w:val="none" w:sz="0" w:space="0" w:color="auto"/>
          </w:divBdr>
        </w:div>
        <w:div w:id="1763404803">
          <w:marLeft w:val="480"/>
          <w:marRight w:val="0"/>
          <w:marTop w:val="0"/>
          <w:marBottom w:val="0"/>
          <w:divBdr>
            <w:top w:val="none" w:sz="0" w:space="0" w:color="auto"/>
            <w:left w:val="none" w:sz="0" w:space="0" w:color="auto"/>
            <w:bottom w:val="none" w:sz="0" w:space="0" w:color="auto"/>
            <w:right w:val="none" w:sz="0" w:space="0" w:color="auto"/>
          </w:divBdr>
        </w:div>
        <w:div w:id="756288279">
          <w:marLeft w:val="480"/>
          <w:marRight w:val="0"/>
          <w:marTop w:val="0"/>
          <w:marBottom w:val="0"/>
          <w:divBdr>
            <w:top w:val="none" w:sz="0" w:space="0" w:color="auto"/>
            <w:left w:val="none" w:sz="0" w:space="0" w:color="auto"/>
            <w:bottom w:val="none" w:sz="0" w:space="0" w:color="auto"/>
            <w:right w:val="none" w:sz="0" w:space="0" w:color="auto"/>
          </w:divBdr>
        </w:div>
        <w:div w:id="161285706">
          <w:marLeft w:val="480"/>
          <w:marRight w:val="0"/>
          <w:marTop w:val="0"/>
          <w:marBottom w:val="0"/>
          <w:divBdr>
            <w:top w:val="none" w:sz="0" w:space="0" w:color="auto"/>
            <w:left w:val="none" w:sz="0" w:space="0" w:color="auto"/>
            <w:bottom w:val="none" w:sz="0" w:space="0" w:color="auto"/>
            <w:right w:val="none" w:sz="0" w:space="0" w:color="auto"/>
          </w:divBdr>
        </w:div>
        <w:div w:id="583029729">
          <w:marLeft w:val="480"/>
          <w:marRight w:val="0"/>
          <w:marTop w:val="0"/>
          <w:marBottom w:val="0"/>
          <w:divBdr>
            <w:top w:val="none" w:sz="0" w:space="0" w:color="auto"/>
            <w:left w:val="none" w:sz="0" w:space="0" w:color="auto"/>
            <w:bottom w:val="none" w:sz="0" w:space="0" w:color="auto"/>
            <w:right w:val="none" w:sz="0" w:space="0" w:color="auto"/>
          </w:divBdr>
        </w:div>
        <w:div w:id="1385909693">
          <w:marLeft w:val="480"/>
          <w:marRight w:val="0"/>
          <w:marTop w:val="0"/>
          <w:marBottom w:val="0"/>
          <w:divBdr>
            <w:top w:val="none" w:sz="0" w:space="0" w:color="auto"/>
            <w:left w:val="none" w:sz="0" w:space="0" w:color="auto"/>
            <w:bottom w:val="none" w:sz="0" w:space="0" w:color="auto"/>
            <w:right w:val="none" w:sz="0" w:space="0" w:color="auto"/>
          </w:divBdr>
        </w:div>
        <w:div w:id="1526477381">
          <w:marLeft w:val="480"/>
          <w:marRight w:val="0"/>
          <w:marTop w:val="0"/>
          <w:marBottom w:val="0"/>
          <w:divBdr>
            <w:top w:val="none" w:sz="0" w:space="0" w:color="auto"/>
            <w:left w:val="none" w:sz="0" w:space="0" w:color="auto"/>
            <w:bottom w:val="none" w:sz="0" w:space="0" w:color="auto"/>
            <w:right w:val="none" w:sz="0" w:space="0" w:color="auto"/>
          </w:divBdr>
        </w:div>
        <w:div w:id="326783274">
          <w:marLeft w:val="480"/>
          <w:marRight w:val="0"/>
          <w:marTop w:val="0"/>
          <w:marBottom w:val="0"/>
          <w:divBdr>
            <w:top w:val="none" w:sz="0" w:space="0" w:color="auto"/>
            <w:left w:val="none" w:sz="0" w:space="0" w:color="auto"/>
            <w:bottom w:val="none" w:sz="0" w:space="0" w:color="auto"/>
            <w:right w:val="none" w:sz="0" w:space="0" w:color="auto"/>
          </w:divBdr>
        </w:div>
        <w:div w:id="519860290">
          <w:marLeft w:val="480"/>
          <w:marRight w:val="0"/>
          <w:marTop w:val="0"/>
          <w:marBottom w:val="0"/>
          <w:divBdr>
            <w:top w:val="none" w:sz="0" w:space="0" w:color="auto"/>
            <w:left w:val="none" w:sz="0" w:space="0" w:color="auto"/>
            <w:bottom w:val="none" w:sz="0" w:space="0" w:color="auto"/>
            <w:right w:val="none" w:sz="0" w:space="0" w:color="auto"/>
          </w:divBdr>
        </w:div>
        <w:div w:id="429813685">
          <w:marLeft w:val="480"/>
          <w:marRight w:val="0"/>
          <w:marTop w:val="0"/>
          <w:marBottom w:val="0"/>
          <w:divBdr>
            <w:top w:val="none" w:sz="0" w:space="0" w:color="auto"/>
            <w:left w:val="none" w:sz="0" w:space="0" w:color="auto"/>
            <w:bottom w:val="none" w:sz="0" w:space="0" w:color="auto"/>
            <w:right w:val="none" w:sz="0" w:space="0" w:color="auto"/>
          </w:divBdr>
        </w:div>
        <w:div w:id="220407742">
          <w:marLeft w:val="480"/>
          <w:marRight w:val="0"/>
          <w:marTop w:val="0"/>
          <w:marBottom w:val="0"/>
          <w:divBdr>
            <w:top w:val="none" w:sz="0" w:space="0" w:color="auto"/>
            <w:left w:val="none" w:sz="0" w:space="0" w:color="auto"/>
            <w:bottom w:val="none" w:sz="0" w:space="0" w:color="auto"/>
            <w:right w:val="none" w:sz="0" w:space="0" w:color="auto"/>
          </w:divBdr>
        </w:div>
        <w:div w:id="1101030862">
          <w:marLeft w:val="480"/>
          <w:marRight w:val="0"/>
          <w:marTop w:val="0"/>
          <w:marBottom w:val="0"/>
          <w:divBdr>
            <w:top w:val="none" w:sz="0" w:space="0" w:color="auto"/>
            <w:left w:val="none" w:sz="0" w:space="0" w:color="auto"/>
            <w:bottom w:val="none" w:sz="0" w:space="0" w:color="auto"/>
            <w:right w:val="none" w:sz="0" w:space="0" w:color="auto"/>
          </w:divBdr>
        </w:div>
        <w:div w:id="697506074">
          <w:marLeft w:val="480"/>
          <w:marRight w:val="0"/>
          <w:marTop w:val="0"/>
          <w:marBottom w:val="0"/>
          <w:divBdr>
            <w:top w:val="none" w:sz="0" w:space="0" w:color="auto"/>
            <w:left w:val="none" w:sz="0" w:space="0" w:color="auto"/>
            <w:bottom w:val="none" w:sz="0" w:space="0" w:color="auto"/>
            <w:right w:val="none" w:sz="0" w:space="0" w:color="auto"/>
          </w:divBdr>
        </w:div>
        <w:div w:id="1738822460">
          <w:marLeft w:val="480"/>
          <w:marRight w:val="0"/>
          <w:marTop w:val="0"/>
          <w:marBottom w:val="0"/>
          <w:divBdr>
            <w:top w:val="none" w:sz="0" w:space="0" w:color="auto"/>
            <w:left w:val="none" w:sz="0" w:space="0" w:color="auto"/>
            <w:bottom w:val="none" w:sz="0" w:space="0" w:color="auto"/>
            <w:right w:val="none" w:sz="0" w:space="0" w:color="auto"/>
          </w:divBdr>
        </w:div>
        <w:div w:id="1641879395">
          <w:marLeft w:val="480"/>
          <w:marRight w:val="0"/>
          <w:marTop w:val="0"/>
          <w:marBottom w:val="0"/>
          <w:divBdr>
            <w:top w:val="none" w:sz="0" w:space="0" w:color="auto"/>
            <w:left w:val="none" w:sz="0" w:space="0" w:color="auto"/>
            <w:bottom w:val="none" w:sz="0" w:space="0" w:color="auto"/>
            <w:right w:val="none" w:sz="0" w:space="0" w:color="auto"/>
          </w:divBdr>
        </w:div>
        <w:div w:id="530343427">
          <w:marLeft w:val="480"/>
          <w:marRight w:val="0"/>
          <w:marTop w:val="0"/>
          <w:marBottom w:val="0"/>
          <w:divBdr>
            <w:top w:val="none" w:sz="0" w:space="0" w:color="auto"/>
            <w:left w:val="none" w:sz="0" w:space="0" w:color="auto"/>
            <w:bottom w:val="none" w:sz="0" w:space="0" w:color="auto"/>
            <w:right w:val="none" w:sz="0" w:space="0" w:color="auto"/>
          </w:divBdr>
        </w:div>
        <w:div w:id="1239828306">
          <w:marLeft w:val="480"/>
          <w:marRight w:val="0"/>
          <w:marTop w:val="0"/>
          <w:marBottom w:val="0"/>
          <w:divBdr>
            <w:top w:val="none" w:sz="0" w:space="0" w:color="auto"/>
            <w:left w:val="none" w:sz="0" w:space="0" w:color="auto"/>
            <w:bottom w:val="none" w:sz="0" w:space="0" w:color="auto"/>
            <w:right w:val="none" w:sz="0" w:space="0" w:color="auto"/>
          </w:divBdr>
        </w:div>
        <w:div w:id="1600797307">
          <w:marLeft w:val="480"/>
          <w:marRight w:val="0"/>
          <w:marTop w:val="0"/>
          <w:marBottom w:val="0"/>
          <w:divBdr>
            <w:top w:val="none" w:sz="0" w:space="0" w:color="auto"/>
            <w:left w:val="none" w:sz="0" w:space="0" w:color="auto"/>
            <w:bottom w:val="none" w:sz="0" w:space="0" w:color="auto"/>
            <w:right w:val="none" w:sz="0" w:space="0" w:color="auto"/>
          </w:divBdr>
        </w:div>
        <w:div w:id="687099243">
          <w:marLeft w:val="480"/>
          <w:marRight w:val="0"/>
          <w:marTop w:val="0"/>
          <w:marBottom w:val="0"/>
          <w:divBdr>
            <w:top w:val="none" w:sz="0" w:space="0" w:color="auto"/>
            <w:left w:val="none" w:sz="0" w:space="0" w:color="auto"/>
            <w:bottom w:val="none" w:sz="0" w:space="0" w:color="auto"/>
            <w:right w:val="none" w:sz="0" w:space="0" w:color="auto"/>
          </w:divBdr>
        </w:div>
        <w:div w:id="126245377">
          <w:marLeft w:val="480"/>
          <w:marRight w:val="0"/>
          <w:marTop w:val="0"/>
          <w:marBottom w:val="0"/>
          <w:divBdr>
            <w:top w:val="none" w:sz="0" w:space="0" w:color="auto"/>
            <w:left w:val="none" w:sz="0" w:space="0" w:color="auto"/>
            <w:bottom w:val="none" w:sz="0" w:space="0" w:color="auto"/>
            <w:right w:val="none" w:sz="0" w:space="0" w:color="auto"/>
          </w:divBdr>
        </w:div>
        <w:div w:id="729573586">
          <w:marLeft w:val="480"/>
          <w:marRight w:val="0"/>
          <w:marTop w:val="0"/>
          <w:marBottom w:val="0"/>
          <w:divBdr>
            <w:top w:val="none" w:sz="0" w:space="0" w:color="auto"/>
            <w:left w:val="none" w:sz="0" w:space="0" w:color="auto"/>
            <w:bottom w:val="none" w:sz="0" w:space="0" w:color="auto"/>
            <w:right w:val="none" w:sz="0" w:space="0" w:color="auto"/>
          </w:divBdr>
        </w:div>
        <w:div w:id="922881257">
          <w:marLeft w:val="480"/>
          <w:marRight w:val="0"/>
          <w:marTop w:val="0"/>
          <w:marBottom w:val="0"/>
          <w:divBdr>
            <w:top w:val="none" w:sz="0" w:space="0" w:color="auto"/>
            <w:left w:val="none" w:sz="0" w:space="0" w:color="auto"/>
            <w:bottom w:val="none" w:sz="0" w:space="0" w:color="auto"/>
            <w:right w:val="none" w:sz="0" w:space="0" w:color="auto"/>
          </w:divBdr>
        </w:div>
        <w:div w:id="694503681">
          <w:marLeft w:val="480"/>
          <w:marRight w:val="0"/>
          <w:marTop w:val="0"/>
          <w:marBottom w:val="0"/>
          <w:divBdr>
            <w:top w:val="none" w:sz="0" w:space="0" w:color="auto"/>
            <w:left w:val="none" w:sz="0" w:space="0" w:color="auto"/>
            <w:bottom w:val="none" w:sz="0" w:space="0" w:color="auto"/>
            <w:right w:val="none" w:sz="0" w:space="0" w:color="auto"/>
          </w:divBdr>
        </w:div>
        <w:div w:id="1482651244">
          <w:marLeft w:val="480"/>
          <w:marRight w:val="0"/>
          <w:marTop w:val="0"/>
          <w:marBottom w:val="0"/>
          <w:divBdr>
            <w:top w:val="none" w:sz="0" w:space="0" w:color="auto"/>
            <w:left w:val="none" w:sz="0" w:space="0" w:color="auto"/>
            <w:bottom w:val="none" w:sz="0" w:space="0" w:color="auto"/>
            <w:right w:val="none" w:sz="0" w:space="0" w:color="auto"/>
          </w:divBdr>
        </w:div>
        <w:div w:id="306277366">
          <w:marLeft w:val="480"/>
          <w:marRight w:val="0"/>
          <w:marTop w:val="0"/>
          <w:marBottom w:val="0"/>
          <w:divBdr>
            <w:top w:val="none" w:sz="0" w:space="0" w:color="auto"/>
            <w:left w:val="none" w:sz="0" w:space="0" w:color="auto"/>
            <w:bottom w:val="none" w:sz="0" w:space="0" w:color="auto"/>
            <w:right w:val="none" w:sz="0" w:space="0" w:color="auto"/>
          </w:divBdr>
        </w:div>
        <w:div w:id="1864511053">
          <w:marLeft w:val="480"/>
          <w:marRight w:val="0"/>
          <w:marTop w:val="0"/>
          <w:marBottom w:val="0"/>
          <w:divBdr>
            <w:top w:val="none" w:sz="0" w:space="0" w:color="auto"/>
            <w:left w:val="none" w:sz="0" w:space="0" w:color="auto"/>
            <w:bottom w:val="none" w:sz="0" w:space="0" w:color="auto"/>
            <w:right w:val="none" w:sz="0" w:space="0" w:color="auto"/>
          </w:divBdr>
        </w:div>
        <w:div w:id="32266942">
          <w:marLeft w:val="480"/>
          <w:marRight w:val="0"/>
          <w:marTop w:val="0"/>
          <w:marBottom w:val="0"/>
          <w:divBdr>
            <w:top w:val="none" w:sz="0" w:space="0" w:color="auto"/>
            <w:left w:val="none" w:sz="0" w:space="0" w:color="auto"/>
            <w:bottom w:val="none" w:sz="0" w:space="0" w:color="auto"/>
            <w:right w:val="none" w:sz="0" w:space="0" w:color="auto"/>
          </w:divBdr>
        </w:div>
        <w:div w:id="1691183321">
          <w:marLeft w:val="480"/>
          <w:marRight w:val="0"/>
          <w:marTop w:val="0"/>
          <w:marBottom w:val="0"/>
          <w:divBdr>
            <w:top w:val="none" w:sz="0" w:space="0" w:color="auto"/>
            <w:left w:val="none" w:sz="0" w:space="0" w:color="auto"/>
            <w:bottom w:val="none" w:sz="0" w:space="0" w:color="auto"/>
            <w:right w:val="none" w:sz="0" w:space="0" w:color="auto"/>
          </w:divBdr>
        </w:div>
        <w:div w:id="1164979896">
          <w:marLeft w:val="480"/>
          <w:marRight w:val="0"/>
          <w:marTop w:val="0"/>
          <w:marBottom w:val="0"/>
          <w:divBdr>
            <w:top w:val="none" w:sz="0" w:space="0" w:color="auto"/>
            <w:left w:val="none" w:sz="0" w:space="0" w:color="auto"/>
            <w:bottom w:val="none" w:sz="0" w:space="0" w:color="auto"/>
            <w:right w:val="none" w:sz="0" w:space="0" w:color="auto"/>
          </w:divBdr>
        </w:div>
        <w:div w:id="1084764618">
          <w:marLeft w:val="480"/>
          <w:marRight w:val="0"/>
          <w:marTop w:val="0"/>
          <w:marBottom w:val="0"/>
          <w:divBdr>
            <w:top w:val="none" w:sz="0" w:space="0" w:color="auto"/>
            <w:left w:val="none" w:sz="0" w:space="0" w:color="auto"/>
            <w:bottom w:val="none" w:sz="0" w:space="0" w:color="auto"/>
            <w:right w:val="none" w:sz="0" w:space="0" w:color="auto"/>
          </w:divBdr>
        </w:div>
        <w:div w:id="1992445937">
          <w:marLeft w:val="480"/>
          <w:marRight w:val="0"/>
          <w:marTop w:val="0"/>
          <w:marBottom w:val="0"/>
          <w:divBdr>
            <w:top w:val="none" w:sz="0" w:space="0" w:color="auto"/>
            <w:left w:val="none" w:sz="0" w:space="0" w:color="auto"/>
            <w:bottom w:val="none" w:sz="0" w:space="0" w:color="auto"/>
            <w:right w:val="none" w:sz="0" w:space="0" w:color="auto"/>
          </w:divBdr>
        </w:div>
        <w:div w:id="512065390">
          <w:marLeft w:val="480"/>
          <w:marRight w:val="0"/>
          <w:marTop w:val="0"/>
          <w:marBottom w:val="0"/>
          <w:divBdr>
            <w:top w:val="none" w:sz="0" w:space="0" w:color="auto"/>
            <w:left w:val="none" w:sz="0" w:space="0" w:color="auto"/>
            <w:bottom w:val="none" w:sz="0" w:space="0" w:color="auto"/>
            <w:right w:val="none" w:sz="0" w:space="0" w:color="auto"/>
          </w:divBdr>
        </w:div>
        <w:div w:id="692922978">
          <w:marLeft w:val="480"/>
          <w:marRight w:val="0"/>
          <w:marTop w:val="0"/>
          <w:marBottom w:val="0"/>
          <w:divBdr>
            <w:top w:val="none" w:sz="0" w:space="0" w:color="auto"/>
            <w:left w:val="none" w:sz="0" w:space="0" w:color="auto"/>
            <w:bottom w:val="none" w:sz="0" w:space="0" w:color="auto"/>
            <w:right w:val="none" w:sz="0" w:space="0" w:color="auto"/>
          </w:divBdr>
        </w:div>
        <w:div w:id="1319846856">
          <w:marLeft w:val="480"/>
          <w:marRight w:val="0"/>
          <w:marTop w:val="0"/>
          <w:marBottom w:val="0"/>
          <w:divBdr>
            <w:top w:val="none" w:sz="0" w:space="0" w:color="auto"/>
            <w:left w:val="none" w:sz="0" w:space="0" w:color="auto"/>
            <w:bottom w:val="none" w:sz="0" w:space="0" w:color="auto"/>
            <w:right w:val="none" w:sz="0" w:space="0" w:color="auto"/>
          </w:divBdr>
        </w:div>
        <w:div w:id="625432109">
          <w:marLeft w:val="480"/>
          <w:marRight w:val="0"/>
          <w:marTop w:val="0"/>
          <w:marBottom w:val="0"/>
          <w:divBdr>
            <w:top w:val="none" w:sz="0" w:space="0" w:color="auto"/>
            <w:left w:val="none" w:sz="0" w:space="0" w:color="auto"/>
            <w:bottom w:val="none" w:sz="0" w:space="0" w:color="auto"/>
            <w:right w:val="none" w:sz="0" w:space="0" w:color="auto"/>
          </w:divBdr>
        </w:div>
        <w:div w:id="62417094">
          <w:marLeft w:val="480"/>
          <w:marRight w:val="0"/>
          <w:marTop w:val="0"/>
          <w:marBottom w:val="0"/>
          <w:divBdr>
            <w:top w:val="none" w:sz="0" w:space="0" w:color="auto"/>
            <w:left w:val="none" w:sz="0" w:space="0" w:color="auto"/>
            <w:bottom w:val="none" w:sz="0" w:space="0" w:color="auto"/>
            <w:right w:val="none" w:sz="0" w:space="0" w:color="auto"/>
          </w:divBdr>
        </w:div>
        <w:div w:id="1356272484">
          <w:marLeft w:val="480"/>
          <w:marRight w:val="0"/>
          <w:marTop w:val="0"/>
          <w:marBottom w:val="0"/>
          <w:divBdr>
            <w:top w:val="none" w:sz="0" w:space="0" w:color="auto"/>
            <w:left w:val="none" w:sz="0" w:space="0" w:color="auto"/>
            <w:bottom w:val="none" w:sz="0" w:space="0" w:color="auto"/>
            <w:right w:val="none" w:sz="0" w:space="0" w:color="auto"/>
          </w:divBdr>
        </w:div>
        <w:div w:id="1142312584">
          <w:marLeft w:val="480"/>
          <w:marRight w:val="0"/>
          <w:marTop w:val="0"/>
          <w:marBottom w:val="0"/>
          <w:divBdr>
            <w:top w:val="none" w:sz="0" w:space="0" w:color="auto"/>
            <w:left w:val="none" w:sz="0" w:space="0" w:color="auto"/>
            <w:bottom w:val="none" w:sz="0" w:space="0" w:color="auto"/>
            <w:right w:val="none" w:sz="0" w:space="0" w:color="auto"/>
          </w:divBdr>
        </w:div>
        <w:div w:id="1156342471">
          <w:marLeft w:val="480"/>
          <w:marRight w:val="0"/>
          <w:marTop w:val="0"/>
          <w:marBottom w:val="0"/>
          <w:divBdr>
            <w:top w:val="none" w:sz="0" w:space="0" w:color="auto"/>
            <w:left w:val="none" w:sz="0" w:space="0" w:color="auto"/>
            <w:bottom w:val="none" w:sz="0" w:space="0" w:color="auto"/>
            <w:right w:val="none" w:sz="0" w:space="0" w:color="auto"/>
          </w:divBdr>
        </w:div>
        <w:div w:id="636106985">
          <w:marLeft w:val="480"/>
          <w:marRight w:val="0"/>
          <w:marTop w:val="0"/>
          <w:marBottom w:val="0"/>
          <w:divBdr>
            <w:top w:val="none" w:sz="0" w:space="0" w:color="auto"/>
            <w:left w:val="none" w:sz="0" w:space="0" w:color="auto"/>
            <w:bottom w:val="none" w:sz="0" w:space="0" w:color="auto"/>
            <w:right w:val="none" w:sz="0" w:space="0" w:color="auto"/>
          </w:divBdr>
        </w:div>
        <w:div w:id="1397977355">
          <w:marLeft w:val="480"/>
          <w:marRight w:val="0"/>
          <w:marTop w:val="0"/>
          <w:marBottom w:val="0"/>
          <w:divBdr>
            <w:top w:val="none" w:sz="0" w:space="0" w:color="auto"/>
            <w:left w:val="none" w:sz="0" w:space="0" w:color="auto"/>
            <w:bottom w:val="none" w:sz="0" w:space="0" w:color="auto"/>
            <w:right w:val="none" w:sz="0" w:space="0" w:color="auto"/>
          </w:divBdr>
        </w:div>
        <w:div w:id="1137525714">
          <w:marLeft w:val="480"/>
          <w:marRight w:val="0"/>
          <w:marTop w:val="0"/>
          <w:marBottom w:val="0"/>
          <w:divBdr>
            <w:top w:val="none" w:sz="0" w:space="0" w:color="auto"/>
            <w:left w:val="none" w:sz="0" w:space="0" w:color="auto"/>
            <w:bottom w:val="none" w:sz="0" w:space="0" w:color="auto"/>
            <w:right w:val="none" w:sz="0" w:space="0" w:color="auto"/>
          </w:divBdr>
        </w:div>
        <w:div w:id="1744640585">
          <w:marLeft w:val="480"/>
          <w:marRight w:val="0"/>
          <w:marTop w:val="0"/>
          <w:marBottom w:val="0"/>
          <w:divBdr>
            <w:top w:val="none" w:sz="0" w:space="0" w:color="auto"/>
            <w:left w:val="none" w:sz="0" w:space="0" w:color="auto"/>
            <w:bottom w:val="none" w:sz="0" w:space="0" w:color="auto"/>
            <w:right w:val="none" w:sz="0" w:space="0" w:color="auto"/>
          </w:divBdr>
        </w:div>
        <w:div w:id="893202214">
          <w:marLeft w:val="480"/>
          <w:marRight w:val="0"/>
          <w:marTop w:val="0"/>
          <w:marBottom w:val="0"/>
          <w:divBdr>
            <w:top w:val="none" w:sz="0" w:space="0" w:color="auto"/>
            <w:left w:val="none" w:sz="0" w:space="0" w:color="auto"/>
            <w:bottom w:val="none" w:sz="0" w:space="0" w:color="auto"/>
            <w:right w:val="none" w:sz="0" w:space="0" w:color="auto"/>
          </w:divBdr>
        </w:div>
        <w:div w:id="708799915">
          <w:marLeft w:val="480"/>
          <w:marRight w:val="0"/>
          <w:marTop w:val="0"/>
          <w:marBottom w:val="0"/>
          <w:divBdr>
            <w:top w:val="none" w:sz="0" w:space="0" w:color="auto"/>
            <w:left w:val="none" w:sz="0" w:space="0" w:color="auto"/>
            <w:bottom w:val="none" w:sz="0" w:space="0" w:color="auto"/>
            <w:right w:val="none" w:sz="0" w:space="0" w:color="auto"/>
          </w:divBdr>
        </w:div>
      </w:divsChild>
    </w:div>
    <w:div w:id="774709205">
      <w:bodyDiv w:val="1"/>
      <w:marLeft w:val="0"/>
      <w:marRight w:val="0"/>
      <w:marTop w:val="0"/>
      <w:marBottom w:val="0"/>
      <w:divBdr>
        <w:top w:val="none" w:sz="0" w:space="0" w:color="auto"/>
        <w:left w:val="none" w:sz="0" w:space="0" w:color="auto"/>
        <w:bottom w:val="none" w:sz="0" w:space="0" w:color="auto"/>
        <w:right w:val="none" w:sz="0" w:space="0" w:color="auto"/>
      </w:divBdr>
    </w:div>
    <w:div w:id="777875208">
      <w:bodyDiv w:val="1"/>
      <w:marLeft w:val="0"/>
      <w:marRight w:val="0"/>
      <w:marTop w:val="0"/>
      <w:marBottom w:val="0"/>
      <w:divBdr>
        <w:top w:val="none" w:sz="0" w:space="0" w:color="auto"/>
        <w:left w:val="none" w:sz="0" w:space="0" w:color="auto"/>
        <w:bottom w:val="none" w:sz="0" w:space="0" w:color="auto"/>
        <w:right w:val="none" w:sz="0" w:space="0" w:color="auto"/>
      </w:divBdr>
    </w:div>
    <w:div w:id="807166385">
      <w:bodyDiv w:val="1"/>
      <w:marLeft w:val="0"/>
      <w:marRight w:val="0"/>
      <w:marTop w:val="0"/>
      <w:marBottom w:val="0"/>
      <w:divBdr>
        <w:top w:val="none" w:sz="0" w:space="0" w:color="auto"/>
        <w:left w:val="none" w:sz="0" w:space="0" w:color="auto"/>
        <w:bottom w:val="none" w:sz="0" w:space="0" w:color="auto"/>
        <w:right w:val="none" w:sz="0" w:space="0" w:color="auto"/>
      </w:divBdr>
    </w:div>
    <w:div w:id="825585556">
      <w:bodyDiv w:val="1"/>
      <w:marLeft w:val="0"/>
      <w:marRight w:val="0"/>
      <w:marTop w:val="0"/>
      <w:marBottom w:val="0"/>
      <w:divBdr>
        <w:top w:val="none" w:sz="0" w:space="0" w:color="auto"/>
        <w:left w:val="none" w:sz="0" w:space="0" w:color="auto"/>
        <w:bottom w:val="none" w:sz="0" w:space="0" w:color="auto"/>
        <w:right w:val="none" w:sz="0" w:space="0" w:color="auto"/>
      </w:divBdr>
      <w:divsChild>
        <w:div w:id="479420253">
          <w:marLeft w:val="640"/>
          <w:marRight w:val="0"/>
          <w:marTop w:val="0"/>
          <w:marBottom w:val="0"/>
          <w:divBdr>
            <w:top w:val="none" w:sz="0" w:space="0" w:color="auto"/>
            <w:left w:val="none" w:sz="0" w:space="0" w:color="auto"/>
            <w:bottom w:val="none" w:sz="0" w:space="0" w:color="auto"/>
            <w:right w:val="none" w:sz="0" w:space="0" w:color="auto"/>
          </w:divBdr>
        </w:div>
        <w:div w:id="278727346">
          <w:marLeft w:val="640"/>
          <w:marRight w:val="0"/>
          <w:marTop w:val="0"/>
          <w:marBottom w:val="0"/>
          <w:divBdr>
            <w:top w:val="none" w:sz="0" w:space="0" w:color="auto"/>
            <w:left w:val="none" w:sz="0" w:space="0" w:color="auto"/>
            <w:bottom w:val="none" w:sz="0" w:space="0" w:color="auto"/>
            <w:right w:val="none" w:sz="0" w:space="0" w:color="auto"/>
          </w:divBdr>
        </w:div>
        <w:div w:id="284242226">
          <w:marLeft w:val="640"/>
          <w:marRight w:val="0"/>
          <w:marTop w:val="0"/>
          <w:marBottom w:val="0"/>
          <w:divBdr>
            <w:top w:val="none" w:sz="0" w:space="0" w:color="auto"/>
            <w:left w:val="none" w:sz="0" w:space="0" w:color="auto"/>
            <w:bottom w:val="none" w:sz="0" w:space="0" w:color="auto"/>
            <w:right w:val="none" w:sz="0" w:space="0" w:color="auto"/>
          </w:divBdr>
        </w:div>
        <w:div w:id="1418554619">
          <w:marLeft w:val="640"/>
          <w:marRight w:val="0"/>
          <w:marTop w:val="0"/>
          <w:marBottom w:val="0"/>
          <w:divBdr>
            <w:top w:val="none" w:sz="0" w:space="0" w:color="auto"/>
            <w:left w:val="none" w:sz="0" w:space="0" w:color="auto"/>
            <w:bottom w:val="none" w:sz="0" w:space="0" w:color="auto"/>
            <w:right w:val="none" w:sz="0" w:space="0" w:color="auto"/>
          </w:divBdr>
        </w:div>
        <w:div w:id="1120758766">
          <w:marLeft w:val="640"/>
          <w:marRight w:val="0"/>
          <w:marTop w:val="0"/>
          <w:marBottom w:val="0"/>
          <w:divBdr>
            <w:top w:val="none" w:sz="0" w:space="0" w:color="auto"/>
            <w:left w:val="none" w:sz="0" w:space="0" w:color="auto"/>
            <w:bottom w:val="none" w:sz="0" w:space="0" w:color="auto"/>
            <w:right w:val="none" w:sz="0" w:space="0" w:color="auto"/>
          </w:divBdr>
        </w:div>
        <w:div w:id="1365715365">
          <w:marLeft w:val="640"/>
          <w:marRight w:val="0"/>
          <w:marTop w:val="0"/>
          <w:marBottom w:val="0"/>
          <w:divBdr>
            <w:top w:val="none" w:sz="0" w:space="0" w:color="auto"/>
            <w:left w:val="none" w:sz="0" w:space="0" w:color="auto"/>
            <w:bottom w:val="none" w:sz="0" w:space="0" w:color="auto"/>
            <w:right w:val="none" w:sz="0" w:space="0" w:color="auto"/>
          </w:divBdr>
        </w:div>
        <w:div w:id="1730029450">
          <w:marLeft w:val="640"/>
          <w:marRight w:val="0"/>
          <w:marTop w:val="0"/>
          <w:marBottom w:val="0"/>
          <w:divBdr>
            <w:top w:val="none" w:sz="0" w:space="0" w:color="auto"/>
            <w:left w:val="none" w:sz="0" w:space="0" w:color="auto"/>
            <w:bottom w:val="none" w:sz="0" w:space="0" w:color="auto"/>
            <w:right w:val="none" w:sz="0" w:space="0" w:color="auto"/>
          </w:divBdr>
        </w:div>
        <w:div w:id="2051687025">
          <w:marLeft w:val="640"/>
          <w:marRight w:val="0"/>
          <w:marTop w:val="0"/>
          <w:marBottom w:val="0"/>
          <w:divBdr>
            <w:top w:val="none" w:sz="0" w:space="0" w:color="auto"/>
            <w:left w:val="none" w:sz="0" w:space="0" w:color="auto"/>
            <w:bottom w:val="none" w:sz="0" w:space="0" w:color="auto"/>
            <w:right w:val="none" w:sz="0" w:space="0" w:color="auto"/>
          </w:divBdr>
        </w:div>
        <w:div w:id="223151882">
          <w:marLeft w:val="640"/>
          <w:marRight w:val="0"/>
          <w:marTop w:val="0"/>
          <w:marBottom w:val="0"/>
          <w:divBdr>
            <w:top w:val="none" w:sz="0" w:space="0" w:color="auto"/>
            <w:left w:val="none" w:sz="0" w:space="0" w:color="auto"/>
            <w:bottom w:val="none" w:sz="0" w:space="0" w:color="auto"/>
            <w:right w:val="none" w:sz="0" w:space="0" w:color="auto"/>
          </w:divBdr>
        </w:div>
        <w:div w:id="550458845">
          <w:marLeft w:val="640"/>
          <w:marRight w:val="0"/>
          <w:marTop w:val="0"/>
          <w:marBottom w:val="0"/>
          <w:divBdr>
            <w:top w:val="none" w:sz="0" w:space="0" w:color="auto"/>
            <w:left w:val="none" w:sz="0" w:space="0" w:color="auto"/>
            <w:bottom w:val="none" w:sz="0" w:space="0" w:color="auto"/>
            <w:right w:val="none" w:sz="0" w:space="0" w:color="auto"/>
          </w:divBdr>
        </w:div>
        <w:div w:id="1669359862">
          <w:marLeft w:val="640"/>
          <w:marRight w:val="0"/>
          <w:marTop w:val="0"/>
          <w:marBottom w:val="0"/>
          <w:divBdr>
            <w:top w:val="none" w:sz="0" w:space="0" w:color="auto"/>
            <w:left w:val="none" w:sz="0" w:space="0" w:color="auto"/>
            <w:bottom w:val="none" w:sz="0" w:space="0" w:color="auto"/>
            <w:right w:val="none" w:sz="0" w:space="0" w:color="auto"/>
          </w:divBdr>
        </w:div>
        <w:div w:id="411240312">
          <w:marLeft w:val="640"/>
          <w:marRight w:val="0"/>
          <w:marTop w:val="0"/>
          <w:marBottom w:val="0"/>
          <w:divBdr>
            <w:top w:val="none" w:sz="0" w:space="0" w:color="auto"/>
            <w:left w:val="none" w:sz="0" w:space="0" w:color="auto"/>
            <w:bottom w:val="none" w:sz="0" w:space="0" w:color="auto"/>
            <w:right w:val="none" w:sz="0" w:space="0" w:color="auto"/>
          </w:divBdr>
        </w:div>
        <w:div w:id="594291381">
          <w:marLeft w:val="640"/>
          <w:marRight w:val="0"/>
          <w:marTop w:val="0"/>
          <w:marBottom w:val="0"/>
          <w:divBdr>
            <w:top w:val="none" w:sz="0" w:space="0" w:color="auto"/>
            <w:left w:val="none" w:sz="0" w:space="0" w:color="auto"/>
            <w:bottom w:val="none" w:sz="0" w:space="0" w:color="auto"/>
            <w:right w:val="none" w:sz="0" w:space="0" w:color="auto"/>
          </w:divBdr>
        </w:div>
        <w:div w:id="365833750">
          <w:marLeft w:val="640"/>
          <w:marRight w:val="0"/>
          <w:marTop w:val="0"/>
          <w:marBottom w:val="0"/>
          <w:divBdr>
            <w:top w:val="none" w:sz="0" w:space="0" w:color="auto"/>
            <w:left w:val="none" w:sz="0" w:space="0" w:color="auto"/>
            <w:bottom w:val="none" w:sz="0" w:space="0" w:color="auto"/>
            <w:right w:val="none" w:sz="0" w:space="0" w:color="auto"/>
          </w:divBdr>
        </w:div>
        <w:div w:id="1206330319">
          <w:marLeft w:val="640"/>
          <w:marRight w:val="0"/>
          <w:marTop w:val="0"/>
          <w:marBottom w:val="0"/>
          <w:divBdr>
            <w:top w:val="none" w:sz="0" w:space="0" w:color="auto"/>
            <w:left w:val="none" w:sz="0" w:space="0" w:color="auto"/>
            <w:bottom w:val="none" w:sz="0" w:space="0" w:color="auto"/>
            <w:right w:val="none" w:sz="0" w:space="0" w:color="auto"/>
          </w:divBdr>
        </w:div>
        <w:div w:id="1177425894">
          <w:marLeft w:val="640"/>
          <w:marRight w:val="0"/>
          <w:marTop w:val="0"/>
          <w:marBottom w:val="0"/>
          <w:divBdr>
            <w:top w:val="none" w:sz="0" w:space="0" w:color="auto"/>
            <w:left w:val="none" w:sz="0" w:space="0" w:color="auto"/>
            <w:bottom w:val="none" w:sz="0" w:space="0" w:color="auto"/>
            <w:right w:val="none" w:sz="0" w:space="0" w:color="auto"/>
          </w:divBdr>
        </w:div>
        <w:div w:id="1023475908">
          <w:marLeft w:val="640"/>
          <w:marRight w:val="0"/>
          <w:marTop w:val="0"/>
          <w:marBottom w:val="0"/>
          <w:divBdr>
            <w:top w:val="none" w:sz="0" w:space="0" w:color="auto"/>
            <w:left w:val="none" w:sz="0" w:space="0" w:color="auto"/>
            <w:bottom w:val="none" w:sz="0" w:space="0" w:color="auto"/>
            <w:right w:val="none" w:sz="0" w:space="0" w:color="auto"/>
          </w:divBdr>
        </w:div>
        <w:div w:id="845704744">
          <w:marLeft w:val="640"/>
          <w:marRight w:val="0"/>
          <w:marTop w:val="0"/>
          <w:marBottom w:val="0"/>
          <w:divBdr>
            <w:top w:val="none" w:sz="0" w:space="0" w:color="auto"/>
            <w:left w:val="none" w:sz="0" w:space="0" w:color="auto"/>
            <w:bottom w:val="none" w:sz="0" w:space="0" w:color="auto"/>
            <w:right w:val="none" w:sz="0" w:space="0" w:color="auto"/>
          </w:divBdr>
        </w:div>
        <w:div w:id="494538858">
          <w:marLeft w:val="640"/>
          <w:marRight w:val="0"/>
          <w:marTop w:val="0"/>
          <w:marBottom w:val="0"/>
          <w:divBdr>
            <w:top w:val="none" w:sz="0" w:space="0" w:color="auto"/>
            <w:left w:val="none" w:sz="0" w:space="0" w:color="auto"/>
            <w:bottom w:val="none" w:sz="0" w:space="0" w:color="auto"/>
            <w:right w:val="none" w:sz="0" w:space="0" w:color="auto"/>
          </w:divBdr>
        </w:div>
        <w:div w:id="395053196">
          <w:marLeft w:val="640"/>
          <w:marRight w:val="0"/>
          <w:marTop w:val="0"/>
          <w:marBottom w:val="0"/>
          <w:divBdr>
            <w:top w:val="none" w:sz="0" w:space="0" w:color="auto"/>
            <w:left w:val="none" w:sz="0" w:space="0" w:color="auto"/>
            <w:bottom w:val="none" w:sz="0" w:space="0" w:color="auto"/>
            <w:right w:val="none" w:sz="0" w:space="0" w:color="auto"/>
          </w:divBdr>
        </w:div>
        <w:div w:id="1926330816">
          <w:marLeft w:val="640"/>
          <w:marRight w:val="0"/>
          <w:marTop w:val="0"/>
          <w:marBottom w:val="0"/>
          <w:divBdr>
            <w:top w:val="none" w:sz="0" w:space="0" w:color="auto"/>
            <w:left w:val="none" w:sz="0" w:space="0" w:color="auto"/>
            <w:bottom w:val="none" w:sz="0" w:space="0" w:color="auto"/>
            <w:right w:val="none" w:sz="0" w:space="0" w:color="auto"/>
          </w:divBdr>
        </w:div>
        <w:div w:id="1222248694">
          <w:marLeft w:val="640"/>
          <w:marRight w:val="0"/>
          <w:marTop w:val="0"/>
          <w:marBottom w:val="0"/>
          <w:divBdr>
            <w:top w:val="none" w:sz="0" w:space="0" w:color="auto"/>
            <w:left w:val="none" w:sz="0" w:space="0" w:color="auto"/>
            <w:bottom w:val="none" w:sz="0" w:space="0" w:color="auto"/>
            <w:right w:val="none" w:sz="0" w:space="0" w:color="auto"/>
          </w:divBdr>
        </w:div>
        <w:div w:id="1438986067">
          <w:marLeft w:val="640"/>
          <w:marRight w:val="0"/>
          <w:marTop w:val="0"/>
          <w:marBottom w:val="0"/>
          <w:divBdr>
            <w:top w:val="none" w:sz="0" w:space="0" w:color="auto"/>
            <w:left w:val="none" w:sz="0" w:space="0" w:color="auto"/>
            <w:bottom w:val="none" w:sz="0" w:space="0" w:color="auto"/>
            <w:right w:val="none" w:sz="0" w:space="0" w:color="auto"/>
          </w:divBdr>
        </w:div>
        <w:div w:id="374698173">
          <w:marLeft w:val="640"/>
          <w:marRight w:val="0"/>
          <w:marTop w:val="0"/>
          <w:marBottom w:val="0"/>
          <w:divBdr>
            <w:top w:val="none" w:sz="0" w:space="0" w:color="auto"/>
            <w:left w:val="none" w:sz="0" w:space="0" w:color="auto"/>
            <w:bottom w:val="none" w:sz="0" w:space="0" w:color="auto"/>
            <w:right w:val="none" w:sz="0" w:space="0" w:color="auto"/>
          </w:divBdr>
        </w:div>
        <w:div w:id="776633443">
          <w:marLeft w:val="640"/>
          <w:marRight w:val="0"/>
          <w:marTop w:val="0"/>
          <w:marBottom w:val="0"/>
          <w:divBdr>
            <w:top w:val="none" w:sz="0" w:space="0" w:color="auto"/>
            <w:left w:val="none" w:sz="0" w:space="0" w:color="auto"/>
            <w:bottom w:val="none" w:sz="0" w:space="0" w:color="auto"/>
            <w:right w:val="none" w:sz="0" w:space="0" w:color="auto"/>
          </w:divBdr>
        </w:div>
        <w:div w:id="906300964">
          <w:marLeft w:val="640"/>
          <w:marRight w:val="0"/>
          <w:marTop w:val="0"/>
          <w:marBottom w:val="0"/>
          <w:divBdr>
            <w:top w:val="none" w:sz="0" w:space="0" w:color="auto"/>
            <w:left w:val="none" w:sz="0" w:space="0" w:color="auto"/>
            <w:bottom w:val="none" w:sz="0" w:space="0" w:color="auto"/>
            <w:right w:val="none" w:sz="0" w:space="0" w:color="auto"/>
          </w:divBdr>
        </w:div>
        <w:div w:id="1057432728">
          <w:marLeft w:val="640"/>
          <w:marRight w:val="0"/>
          <w:marTop w:val="0"/>
          <w:marBottom w:val="0"/>
          <w:divBdr>
            <w:top w:val="none" w:sz="0" w:space="0" w:color="auto"/>
            <w:left w:val="none" w:sz="0" w:space="0" w:color="auto"/>
            <w:bottom w:val="none" w:sz="0" w:space="0" w:color="auto"/>
            <w:right w:val="none" w:sz="0" w:space="0" w:color="auto"/>
          </w:divBdr>
        </w:div>
        <w:div w:id="1644776191">
          <w:marLeft w:val="640"/>
          <w:marRight w:val="0"/>
          <w:marTop w:val="0"/>
          <w:marBottom w:val="0"/>
          <w:divBdr>
            <w:top w:val="none" w:sz="0" w:space="0" w:color="auto"/>
            <w:left w:val="none" w:sz="0" w:space="0" w:color="auto"/>
            <w:bottom w:val="none" w:sz="0" w:space="0" w:color="auto"/>
            <w:right w:val="none" w:sz="0" w:space="0" w:color="auto"/>
          </w:divBdr>
        </w:div>
        <w:div w:id="617176877">
          <w:marLeft w:val="640"/>
          <w:marRight w:val="0"/>
          <w:marTop w:val="0"/>
          <w:marBottom w:val="0"/>
          <w:divBdr>
            <w:top w:val="none" w:sz="0" w:space="0" w:color="auto"/>
            <w:left w:val="none" w:sz="0" w:space="0" w:color="auto"/>
            <w:bottom w:val="none" w:sz="0" w:space="0" w:color="auto"/>
            <w:right w:val="none" w:sz="0" w:space="0" w:color="auto"/>
          </w:divBdr>
        </w:div>
        <w:div w:id="1247031247">
          <w:marLeft w:val="640"/>
          <w:marRight w:val="0"/>
          <w:marTop w:val="0"/>
          <w:marBottom w:val="0"/>
          <w:divBdr>
            <w:top w:val="none" w:sz="0" w:space="0" w:color="auto"/>
            <w:left w:val="none" w:sz="0" w:space="0" w:color="auto"/>
            <w:bottom w:val="none" w:sz="0" w:space="0" w:color="auto"/>
            <w:right w:val="none" w:sz="0" w:space="0" w:color="auto"/>
          </w:divBdr>
        </w:div>
        <w:div w:id="2004699500">
          <w:marLeft w:val="640"/>
          <w:marRight w:val="0"/>
          <w:marTop w:val="0"/>
          <w:marBottom w:val="0"/>
          <w:divBdr>
            <w:top w:val="none" w:sz="0" w:space="0" w:color="auto"/>
            <w:left w:val="none" w:sz="0" w:space="0" w:color="auto"/>
            <w:bottom w:val="none" w:sz="0" w:space="0" w:color="auto"/>
            <w:right w:val="none" w:sz="0" w:space="0" w:color="auto"/>
          </w:divBdr>
        </w:div>
        <w:div w:id="1708291606">
          <w:marLeft w:val="640"/>
          <w:marRight w:val="0"/>
          <w:marTop w:val="0"/>
          <w:marBottom w:val="0"/>
          <w:divBdr>
            <w:top w:val="none" w:sz="0" w:space="0" w:color="auto"/>
            <w:left w:val="none" w:sz="0" w:space="0" w:color="auto"/>
            <w:bottom w:val="none" w:sz="0" w:space="0" w:color="auto"/>
            <w:right w:val="none" w:sz="0" w:space="0" w:color="auto"/>
          </w:divBdr>
        </w:div>
        <w:div w:id="840244669">
          <w:marLeft w:val="640"/>
          <w:marRight w:val="0"/>
          <w:marTop w:val="0"/>
          <w:marBottom w:val="0"/>
          <w:divBdr>
            <w:top w:val="none" w:sz="0" w:space="0" w:color="auto"/>
            <w:left w:val="none" w:sz="0" w:space="0" w:color="auto"/>
            <w:bottom w:val="none" w:sz="0" w:space="0" w:color="auto"/>
            <w:right w:val="none" w:sz="0" w:space="0" w:color="auto"/>
          </w:divBdr>
        </w:div>
        <w:div w:id="39667506">
          <w:marLeft w:val="640"/>
          <w:marRight w:val="0"/>
          <w:marTop w:val="0"/>
          <w:marBottom w:val="0"/>
          <w:divBdr>
            <w:top w:val="none" w:sz="0" w:space="0" w:color="auto"/>
            <w:left w:val="none" w:sz="0" w:space="0" w:color="auto"/>
            <w:bottom w:val="none" w:sz="0" w:space="0" w:color="auto"/>
            <w:right w:val="none" w:sz="0" w:space="0" w:color="auto"/>
          </w:divBdr>
        </w:div>
        <w:div w:id="1854998837">
          <w:marLeft w:val="640"/>
          <w:marRight w:val="0"/>
          <w:marTop w:val="0"/>
          <w:marBottom w:val="0"/>
          <w:divBdr>
            <w:top w:val="none" w:sz="0" w:space="0" w:color="auto"/>
            <w:left w:val="none" w:sz="0" w:space="0" w:color="auto"/>
            <w:bottom w:val="none" w:sz="0" w:space="0" w:color="auto"/>
            <w:right w:val="none" w:sz="0" w:space="0" w:color="auto"/>
          </w:divBdr>
        </w:div>
        <w:div w:id="1758594129">
          <w:marLeft w:val="640"/>
          <w:marRight w:val="0"/>
          <w:marTop w:val="0"/>
          <w:marBottom w:val="0"/>
          <w:divBdr>
            <w:top w:val="none" w:sz="0" w:space="0" w:color="auto"/>
            <w:left w:val="none" w:sz="0" w:space="0" w:color="auto"/>
            <w:bottom w:val="none" w:sz="0" w:space="0" w:color="auto"/>
            <w:right w:val="none" w:sz="0" w:space="0" w:color="auto"/>
          </w:divBdr>
        </w:div>
        <w:div w:id="1831603418">
          <w:marLeft w:val="640"/>
          <w:marRight w:val="0"/>
          <w:marTop w:val="0"/>
          <w:marBottom w:val="0"/>
          <w:divBdr>
            <w:top w:val="none" w:sz="0" w:space="0" w:color="auto"/>
            <w:left w:val="none" w:sz="0" w:space="0" w:color="auto"/>
            <w:bottom w:val="none" w:sz="0" w:space="0" w:color="auto"/>
            <w:right w:val="none" w:sz="0" w:space="0" w:color="auto"/>
          </w:divBdr>
        </w:div>
        <w:div w:id="1181310100">
          <w:marLeft w:val="640"/>
          <w:marRight w:val="0"/>
          <w:marTop w:val="0"/>
          <w:marBottom w:val="0"/>
          <w:divBdr>
            <w:top w:val="none" w:sz="0" w:space="0" w:color="auto"/>
            <w:left w:val="none" w:sz="0" w:space="0" w:color="auto"/>
            <w:bottom w:val="none" w:sz="0" w:space="0" w:color="auto"/>
            <w:right w:val="none" w:sz="0" w:space="0" w:color="auto"/>
          </w:divBdr>
        </w:div>
        <w:div w:id="957219625">
          <w:marLeft w:val="640"/>
          <w:marRight w:val="0"/>
          <w:marTop w:val="0"/>
          <w:marBottom w:val="0"/>
          <w:divBdr>
            <w:top w:val="none" w:sz="0" w:space="0" w:color="auto"/>
            <w:left w:val="none" w:sz="0" w:space="0" w:color="auto"/>
            <w:bottom w:val="none" w:sz="0" w:space="0" w:color="auto"/>
            <w:right w:val="none" w:sz="0" w:space="0" w:color="auto"/>
          </w:divBdr>
        </w:div>
        <w:div w:id="2120249235">
          <w:marLeft w:val="640"/>
          <w:marRight w:val="0"/>
          <w:marTop w:val="0"/>
          <w:marBottom w:val="0"/>
          <w:divBdr>
            <w:top w:val="none" w:sz="0" w:space="0" w:color="auto"/>
            <w:left w:val="none" w:sz="0" w:space="0" w:color="auto"/>
            <w:bottom w:val="none" w:sz="0" w:space="0" w:color="auto"/>
            <w:right w:val="none" w:sz="0" w:space="0" w:color="auto"/>
          </w:divBdr>
        </w:div>
        <w:div w:id="883835552">
          <w:marLeft w:val="640"/>
          <w:marRight w:val="0"/>
          <w:marTop w:val="0"/>
          <w:marBottom w:val="0"/>
          <w:divBdr>
            <w:top w:val="none" w:sz="0" w:space="0" w:color="auto"/>
            <w:left w:val="none" w:sz="0" w:space="0" w:color="auto"/>
            <w:bottom w:val="none" w:sz="0" w:space="0" w:color="auto"/>
            <w:right w:val="none" w:sz="0" w:space="0" w:color="auto"/>
          </w:divBdr>
        </w:div>
        <w:div w:id="2088571936">
          <w:marLeft w:val="640"/>
          <w:marRight w:val="0"/>
          <w:marTop w:val="0"/>
          <w:marBottom w:val="0"/>
          <w:divBdr>
            <w:top w:val="none" w:sz="0" w:space="0" w:color="auto"/>
            <w:left w:val="none" w:sz="0" w:space="0" w:color="auto"/>
            <w:bottom w:val="none" w:sz="0" w:space="0" w:color="auto"/>
            <w:right w:val="none" w:sz="0" w:space="0" w:color="auto"/>
          </w:divBdr>
        </w:div>
        <w:div w:id="1375929258">
          <w:marLeft w:val="640"/>
          <w:marRight w:val="0"/>
          <w:marTop w:val="0"/>
          <w:marBottom w:val="0"/>
          <w:divBdr>
            <w:top w:val="none" w:sz="0" w:space="0" w:color="auto"/>
            <w:left w:val="none" w:sz="0" w:space="0" w:color="auto"/>
            <w:bottom w:val="none" w:sz="0" w:space="0" w:color="auto"/>
            <w:right w:val="none" w:sz="0" w:space="0" w:color="auto"/>
          </w:divBdr>
        </w:div>
        <w:div w:id="241068949">
          <w:marLeft w:val="640"/>
          <w:marRight w:val="0"/>
          <w:marTop w:val="0"/>
          <w:marBottom w:val="0"/>
          <w:divBdr>
            <w:top w:val="none" w:sz="0" w:space="0" w:color="auto"/>
            <w:left w:val="none" w:sz="0" w:space="0" w:color="auto"/>
            <w:bottom w:val="none" w:sz="0" w:space="0" w:color="auto"/>
            <w:right w:val="none" w:sz="0" w:space="0" w:color="auto"/>
          </w:divBdr>
        </w:div>
        <w:div w:id="426970766">
          <w:marLeft w:val="640"/>
          <w:marRight w:val="0"/>
          <w:marTop w:val="0"/>
          <w:marBottom w:val="0"/>
          <w:divBdr>
            <w:top w:val="none" w:sz="0" w:space="0" w:color="auto"/>
            <w:left w:val="none" w:sz="0" w:space="0" w:color="auto"/>
            <w:bottom w:val="none" w:sz="0" w:space="0" w:color="auto"/>
            <w:right w:val="none" w:sz="0" w:space="0" w:color="auto"/>
          </w:divBdr>
        </w:div>
        <w:div w:id="2139646796">
          <w:marLeft w:val="640"/>
          <w:marRight w:val="0"/>
          <w:marTop w:val="0"/>
          <w:marBottom w:val="0"/>
          <w:divBdr>
            <w:top w:val="none" w:sz="0" w:space="0" w:color="auto"/>
            <w:left w:val="none" w:sz="0" w:space="0" w:color="auto"/>
            <w:bottom w:val="none" w:sz="0" w:space="0" w:color="auto"/>
            <w:right w:val="none" w:sz="0" w:space="0" w:color="auto"/>
          </w:divBdr>
        </w:div>
        <w:div w:id="694960453">
          <w:marLeft w:val="640"/>
          <w:marRight w:val="0"/>
          <w:marTop w:val="0"/>
          <w:marBottom w:val="0"/>
          <w:divBdr>
            <w:top w:val="none" w:sz="0" w:space="0" w:color="auto"/>
            <w:left w:val="none" w:sz="0" w:space="0" w:color="auto"/>
            <w:bottom w:val="none" w:sz="0" w:space="0" w:color="auto"/>
            <w:right w:val="none" w:sz="0" w:space="0" w:color="auto"/>
          </w:divBdr>
        </w:div>
        <w:div w:id="372078819">
          <w:marLeft w:val="640"/>
          <w:marRight w:val="0"/>
          <w:marTop w:val="0"/>
          <w:marBottom w:val="0"/>
          <w:divBdr>
            <w:top w:val="none" w:sz="0" w:space="0" w:color="auto"/>
            <w:left w:val="none" w:sz="0" w:space="0" w:color="auto"/>
            <w:bottom w:val="none" w:sz="0" w:space="0" w:color="auto"/>
            <w:right w:val="none" w:sz="0" w:space="0" w:color="auto"/>
          </w:divBdr>
        </w:div>
        <w:div w:id="1486048920">
          <w:marLeft w:val="640"/>
          <w:marRight w:val="0"/>
          <w:marTop w:val="0"/>
          <w:marBottom w:val="0"/>
          <w:divBdr>
            <w:top w:val="none" w:sz="0" w:space="0" w:color="auto"/>
            <w:left w:val="none" w:sz="0" w:space="0" w:color="auto"/>
            <w:bottom w:val="none" w:sz="0" w:space="0" w:color="auto"/>
            <w:right w:val="none" w:sz="0" w:space="0" w:color="auto"/>
          </w:divBdr>
        </w:div>
        <w:div w:id="696001879">
          <w:marLeft w:val="640"/>
          <w:marRight w:val="0"/>
          <w:marTop w:val="0"/>
          <w:marBottom w:val="0"/>
          <w:divBdr>
            <w:top w:val="none" w:sz="0" w:space="0" w:color="auto"/>
            <w:left w:val="none" w:sz="0" w:space="0" w:color="auto"/>
            <w:bottom w:val="none" w:sz="0" w:space="0" w:color="auto"/>
            <w:right w:val="none" w:sz="0" w:space="0" w:color="auto"/>
          </w:divBdr>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
    <w:div w:id="852885560">
      <w:bodyDiv w:val="1"/>
      <w:marLeft w:val="0"/>
      <w:marRight w:val="0"/>
      <w:marTop w:val="0"/>
      <w:marBottom w:val="0"/>
      <w:divBdr>
        <w:top w:val="none" w:sz="0" w:space="0" w:color="auto"/>
        <w:left w:val="none" w:sz="0" w:space="0" w:color="auto"/>
        <w:bottom w:val="none" w:sz="0" w:space="0" w:color="auto"/>
        <w:right w:val="none" w:sz="0" w:space="0" w:color="auto"/>
      </w:divBdr>
    </w:div>
    <w:div w:id="875239821">
      <w:bodyDiv w:val="1"/>
      <w:marLeft w:val="0"/>
      <w:marRight w:val="0"/>
      <w:marTop w:val="0"/>
      <w:marBottom w:val="0"/>
      <w:divBdr>
        <w:top w:val="none" w:sz="0" w:space="0" w:color="auto"/>
        <w:left w:val="none" w:sz="0" w:space="0" w:color="auto"/>
        <w:bottom w:val="none" w:sz="0" w:space="0" w:color="auto"/>
        <w:right w:val="none" w:sz="0" w:space="0" w:color="auto"/>
      </w:divBdr>
    </w:div>
    <w:div w:id="907811255">
      <w:bodyDiv w:val="1"/>
      <w:marLeft w:val="0"/>
      <w:marRight w:val="0"/>
      <w:marTop w:val="0"/>
      <w:marBottom w:val="0"/>
      <w:divBdr>
        <w:top w:val="none" w:sz="0" w:space="0" w:color="auto"/>
        <w:left w:val="none" w:sz="0" w:space="0" w:color="auto"/>
        <w:bottom w:val="none" w:sz="0" w:space="0" w:color="auto"/>
        <w:right w:val="none" w:sz="0" w:space="0" w:color="auto"/>
      </w:divBdr>
    </w:div>
    <w:div w:id="913587716">
      <w:bodyDiv w:val="1"/>
      <w:marLeft w:val="0"/>
      <w:marRight w:val="0"/>
      <w:marTop w:val="0"/>
      <w:marBottom w:val="0"/>
      <w:divBdr>
        <w:top w:val="none" w:sz="0" w:space="0" w:color="auto"/>
        <w:left w:val="none" w:sz="0" w:space="0" w:color="auto"/>
        <w:bottom w:val="none" w:sz="0" w:space="0" w:color="auto"/>
        <w:right w:val="none" w:sz="0" w:space="0" w:color="auto"/>
      </w:divBdr>
    </w:div>
    <w:div w:id="952710331">
      <w:bodyDiv w:val="1"/>
      <w:marLeft w:val="0"/>
      <w:marRight w:val="0"/>
      <w:marTop w:val="0"/>
      <w:marBottom w:val="0"/>
      <w:divBdr>
        <w:top w:val="none" w:sz="0" w:space="0" w:color="auto"/>
        <w:left w:val="none" w:sz="0" w:space="0" w:color="auto"/>
        <w:bottom w:val="none" w:sz="0" w:space="0" w:color="auto"/>
        <w:right w:val="none" w:sz="0" w:space="0" w:color="auto"/>
      </w:divBdr>
    </w:div>
    <w:div w:id="978261375">
      <w:bodyDiv w:val="1"/>
      <w:marLeft w:val="0"/>
      <w:marRight w:val="0"/>
      <w:marTop w:val="0"/>
      <w:marBottom w:val="0"/>
      <w:divBdr>
        <w:top w:val="none" w:sz="0" w:space="0" w:color="auto"/>
        <w:left w:val="none" w:sz="0" w:space="0" w:color="auto"/>
        <w:bottom w:val="none" w:sz="0" w:space="0" w:color="auto"/>
        <w:right w:val="none" w:sz="0" w:space="0" w:color="auto"/>
      </w:divBdr>
    </w:div>
    <w:div w:id="985092477">
      <w:bodyDiv w:val="1"/>
      <w:marLeft w:val="0"/>
      <w:marRight w:val="0"/>
      <w:marTop w:val="0"/>
      <w:marBottom w:val="0"/>
      <w:divBdr>
        <w:top w:val="none" w:sz="0" w:space="0" w:color="auto"/>
        <w:left w:val="none" w:sz="0" w:space="0" w:color="auto"/>
        <w:bottom w:val="none" w:sz="0" w:space="0" w:color="auto"/>
        <w:right w:val="none" w:sz="0" w:space="0" w:color="auto"/>
      </w:divBdr>
    </w:div>
    <w:div w:id="1004429841">
      <w:bodyDiv w:val="1"/>
      <w:marLeft w:val="0"/>
      <w:marRight w:val="0"/>
      <w:marTop w:val="0"/>
      <w:marBottom w:val="0"/>
      <w:divBdr>
        <w:top w:val="none" w:sz="0" w:space="0" w:color="auto"/>
        <w:left w:val="none" w:sz="0" w:space="0" w:color="auto"/>
        <w:bottom w:val="none" w:sz="0" w:space="0" w:color="auto"/>
        <w:right w:val="none" w:sz="0" w:space="0" w:color="auto"/>
      </w:divBdr>
    </w:div>
    <w:div w:id="1018507915">
      <w:bodyDiv w:val="1"/>
      <w:marLeft w:val="0"/>
      <w:marRight w:val="0"/>
      <w:marTop w:val="0"/>
      <w:marBottom w:val="0"/>
      <w:divBdr>
        <w:top w:val="none" w:sz="0" w:space="0" w:color="auto"/>
        <w:left w:val="none" w:sz="0" w:space="0" w:color="auto"/>
        <w:bottom w:val="none" w:sz="0" w:space="0" w:color="auto"/>
        <w:right w:val="none" w:sz="0" w:space="0" w:color="auto"/>
      </w:divBdr>
    </w:div>
    <w:div w:id="1020354922">
      <w:bodyDiv w:val="1"/>
      <w:marLeft w:val="0"/>
      <w:marRight w:val="0"/>
      <w:marTop w:val="0"/>
      <w:marBottom w:val="0"/>
      <w:divBdr>
        <w:top w:val="none" w:sz="0" w:space="0" w:color="auto"/>
        <w:left w:val="none" w:sz="0" w:space="0" w:color="auto"/>
        <w:bottom w:val="none" w:sz="0" w:space="0" w:color="auto"/>
        <w:right w:val="none" w:sz="0" w:space="0" w:color="auto"/>
      </w:divBdr>
    </w:div>
    <w:div w:id="1027213195">
      <w:bodyDiv w:val="1"/>
      <w:marLeft w:val="0"/>
      <w:marRight w:val="0"/>
      <w:marTop w:val="0"/>
      <w:marBottom w:val="0"/>
      <w:divBdr>
        <w:top w:val="none" w:sz="0" w:space="0" w:color="auto"/>
        <w:left w:val="none" w:sz="0" w:space="0" w:color="auto"/>
        <w:bottom w:val="none" w:sz="0" w:space="0" w:color="auto"/>
        <w:right w:val="none" w:sz="0" w:space="0" w:color="auto"/>
      </w:divBdr>
    </w:div>
    <w:div w:id="1058623961">
      <w:bodyDiv w:val="1"/>
      <w:marLeft w:val="0"/>
      <w:marRight w:val="0"/>
      <w:marTop w:val="0"/>
      <w:marBottom w:val="0"/>
      <w:divBdr>
        <w:top w:val="none" w:sz="0" w:space="0" w:color="auto"/>
        <w:left w:val="none" w:sz="0" w:space="0" w:color="auto"/>
        <w:bottom w:val="none" w:sz="0" w:space="0" w:color="auto"/>
        <w:right w:val="none" w:sz="0" w:space="0" w:color="auto"/>
      </w:divBdr>
    </w:div>
    <w:div w:id="1115440607">
      <w:bodyDiv w:val="1"/>
      <w:marLeft w:val="0"/>
      <w:marRight w:val="0"/>
      <w:marTop w:val="0"/>
      <w:marBottom w:val="0"/>
      <w:divBdr>
        <w:top w:val="none" w:sz="0" w:space="0" w:color="auto"/>
        <w:left w:val="none" w:sz="0" w:space="0" w:color="auto"/>
        <w:bottom w:val="none" w:sz="0" w:space="0" w:color="auto"/>
        <w:right w:val="none" w:sz="0" w:space="0" w:color="auto"/>
      </w:divBdr>
    </w:div>
    <w:div w:id="1152404686">
      <w:bodyDiv w:val="1"/>
      <w:marLeft w:val="0"/>
      <w:marRight w:val="0"/>
      <w:marTop w:val="0"/>
      <w:marBottom w:val="0"/>
      <w:divBdr>
        <w:top w:val="none" w:sz="0" w:space="0" w:color="auto"/>
        <w:left w:val="none" w:sz="0" w:space="0" w:color="auto"/>
        <w:bottom w:val="none" w:sz="0" w:space="0" w:color="auto"/>
        <w:right w:val="none" w:sz="0" w:space="0" w:color="auto"/>
      </w:divBdr>
      <w:divsChild>
        <w:div w:id="2101218695">
          <w:marLeft w:val="480"/>
          <w:marRight w:val="0"/>
          <w:marTop w:val="0"/>
          <w:marBottom w:val="0"/>
          <w:divBdr>
            <w:top w:val="none" w:sz="0" w:space="0" w:color="auto"/>
            <w:left w:val="none" w:sz="0" w:space="0" w:color="auto"/>
            <w:bottom w:val="none" w:sz="0" w:space="0" w:color="auto"/>
            <w:right w:val="none" w:sz="0" w:space="0" w:color="auto"/>
          </w:divBdr>
        </w:div>
        <w:div w:id="2109959350">
          <w:marLeft w:val="480"/>
          <w:marRight w:val="0"/>
          <w:marTop w:val="0"/>
          <w:marBottom w:val="0"/>
          <w:divBdr>
            <w:top w:val="none" w:sz="0" w:space="0" w:color="auto"/>
            <w:left w:val="none" w:sz="0" w:space="0" w:color="auto"/>
            <w:bottom w:val="none" w:sz="0" w:space="0" w:color="auto"/>
            <w:right w:val="none" w:sz="0" w:space="0" w:color="auto"/>
          </w:divBdr>
        </w:div>
        <w:div w:id="2004814806">
          <w:marLeft w:val="480"/>
          <w:marRight w:val="0"/>
          <w:marTop w:val="0"/>
          <w:marBottom w:val="0"/>
          <w:divBdr>
            <w:top w:val="none" w:sz="0" w:space="0" w:color="auto"/>
            <w:left w:val="none" w:sz="0" w:space="0" w:color="auto"/>
            <w:bottom w:val="none" w:sz="0" w:space="0" w:color="auto"/>
            <w:right w:val="none" w:sz="0" w:space="0" w:color="auto"/>
          </w:divBdr>
        </w:div>
        <w:div w:id="248276756">
          <w:marLeft w:val="480"/>
          <w:marRight w:val="0"/>
          <w:marTop w:val="0"/>
          <w:marBottom w:val="0"/>
          <w:divBdr>
            <w:top w:val="none" w:sz="0" w:space="0" w:color="auto"/>
            <w:left w:val="none" w:sz="0" w:space="0" w:color="auto"/>
            <w:bottom w:val="none" w:sz="0" w:space="0" w:color="auto"/>
            <w:right w:val="none" w:sz="0" w:space="0" w:color="auto"/>
          </w:divBdr>
        </w:div>
        <w:div w:id="1030253683">
          <w:marLeft w:val="480"/>
          <w:marRight w:val="0"/>
          <w:marTop w:val="0"/>
          <w:marBottom w:val="0"/>
          <w:divBdr>
            <w:top w:val="none" w:sz="0" w:space="0" w:color="auto"/>
            <w:left w:val="none" w:sz="0" w:space="0" w:color="auto"/>
            <w:bottom w:val="none" w:sz="0" w:space="0" w:color="auto"/>
            <w:right w:val="none" w:sz="0" w:space="0" w:color="auto"/>
          </w:divBdr>
        </w:div>
        <w:div w:id="1544445551">
          <w:marLeft w:val="480"/>
          <w:marRight w:val="0"/>
          <w:marTop w:val="0"/>
          <w:marBottom w:val="0"/>
          <w:divBdr>
            <w:top w:val="none" w:sz="0" w:space="0" w:color="auto"/>
            <w:left w:val="none" w:sz="0" w:space="0" w:color="auto"/>
            <w:bottom w:val="none" w:sz="0" w:space="0" w:color="auto"/>
            <w:right w:val="none" w:sz="0" w:space="0" w:color="auto"/>
          </w:divBdr>
        </w:div>
        <w:div w:id="2092968992">
          <w:marLeft w:val="480"/>
          <w:marRight w:val="0"/>
          <w:marTop w:val="0"/>
          <w:marBottom w:val="0"/>
          <w:divBdr>
            <w:top w:val="none" w:sz="0" w:space="0" w:color="auto"/>
            <w:left w:val="none" w:sz="0" w:space="0" w:color="auto"/>
            <w:bottom w:val="none" w:sz="0" w:space="0" w:color="auto"/>
            <w:right w:val="none" w:sz="0" w:space="0" w:color="auto"/>
          </w:divBdr>
        </w:div>
        <w:div w:id="645866011">
          <w:marLeft w:val="480"/>
          <w:marRight w:val="0"/>
          <w:marTop w:val="0"/>
          <w:marBottom w:val="0"/>
          <w:divBdr>
            <w:top w:val="none" w:sz="0" w:space="0" w:color="auto"/>
            <w:left w:val="none" w:sz="0" w:space="0" w:color="auto"/>
            <w:bottom w:val="none" w:sz="0" w:space="0" w:color="auto"/>
            <w:right w:val="none" w:sz="0" w:space="0" w:color="auto"/>
          </w:divBdr>
        </w:div>
        <w:div w:id="527372314">
          <w:marLeft w:val="480"/>
          <w:marRight w:val="0"/>
          <w:marTop w:val="0"/>
          <w:marBottom w:val="0"/>
          <w:divBdr>
            <w:top w:val="none" w:sz="0" w:space="0" w:color="auto"/>
            <w:left w:val="none" w:sz="0" w:space="0" w:color="auto"/>
            <w:bottom w:val="none" w:sz="0" w:space="0" w:color="auto"/>
            <w:right w:val="none" w:sz="0" w:space="0" w:color="auto"/>
          </w:divBdr>
        </w:div>
        <w:div w:id="1629163094">
          <w:marLeft w:val="480"/>
          <w:marRight w:val="0"/>
          <w:marTop w:val="0"/>
          <w:marBottom w:val="0"/>
          <w:divBdr>
            <w:top w:val="none" w:sz="0" w:space="0" w:color="auto"/>
            <w:left w:val="none" w:sz="0" w:space="0" w:color="auto"/>
            <w:bottom w:val="none" w:sz="0" w:space="0" w:color="auto"/>
            <w:right w:val="none" w:sz="0" w:space="0" w:color="auto"/>
          </w:divBdr>
        </w:div>
        <w:div w:id="704407875">
          <w:marLeft w:val="480"/>
          <w:marRight w:val="0"/>
          <w:marTop w:val="0"/>
          <w:marBottom w:val="0"/>
          <w:divBdr>
            <w:top w:val="none" w:sz="0" w:space="0" w:color="auto"/>
            <w:left w:val="none" w:sz="0" w:space="0" w:color="auto"/>
            <w:bottom w:val="none" w:sz="0" w:space="0" w:color="auto"/>
            <w:right w:val="none" w:sz="0" w:space="0" w:color="auto"/>
          </w:divBdr>
        </w:div>
        <w:div w:id="1888839448">
          <w:marLeft w:val="480"/>
          <w:marRight w:val="0"/>
          <w:marTop w:val="0"/>
          <w:marBottom w:val="0"/>
          <w:divBdr>
            <w:top w:val="none" w:sz="0" w:space="0" w:color="auto"/>
            <w:left w:val="none" w:sz="0" w:space="0" w:color="auto"/>
            <w:bottom w:val="none" w:sz="0" w:space="0" w:color="auto"/>
            <w:right w:val="none" w:sz="0" w:space="0" w:color="auto"/>
          </w:divBdr>
        </w:div>
        <w:div w:id="1574780673">
          <w:marLeft w:val="480"/>
          <w:marRight w:val="0"/>
          <w:marTop w:val="0"/>
          <w:marBottom w:val="0"/>
          <w:divBdr>
            <w:top w:val="none" w:sz="0" w:space="0" w:color="auto"/>
            <w:left w:val="none" w:sz="0" w:space="0" w:color="auto"/>
            <w:bottom w:val="none" w:sz="0" w:space="0" w:color="auto"/>
            <w:right w:val="none" w:sz="0" w:space="0" w:color="auto"/>
          </w:divBdr>
        </w:div>
        <w:div w:id="667099493">
          <w:marLeft w:val="480"/>
          <w:marRight w:val="0"/>
          <w:marTop w:val="0"/>
          <w:marBottom w:val="0"/>
          <w:divBdr>
            <w:top w:val="none" w:sz="0" w:space="0" w:color="auto"/>
            <w:left w:val="none" w:sz="0" w:space="0" w:color="auto"/>
            <w:bottom w:val="none" w:sz="0" w:space="0" w:color="auto"/>
            <w:right w:val="none" w:sz="0" w:space="0" w:color="auto"/>
          </w:divBdr>
        </w:div>
        <w:div w:id="213465388">
          <w:marLeft w:val="480"/>
          <w:marRight w:val="0"/>
          <w:marTop w:val="0"/>
          <w:marBottom w:val="0"/>
          <w:divBdr>
            <w:top w:val="none" w:sz="0" w:space="0" w:color="auto"/>
            <w:left w:val="none" w:sz="0" w:space="0" w:color="auto"/>
            <w:bottom w:val="none" w:sz="0" w:space="0" w:color="auto"/>
            <w:right w:val="none" w:sz="0" w:space="0" w:color="auto"/>
          </w:divBdr>
        </w:div>
        <w:div w:id="1821116501">
          <w:marLeft w:val="480"/>
          <w:marRight w:val="0"/>
          <w:marTop w:val="0"/>
          <w:marBottom w:val="0"/>
          <w:divBdr>
            <w:top w:val="none" w:sz="0" w:space="0" w:color="auto"/>
            <w:left w:val="none" w:sz="0" w:space="0" w:color="auto"/>
            <w:bottom w:val="none" w:sz="0" w:space="0" w:color="auto"/>
            <w:right w:val="none" w:sz="0" w:space="0" w:color="auto"/>
          </w:divBdr>
        </w:div>
        <w:div w:id="406391371">
          <w:marLeft w:val="480"/>
          <w:marRight w:val="0"/>
          <w:marTop w:val="0"/>
          <w:marBottom w:val="0"/>
          <w:divBdr>
            <w:top w:val="none" w:sz="0" w:space="0" w:color="auto"/>
            <w:left w:val="none" w:sz="0" w:space="0" w:color="auto"/>
            <w:bottom w:val="none" w:sz="0" w:space="0" w:color="auto"/>
            <w:right w:val="none" w:sz="0" w:space="0" w:color="auto"/>
          </w:divBdr>
        </w:div>
        <w:div w:id="593513902">
          <w:marLeft w:val="480"/>
          <w:marRight w:val="0"/>
          <w:marTop w:val="0"/>
          <w:marBottom w:val="0"/>
          <w:divBdr>
            <w:top w:val="none" w:sz="0" w:space="0" w:color="auto"/>
            <w:left w:val="none" w:sz="0" w:space="0" w:color="auto"/>
            <w:bottom w:val="none" w:sz="0" w:space="0" w:color="auto"/>
            <w:right w:val="none" w:sz="0" w:space="0" w:color="auto"/>
          </w:divBdr>
        </w:div>
        <w:div w:id="88085771">
          <w:marLeft w:val="480"/>
          <w:marRight w:val="0"/>
          <w:marTop w:val="0"/>
          <w:marBottom w:val="0"/>
          <w:divBdr>
            <w:top w:val="none" w:sz="0" w:space="0" w:color="auto"/>
            <w:left w:val="none" w:sz="0" w:space="0" w:color="auto"/>
            <w:bottom w:val="none" w:sz="0" w:space="0" w:color="auto"/>
            <w:right w:val="none" w:sz="0" w:space="0" w:color="auto"/>
          </w:divBdr>
        </w:div>
        <w:div w:id="714934264">
          <w:marLeft w:val="480"/>
          <w:marRight w:val="0"/>
          <w:marTop w:val="0"/>
          <w:marBottom w:val="0"/>
          <w:divBdr>
            <w:top w:val="none" w:sz="0" w:space="0" w:color="auto"/>
            <w:left w:val="none" w:sz="0" w:space="0" w:color="auto"/>
            <w:bottom w:val="none" w:sz="0" w:space="0" w:color="auto"/>
            <w:right w:val="none" w:sz="0" w:space="0" w:color="auto"/>
          </w:divBdr>
        </w:div>
        <w:div w:id="237982912">
          <w:marLeft w:val="480"/>
          <w:marRight w:val="0"/>
          <w:marTop w:val="0"/>
          <w:marBottom w:val="0"/>
          <w:divBdr>
            <w:top w:val="none" w:sz="0" w:space="0" w:color="auto"/>
            <w:left w:val="none" w:sz="0" w:space="0" w:color="auto"/>
            <w:bottom w:val="none" w:sz="0" w:space="0" w:color="auto"/>
            <w:right w:val="none" w:sz="0" w:space="0" w:color="auto"/>
          </w:divBdr>
        </w:div>
        <w:div w:id="1651789256">
          <w:marLeft w:val="480"/>
          <w:marRight w:val="0"/>
          <w:marTop w:val="0"/>
          <w:marBottom w:val="0"/>
          <w:divBdr>
            <w:top w:val="none" w:sz="0" w:space="0" w:color="auto"/>
            <w:left w:val="none" w:sz="0" w:space="0" w:color="auto"/>
            <w:bottom w:val="none" w:sz="0" w:space="0" w:color="auto"/>
            <w:right w:val="none" w:sz="0" w:space="0" w:color="auto"/>
          </w:divBdr>
        </w:div>
        <w:div w:id="2146122122">
          <w:marLeft w:val="480"/>
          <w:marRight w:val="0"/>
          <w:marTop w:val="0"/>
          <w:marBottom w:val="0"/>
          <w:divBdr>
            <w:top w:val="none" w:sz="0" w:space="0" w:color="auto"/>
            <w:left w:val="none" w:sz="0" w:space="0" w:color="auto"/>
            <w:bottom w:val="none" w:sz="0" w:space="0" w:color="auto"/>
            <w:right w:val="none" w:sz="0" w:space="0" w:color="auto"/>
          </w:divBdr>
        </w:div>
        <w:div w:id="933635623">
          <w:marLeft w:val="480"/>
          <w:marRight w:val="0"/>
          <w:marTop w:val="0"/>
          <w:marBottom w:val="0"/>
          <w:divBdr>
            <w:top w:val="none" w:sz="0" w:space="0" w:color="auto"/>
            <w:left w:val="none" w:sz="0" w:space="0" w:color="auto"/>
            <w:bottom w:val="none" w:sz="0" w:space="0" w:color="auto"/>
            <w:right w:val="none" w:sz="0" w:space="0" w:color="auto"/>
          </w:divBdr>
        </w:div>
        <w:div w:id="1973361898">
          <w:marLeft w:val="480"/>
          <w:marRight w:val="0"/>
          <w:marTop w:val="0"/>
          <w:marBottom w:val="0"/>
          <w:divBdr>
            <w:top w:val="none" w:sz="0" w:space="0" w:color="auto"/>
            <w:left w:val="none" w:sz="0" w:space="0" w:color="auto"/>
            <w:bottom w:val="none" w:sz="0" w:space="0" w:color="auto"/>
            <w:right w:val="none" w:sz="0" w:space="0" w:color="auto"/>
          </w:divBdr>
        </w:div>
        <w:div w:id="2115398820">
          <w:marLeft w:val="480"/>
          <w:marRight w:val="0"/>
          <w:marTop w:val="0"/>
          <w:marBottom w:val="0"/>
          <w:divBdr>
            <w:top w:val="none" w:sz="0" w:space="0" w:color="auto"/>
            <w:left w:val="none" w:sz="0" w:space="0" w:color="auto"/>
            <w:bottom w:val="none" w:sz="0" w:space="0" w:color="auto"/>
            <w:right w:val="none" w:sz="0" w:space="0" w:color="auto"/>
          </w:divBdr>
        </w:div>
        <w:div w:id="187331964">
          <w:marLeft w:val="480"/>
          <w:marRight w:val="0"/>
          <w:marTop w:val="0"/>
          <w:marBottom w:val="0"/>
          <w:divBdr>
            <w:top w:val="none" w:sz="0" w:space="0" w:color="auto"/>
            <w:left w:val="none" w:sz="0" w:space="0" w:color="auto"/>
            <w:bottom w:val="none" w:sz="0" w:space="0" w:color="auto"/>
            <w:right w:val="none" w:sz="0" w:space="0" w:color="auto"/>
          </w:divBdr>
        </w:div>
        <w:div w:id="184248753">
          <w:marLeft w:val="480"/>
          <w:marRight w:val="0"/>
          <w:marTop w:val="0"/>
          <w:marBottom w:val="0"/>
          <w:divBdr>
            <w:top w:val="none" w:sz="0" w:space="0" w:color="auto"/>
            <w:left w:val="none" w:sz="0" w:space="0" w:color="auto"/>
            <w:bottom w:val="none" w:sz="0" w:space="0" w:color="auto"/>
            <w:right w:val="none" w:sz="0" w:space="0" w:color="auto"/>
          </w:divBdr>
        </w:div>
        <w:div w:id="1957173418">
          <w:marLeft w:val="480"/>
          <w:marRight w:val="0"/>
          <w:marTop w:val="0"/>
          <w:marBottom w:val="0"/>
          <w:divBdr>
            <w:top w:val="none" w:sz="0" w:space="0" w:color="auto"/>
            <w:left w:val="none" w:sz="0" w:space="0" w:color="auto"/>
            <w:bottom w:val="none" w:sz="0" w:space="0" w:color="auto"/>
            <w:right w:val="none" w:sz="0" w:space="0" w:color="auto"/>
          </w:divBdr>
        </w:div>
        <w:div w:id="72237683">
          <w:marLeft w:val="480"/>
          <w:marRight w:val="0"/>
          <w:marTop w:val="0"/>
          <w:marBottom w:val="0"/>
          <w:divBdr>
            <w:top w:val="none" w:sz="0" w:space="0" w:color="auto"/>
            <w:left w:val="none" w:sz="0" w:space="0" w:color="auto"/>
            <w:bottom w:val="none" w:sz="0" w:space="0" w:color="auto"/>
            <w:right w:val="none" w:sz="0" w:space="0" w:color="auto"/>
          </w:divBdr>
        </w:div>
        <w:div w:id="165487399">
          <w:marLeft w:val="480"/>
          <w:marRight w:val="0"/>
          <w:marTop w:val="0"/>
          <w:marBottom w:val="0"/>
          <w:divBdr>
            <w:top w:val="none" w:sz="0" w:space="0" w:color="auto"/>
            <w:left w:val="none" w:sz="0" w:space="0" w:color="auto"/>
            <w:bottom w:val="none" w:sz="0" w:space="0" w:color="auto"/>
            <w:right w:val="none" w:sz="0" w:space="0" w:color="auto"/>
          </w:divBdr>
        </w:div>
        <w:div w:id="1779594816">
          <w:marLeft w:val="480"/>
          <w:marRight w:val="0"/>
          <w:marTop w:val="0"/>
          <w:marBottom w:val="0"/>
          <w:divBdr>
            <w:top w:val="none" w:sz="0" w:space="0" w:color="auto"/>
            <w:left w:val="none" w:sz="0" w:space="0" w:color="auto"/>
            <w:bottom w:val="none" w:sz="0" w:space="0" w:color="auto"/>
            <w:right w:val="none" w:sz="0" w:space="0" w:color="auto"/>
          </w:divBdr>
        </w:div>
        <w:div w:id="1705863587">
          <w:marLeft w:val="480"/>
          <w:marRight w:val="0"/>
          <w:marTop w:val="0"/>
          <w:marBottom w:val="0"/>
          <w:divBdr>
            <w:top w:val="none" w:sz="0" w:space="0" w:color="auto"/>
            <w:left w:val="none" w:sz="0" w:space="0" w:color="auto"/>
            <w:bottom w:val="none" w:sz="0" w:space="0" w:color="auto"/>
            <w:right w:val="none" w:sz="0" w:space="0" w:color="auto"/>
          </w:divBdr>
        </w:div>
        <w:div w:id="1893614178">
          <w:marLeft w:val="480"/>
          <w:marRight w:val="0"/>
          <w:marTop w:val="0"/>
          <w:marBottom w:val="0"/>
          <w:divBdr>
            <w:top w:val="none" w:sz="0" w:space="0" w:color="auto"/>
            <w:left w:val="none" w:sz="0" w:space="0" w:color="auto"/>
            <w:bottom w:val="none" w:sz="0" w:space="0" w:color="auto"/>
            <w:right w:val="none" w:sz="0" w:space="0" w:color="auto"/>
          </w:divBdr>
        </w:div>
        <w:div w:id="500584639">
          <w:marLeft w:val="480"/>
          <w:marRight w:val="0"/>
          <w:marTop w:val="0"/>
          <w:marBottom w:val="0"/>
          <w:divBdr>
            <w:top w:val="none" w:sz="0" w:space="0" w:color="auto"/>
            <w:left w:val="none" w:sz="0" w:space="0" w:color="auto"/>
            <w:bottom w:val="none" w:sz="0" w:space="0" w:color="auto"/>
            <w:right w:val="none" w:sz="0" w:space="0" w:color="auto"/>
          </w:divBdr>
        </w:div>
        <w:div w:id="1275938283">
          <w:marLeft w:val="480"/>
          <w:marRight w:val="0"/>
          <w:marTop w:val="0"/>
          <w:marBottom w:val="0"/>
          <w:divBdr>
            <w:top w:val="none" w:sz="0" w:space="0" w:color="auto"/>
            <w:left w:val="none" w:sz="0" w:space="0" w:color="auto"/>
            <w:bottom w:val="none" w:sz="0" w:space="0" w:color="auto"/>
            <w:right w:val="none" w:sz="0" w:space="0" w:color="auto"/>
          </w:divBdr>
        </w:div>
        <w:div w:id="1932814915">
          <w:marLeft w:val="480"/>
          <w:marRight w:val="0"/>
          <w:marTop w:val="0"/>
          <w:marBottom w:val="0"/>
          <w:divBdr>
            <w:top w:val="none" w:sz="0" w:space="0" w:color="auto"/>
            <w:left w:val="none" w:sz="0" w:space="0" w:color="auto"/>
            <w:bottom w:val="none" w:sz="0" w:space="0" w:color="auto"/>
            <w:right w:val="none" w:sz="0" w:space="0" w:color="auto"/>
          </w:divBdr>
        </w:div>
        <w:div w:id="970207022">
          <w:marLeft w:val="480"/>
          <w:marRight w:val="0"/>
          <w:marTop w:val="0"/>
          <w:marBottom w:val="0"/>
          <w:divBdr>
            <w:top w:val="none" w:sz="0" w:space="0" w:color="auto"/>
            <w:left w:val="none" w:sz="0" w:space="0" w:color="auto"/>
            <w:bottom w:val="none" w:sz="0" w:space="0" w:color="auto"/>
            <w:right w:val="none" w:sz="0" w:space="0" w:color="auto"/>
          </w:divBdr>
        </w:div>
        <w:div w:id="1871262359">
          <w:marLeft w:val="480"/>
          <w:marRight w:val="0"/>
          <w:marTop w:val="0"/>
          <w:marBottom w:val="0"/>
          <w:divBdr>
            <w:top w:val="none" w:sz="0" w:space="0" w:color="auto"/>
            <w:left w:val="none" w:sz="0" w:space="0" w:color="auto"/>
            <w:bottom w:val="none" w:sz="0" w:space="0" w:color="auto"/>
            <w:right w:val="none" w:sz="0" w:space="0" w:color="auto"/>
          </w:divBdr>
        </w:div>
        <w:div w:id="1097873501">
          <w:marLeft w:val="480"/>
          <w:marRight w:val="0"/>
          <w:marTop w:val="0"/>
          <w:marBottom w:val="0"/>
          <w:divBdr>
            <w:top w:val="none" w:sz="0" w:space="0" w:color="auto"/>
            <w:left w:val="none" w:sz="0" w:space="0" w:color="auto"/>
            <w:bottom w:val="none" w:sz="0" w:space="0" w:color="auto"/>
            <w:right w:val="none" w:sz="0" w:space="0" w:color="auto"/>
          </w:divBdr>
        </w:div>
        <w:div w:id="755371394">
          <w:marLeft w:val="480"/>
          <w:marRight w:val="0"/>
          <w:marTop w:val="0"/>
          <w:marBottom w:val="0"/>
          <w:divBdr>
            <w:top w:val="none" w:sz="0" w:space="0" w:color="auto"/>
            <w:left w:val="none" w:sz="0" w:space="0" w:color="auto"/>
            <w:bottom w:val="none" w:sz="0" w:space="0" w:color="auto"/>
            <w:right w:val="none" w:sz="0" w:space="0" w:color="auto"/>
          </w:divBdr>
        </w:div>
        <w:div w:id="435753618">
          <w:marLeft w:val="480"/>
          <w:marRight w:val="0"/>
          <w:marTop w:val="0"/>
          <w:marBottom w:val="0"/>
          <w:divBdr>
            <w:top w:val="none" w:sz="0" w:space="0" w:color="auto"/>
            <w:left w:val="none" w:sz="0" w:space="0" w:color="auto"/>
            <w:bottom w:val="none" w:sz="0" w:space="0" w:color="auto"/>
            <w:right w:val="none" w:sz="0" w:space="0" w:color="auto"/>
          </w:divBdr>
        </w:div>
        <w:div w:id="1241673805">
          <w:marLeft w:val="480"/>
          <w:marRight w:val="0"/>
          <w:marTop w:val="0"/>
          <w:marBottom w:val="0"/>
          <w:divBdr>
            <w:top w:val="none" w:sz="0" w:space="0" w:color="auto"/>
            <w:left w:val="none" w:sz="0" w:space="0" w:color="auto"/>
            <w:bottom w:val="none" w:sz="0" w:space="0" w:color="auto"/>
            <w:right w:val="none" w:sz="0" w:space="0" w:color="auto"/>
          </w:divBdr>
        </w:div>
        <w:div w:id="215120047">
          <w:marLeft w:val="480"/>
          <w:marRight w:val="0"/>
          <w:marTop w:val="0"/>
          <w:marBottom w:val="0"/>
          <w:divBdr>
            <w:top w:val="none" w:sz="0" w:space="0" w:color="auto"/>
            <w:left w:val="none" w:sz="0" w:space="0" w:color="auto"/>
            <w:bottom w:val="none" w:sz="0" w:space="0" w:color="auto"/>
            <w:right w:val="none" w:sz="0" w:space="0" w:color="auto"/>
          </w:divBdr>
        </w:div>
        <w:div w:id="1300068173">
          <w:marLeft w:val="480"/>
          <w:marRight w:val="0"/>
          <w:marTop w:val="0"/>
          <w:marBottom w:val="0"/>
          <w:divBdr>
            <w:top w:val="none" w:sz="0" w:space="0" w:color="auto"/>
            <w:left w:val="none" w:sz="0" w:space="0" w:color="auto"/>
            <w:bottom w:val="none" w:sz="0" w:space="0" w:color="auto"/>
            <w:right w:val="none" w:sz="0" w:space="0" w:color="auto"/>
          </w:divBdr>
        </w:div>
        <w:div w:id="1055003730">
          <w:marLeft w:val="480"/>
          <w:marRight w:val="0"/>
          <w:marTop w:val="0"/>
          <w:marBottom w:val="0"/>
          <w:divBdr>
            <w:top w:val="none" w:sz="0" w:space="0" w:color="auto"/>
            <w:left w:val="none" w:sz="0" w:space="0" w:color="auto"/>
            <w:bottom w:val="none" w:sz="0" w:space="0" w:color="auto"/>
            <w:right w:val="none" w:sz="0" w:space="0" w:color="auto"/>
          </w:divBdr>
        </w:div>
        <w:div w:id="836194204">
          <w:marLeft w:val="480"/>
          <w:marRight w:val="0"/>
          <w:marTop w:val="0"/>
          <w:marBottom w:val="0"/>
          <w:divBdr>
            <w:top w:val="none" w:sz="0" w:space="0" w:color="auto"/>
            <w:left w:val="none" w:sz="0" w:space="0" w:color="auto"/>
            <w:bottom w:val="none" w:sz="0" w:space="0" w:color="auto"/>
            <w:right w:val="none" w:sz="0" w:space="0" w:color="auto"/>
          </w:divBdr>
        </w:div>
        <w:div w:id="135070403">
          <w:marLeft w:val="480"/>
          <w:marRight w:val="0"/>
          <w:marTop w:val="0"/>
          <w:marBottom w:val="0"/>
          <w:divBdr>
            <w:top w:val="none" w:sz="0" w:space="0" w:color="auto"/>
            <w:left w:val="none" w:sz="0" w:space="0" w:color="auto"/>
            <w:bottom w:val="none" w:sz="0" w:space="0" w:color="auto"/>
            <w:right w:val="none" w:sz="0" w:space="0" w:color="auto"/>
          </w:divBdr>
        </w:div>
        <w:div w:id="2108571745">
          <w:marLeft w:val="480"/>
          <w:marRight w:val="0"/>
          <w:marTop w:val="0"/>
          <w:marBottom w:val="0"/>
          <w:divBdr>
            <w:top w:val="none" w:sz="0" w:space="0" w:color="auto"/>
            <w:left w:val="none" w:sz="0" w:space="0" w:color="auto"/>
            <w:bottom w:val="none" w:sz="0" w:space="0" w:color="auto"/>
            <w:right w:val="none" w:sz="0" w:space="0" w:color="auto"/>
          </w:divBdr>
        </w:div>
        <w:div w:id="818575217">
          <w:marLeft w:val="480"/>
          <w:marRight w:val="0"/>
          <w:marTop w:val="0"/>
          <w:marBottom w:val="0"/>
          <w:divBdr>
            <w:top w:val="none" w:sz="0" w:space="0" w:color="auto"/>
            <w:left w:val="none" w:sz="0" w:space="0" w:color="auto"/>
            <w:bottom w:val="none" w:sz="0" w:space="0" w:color="auto"/>
            <w:right w:val="none" w:sz="0" w:space="0" w:color="auto"/>
          </w:divBdr>
        </w:div>
      </w:divsChild>
    </w:div>
    <w:div w:id="1174686985">
      <w:bodyDiv w:val="1"/>
      <w:marLeft w:val="0"/>
      <w:marRight w:val="0"/>
      <w:marTop w:val="0"/>
      <w:marBottom w:val="0"/>
      <w:divBdr>
        <w:top w:val="none" w:sz="0" w:space="0" w:color="auto"/>
        <w:left w:val="none" w:sz="0" w:space="0" w:color="auto"/>
        <w:bottom w:val="none" w:sz="0" w:space="0" w:color="auto"/>
        <w:right w:val="none" w:sz="0" w:space="0" w:color="auto"/>
      </w:divBdr>
    </w:div>
    <w:div w:id="1292437377">
      <w:bodyDiv w:val="1"/>
      <w:marLeft w:val="0"/>
      <w:marRight w:val="0"/>
      <w:marTop w:val="0"/>
      <w:marBottom w:val="0"/>
      <w:divBdr>
        <w:top w:val="none" w:sz="0" w:space="0" w:color="auto"/>
        <w:left w:val="none" w:sz="0" w:space="0" w:color="auto"/>
        <w:bottom w:val="none" w:sz="0" w:space="0" w:color="auto"/>
        <w:right w:val="none" w:sz="0" w:space="0" w:color="auto"/>
      </w:divBdr>
    </w:div>
    <w:div w:id="1298493203">
      <w:bodyDiv w:val="1"/>
      <w:marLeft w:val="0"/>
      <w:marRight w:val="0"/>
      <w:marTop w:val="0"/>
      <w:marBottom w:val="0"/>
      <w:divBdr>
        <w:top w:val="none" w:sz="0" w:space="0" w:color="auto"/>
        <w:left w:val="none" w:sz="0" w:space="0" w:color="auto"/>
        <w:bottom w:val="none" w:sz="0" w:space="0" w:color="auto"/>
        <w:right w:val="none" w:sz="0" w:space="0" w:color="auto"/>
      </w:divBdr>
    </w:div>
    <w:div w:id="1336764360">
      <w:bodyDiv w:val="1"/>
      <w:marLeft w:val="0"/>
      <w:marRight w:val="0"/>
      <w:marTop w:val="0"/>
      <w:marBottom w:val="0"/>
      <w:divBdr>
        <w:top w:val="none" w:sz="0" w:space="0" w:color="auto"/>
        <w:left w:val="none" w:sz="0" w:space="0" w:color="auto"/>
        <w:bottom w:val="none" w:sz="0" w:space="0" w:color="auto"/>
        <w:right w:val="none" w:sz="0" w:space="0" w:color="auto"/>
      </w:divBdr>
    </w:div>
    <w:div w:id="1338458897">
      <w:bodyDiv w:val="1"/>
      <w:marLeft w:val="0"/>
      <w:marRight w:val="0"/>
      <w:marTop w:val="0"/>
      <w:marBottom w:val="0"/>
      <w:divBdr>
        <w:top w:val="none" w:sz="0" w:space="0" w:color="auto"/>
        <w:left w:val="none" w:sz="0" w:space="0" w:color="auto"/>
        <w:bottom w:val="none" w:sz="0" w:space="0" w:color="auto"/>
        <w:right w:val="none" w:sz="0" w:space="0" w:color="auto"/>
      </w:divBdr>
    </w:div>
    <w:div w:id="1340742845">
      <w:bodyDiv w:val="1"/>
      <w:marLeft w:val="0"/>
      <w:marRight w:val="0"/>
      <w:marTop w:val="0"/>
      <w:marBottom w:val="0"/>
      <w:divBdr>
        <w:top w:val="none" w:sz="0" w:space="0" w:color="auto"/>
        <w:left w:val="none" w:sz="0" w:space="0" w:color="auto"/>
        <w:bottom w:val="none" w:sz="0" w:space="0" w:color="auto"/>
        <w:right w:val="none" w:sz="0" w:space="0" w:color="auto"/>
      </w:divBdr>
    </w:div>
    <w:div w:id="1364744703">
      <w:bodyDiv w:val="1"/>
      <w:marLeft w:val="0"/>
      <w:marRight w:val="0"/>
      <w:marTop w:val="0"/>
      <w:marBottom w:val="0"/>
      <w:divBdr>
        <w:top w:val="none" w:sz="0" w:space="0" w:color="auto"/>
        <w:left w:val="none" w:sz="0" w:space="0" w:color="auto"/>
        <w:bottom w:val="none" w:sz="0" w:space="0" w:color="auto"/>
        <w:right w:val="none" w:sz="0" w:space="0" w:color="auto"/>
      </w:divBdr>
    </w:div>
    <w:div w:id="1367095080">
      <w:bodyDiv w:val="1"/>
      <w:marLeft w:val="0"/>
      <w:marRight w:val="0"/>
      <w:marTop w:val="0"/>
      <w:marBottom w:val="0"/>
      <w:divBdr>
        <w:top w:val="none" w:sz="0" w:space="0" w:color="auto"/>
        <w:left w:val="none" w:sz="0" w:space="0" w:color="auto"/>
        <w:bottom w:val="none" w:sz="0" w:space="0" w:color="auto"/>
        <w:right w:val="none" w:sz="0" w:space="0" w:color="auto"/>
      </w:divBdr>
    </w:div>
    <w:div w:id="1370763765">
      <w:bodyDiv w:val="1"/>
      <w:marLeft w:val="0"/>
      <w:marRight w:val="0"/>
      <w:marTop w:val="0"/>
      <w:marBottom w:val="0"/>
      <w:divBdr>
        <w:top w:val="none" w:sz="0" w:space="0" w:color="auto"/>
        <w:left w:val="none" w:sz="0" w:space="0" w:color="auto"/>
        <w:bottom w:val="none" w:sz="0" w:space="0" w:color="auto"/>
        <w:right w:val="none" w:sz="0" w:space="0" w:color="auto"/>
      </w:divBdr>
    </w:div>
    <w:div w:id="1390417974">
      <w:bodyDiv w:val="1"/>
      <w:marLeft w:val="0"/>
      <w:marRight w:val="0"/>
      <w:marTop w:val="0"/>
      <w:marBottom w:val="0"/>
      <w:divBdr>
        <w:top w:val="none" w:sz="0" w:space="0" w:color="auto"/>
        <w:left w:val="none" w:sz="0" w:space="0" w:color="auto"/>
        <w:bottom w:val="none" w:sz="0" w:space="0" w:color="auto"/>
        <w:right w:val="none" w:sz="0" w:space="0" w:color="auto"/>
      </w:divBdr>
    </w:div>
    <w:div w:id="1421835693">
      <w:bodyDiv w:val="1"/>
      <w:marLeft w:val="0"/>
      <w:marRight w:val="0"/>
      <w:marTop w:val="0"/>
      <w:marBottom w:val="0"/>
      <w:divBdr>
        <w:top w:val="none" w:sz="0" w:space="0" w:color="auto"/>
        <w:left w:val="none" w:sz="0" w:space="0" w:color="auto"/>
        <w:bottom w:val="none" w:sz="0" w:space="0" w:color="auto"/>
        <w:right w:val="none" w:sz="0" w:space="0" w:color="auto"/>
      </w:divBdr>
    </w:div>
    <w:div w:id="1445920822">
      <w:bodyDiv w:val="1"/>
      <w:marLeft w:val="0"/>
      <w:marRight w:val="0"/>
      <w:marTop w:val="0"/>
      <w:marBottom w:val="0"/>
      <w:divBdr>
        <w:top w:val="none" w:sz="0" w:space="0" w:color="auto"/>
        <w:left w:val="none" w:sz="0" w:space="0" w:color="auto"/>
        <w:bottom w:val="none" w:sz="0" w:space="0" w:color="auto"/>
        <w:right w:val="none" w:sz="0" w:space="0" w:color="auto"/>
      </w:divBdr>
    </w:div>
    <w:div w:id="1468550523">
      <w:bodyDiv w:val="1"/>
      <w:marLeft w:val="0"/>
      <w:marRight w:val="0"/>
      <w:marTop w:val="0"/>
      <w:marBottom w:val="0"/>
      <w:divBdr>
        <w:top w:val="none" w:sz="0" w:space="0" w:color="auto"/>
        <w:left w:val="none" w:sz="0" w:space="0" w:color="auto"/>
        <w:bottom w:val="none" w:sz="0" w:space="0" w:color="auto"/>
        <w:right w:val="none" w:sz="0" w:space="0" w:color="auto"/>
      </w:divBdr>
    </w:div>
    <w:div w:id="1482887221">
      <w:bodyDiv w:val="1"/>
      <w:marLeft w:val="0"/>
      <w:marRight w:val="0"/>
      <w:marTop w:val="0"/>
      <w:marBottom w:val="0"/>
      <w:divBdr>
        <w:top w:val="none" w:sz="0" w:space="0" w:color="auto"/>
        <w:left w:val="none" w:sz="0" w:space="0" w:color="auto"/>
        <w:bottom w:val="none" w:sz="0" w:space="0" w:color="auto"/>
        <w:right w:val="none" w:sz="0" w:space="0" w:color="auto"/>
      </w:divBdr>
    </w:div>
    <w:div w:id="1510365758">
      <w:bodyDiv w:val="1"/>
      <w:marLeft w:val="0"/>
      <w:marRight w:val="0"/>
      <w:marTop w:val="0"/>
      <w:marBottom w:val="0"/>
      <w:divBdr>
        <w:top w:val="none" w:sz="0" w:space="0" w:color="auto"/>
        <w:left w:val="none" w:sz="0" w:space="0" w:color="auto"/>
        <w:bottom w:val="none" w:sz="0" w:space="0" w:color="auto"/>
        <w:right w:val="none" w:sz="0" w:space="0" w:color="auto"/>
      </w:divBdr>
    </w:div>
    <w:div w:id="1512333104">
      <w:bodyDiv w:val="1"/>
      <w:marLeft w:val="0"/>
      <w:marRight w:val="0"/>
      <w:marTop w:val="0"/>
      <w:marBottom w:val="0"/>
      <w:divBdr>
        <w:top w:val="none" w:sz="0" w:space="0" w:color="auto"/>
        <w:left w:val="none" w:sz="0" w:space="0" w:color="auto"/>
        <w:bottom w:val="none" w:sz="0" w:space="0" w:color="auto"/>
        <w:right w:val="none" w:sz="0" w:space="0" w:color="auto"/>
      </w:divBdr>
    </w:div>
    <w:div w:id="1571035180">
      <w:bodyDiv w:val="1"/>
      <w:marLeft w:val="0"/>
      <w:marRight w:val="0"/>
      <w:marTop w:val="0"/>
      <w:marBottom w:val="0"/>
      <w:divBdr>
        <w:top w:val="none" w:sz="0" w:space="0" w:color="auto"/>
        <w:left w:val="none" w:sz="0" w:space="0" w:color="auto"/>
        <w:bottom w:val="none" w:sz="0" w:space="0" w:color="auto"/>
        <w:right w:val="none" w:sz="0" w:space="0" w:color="auto"/>
      </w:divBdr>
    </w:div>
    <w:div w:id="1651640538">
      <w:bodyDiv w:val="1"/>
      <w:marLeft w:val="0"/>
      <w:marRight w:val="0"/>
      <w:marTop w:val="0"/>
      <w:marBottom w:val="0"/>
      <w:divBdr>
        <w:top w:val="none" w:sz="0" w:space="0" w:color="auto"/>
        <w:left w:val="none" w:sz="0" w:space="0" w:color="auto"/>
        <w:bottom w:val="none" w:sz="0" w:space="0" w:color="auto"/>
        <w:right w:val="none" w:sz="0" w:space="0" w:color="auto"/>
      </w:divBdr>
    </w:div>
    <w:div w:id="1753745354">
      <w:bodyDiv w:val="1"/>
      <w:marLeft w:val="0"/>
      <w:marRight w:val="0"/>
      <w:marTop w:val="0"/>
      <w:marBottom w:val="0"/>
      <w:divBdr>
        <w:top w:val="none" w:sz="0" w:space="0" w:color="auto"/>
        <w:left w:val="none" w:sz="0" w:space="0" w:color="auto"/>
        <w:bottom w:val="none" w:sz="0" w:space="0" w:color="auto"/>
        <w:right w:val="none" w:sz="0" w:space="0" w:color="auto"/>
      </w:divBdr>
    </w:div>
    <w:div w:id="1768621599">
      <w:bodyDiv w:val="1"/>
      <w:marLeft w:val="0"/>
      <w:marRight w:val="0"/>
      <w:marTop w:val="0"/>
      <w:marBottom w:val="0"/>
      <w:divBdr>
        <w:top w:val="none" w:sz="0" w:space="0" w:color="auto"/>
        <w:left w:val="none" w:sz="0" w:space="0" w:color="auto"/>
        <w:bottom w:val="none" w:sz="0" w:space="0" w:color="auto"/>
        <w:right w:val="none" w:sz="0" w:space="0" w:color="auto"/>
      </w:divBdr>
    </w:div>
    <w:div w:id="1795437620">
      <w:bodyDiv w:val="1"/>
      <w:marLeft w:val="0"/>
      <w:marRight w:val="0"/>
      <w:marTop w:val="0"/>
      <w:marBottom w:val="0"/>
      <w:divBdr>
        <w:top w:val="none" w:sz="0" w:space="0" w:color="auto"/>
        <w:left w:val="none" w:sz="0" w:space="0" w:color="auto"/>
        <w:bottom w:val="none" w:sz="0" w:space="0" w:color="auto"/>
        <w:right w:val="none" w:sz="0" w:space="0" w:color="auto"/>
      </w:divBdr>
    </w:div>
    <w:div w:id="1804158183">
      <w:bodyDiv w:val="1"/>
      <w:marLeft w:val="0"/>
      <w:marRight w:val="0"/>
      <w:marTop w:val="0"/>
      <w:marBottom w:val="0"/>
      <w:divBdr>
        <w:top w:val="none" w:sz="0" w:space="0" w:color="auto"/>
        <w:left w:val="none" w:sz="0" w:space="0" w:color="auto"/>
        <w:bottom w:val="none" w:sz="0" w:space="0" w:color="auto"/>
        <w:right w:val="none" w:sz="0" w:space="0" w:color="auto"/>
      </w:divBdr>
    </w:div>
    <w:div w:id="1806969375">
      <w:bodyDiv w:val="1"/>
      <w:marLeft w:val="0"/>
      <w:marRight w:val="0"/>
      <w:marTop w:val="0"/>
      <w:marBottom w:val="0"/>
      <w:divBdr>
        <w:top w:val="none" w:sz="0" w:space="0" w:color="auto"/>
        <w:left w:val="none" w:sz="0" w:space="0" w:color="auto"/>
        <w:bottom w:val="none" w:sz="0" w:space="0" w:color="auto"/>
        <w:right w:val="none" w:sz="0" w:space="0" w:color="auto"/>
      </w:divBdr>
    </w:div>
    <w:div w:id="1846088006">
      <w:bodyDiv w:val="1"/>
      <w:marLeft w:val="0"/>
      <w:marRight w:val="0"/>
      <w:marTop w:val="0"/>
      <w:marBottom w:val="0"/>
      <w:divBdr>
        <w:top w:val="none" w:sz="0" w:space="0" w:color="auto"/>
        <w:left w:val="none" w:sz="0" w:space="0" w:color="auto"/>
        <w:bottom w:val="none" w:sz="0" w:space="0" w:color="auto"/>
        <w:right w:val="none" w:sz="0" w:space="0" w:color="auto"/>
      </w:divBdr>
    </w:div>
    <w:div w:id="1848861721">
      <w:bodyDiv w:val="1"/>
      <w:marLeft w:val="0"/>
      <w:marRight w:val="0"/>
      <w:marTop w:val="0"/>
      <w:marBottom w:val="0"/>
      <w:divBdr>
        <w:top w:val="none" w:sz="0" w:space="0" w:color="auto"/>
        <w:left w:val="none" w:sz="0" w:space="0" w:color="auto"/>
        <w:bottom w:val="none" w:sz="0" w:space="0" w:color="auto"/>
        <w:right w:val="none" w:sz="0" w:space="0" w:color="auto"/>
      </w:divBdr>
    </w:div>
    <w:div w:id="1883857975">
      <w:bodyDiv w:val="1"/>
      <w:marLeft w:val="0"/>
      <w:marRight w:val="0"/>
      <w:marTop w:val="0"/>
      <w:marBottom w:val="0"/>
      <w:divBdr>
        <w:top w:val="none" w:sz="0" w:space="0" w:color="auto"/>
        <w:left w:val="none" w:sz="0" w:space="0" w:color="auto"/>
        <w:bottom w:val="none" w:sz="0" w:space="0" w:color="auto"/>
        <w:right w:val="none" w:sz="0" w:space="0" w:color="auto"/>
      </w:divBdr>
    </w:div>
    <w:div w:id="1905330414">
      <w:bodyDiv w:val="1"/>
      <w:marLeft w:val="0"/>
      <w:marRight w:val="0"/>
      <w:marTop w:val="0"/>
      <w:marBottom w:val="0"/>
      <w:divBdr>
        <w:top w:val="none" w:sz="0" w:space="0" w:color="auto"/>
        <w:left w:val="none" w:sz="0" w:space="0" w:color="auto"/>
        <w:bottom w:val="none" w:sz="0" w:space="0" w:color="auto"/>
        <w:right w:val="none" w:sz="0" w:space="0" w:color="auto"/>
      </w:divBdr>
    </w:div>
    <w:div w:id="1948998068">
      <w:bodyDiv w:val="1"/>
      <w:marLeft w:val="0"/>
      <w:marRight w:val="0"/>
      <w:marTop w:val="0"/>
      <w:marBottom w:val="0"/>
      <w:divBdr>
        <w:top w:val="none" w:sz="0" w:space="0" w:color="auto"/>
        <w:left w:val="none" w:sz="0" w:space="0" w:color="auto"/>
        <w:bottom w:val="none" w:sz="0" w:space="0" w:color="auto"/>
        <w:right w:val="none" w:sz="0" w:space="0" w:color="auto"/>
      </w:divBdr>
    </w:div>
    <w:div w:id="1982005582">
      <w:bodyDiv w:val="1"/>
      <w:marLeft w:val="0"/>
      <w:marRight w:val="0"/>
      <w:marTop w:val="0"/>
      <w:marBottom w:val="0"/>
      <w:divBdr>
        <w:top w:val="none" w:sz="0" w:space="0" w:color="auto"/>
        <w:left w:val="none" w:sz="0" w:space="0" w:color="auto"/>
        <w:bottom w:val="none" w:sz="0" w:space="0" w:color="auto"/>
        <w:right w:val="none" w:sz="0" w:space="0" w:color="auto"/>
      </w:divBdr>
    </w:div>
    <w:div w:id="1992177141">
      <w:bodyDiv w:val="1"/>
      <w:marLeft w:val="0"/>
      <w:marRight w:val="0"/>
      <w:marTop w:val="0"/>
      <w:marBottom w:val="0"/>
      <w:divBdr>
        <w:top w:val="none" w:sz="0" w:space="0" w:color="auto"/>
        <w:left w:val="none" w:sz="0" w:space="0" w:color="auto"/>
        <w:bottom w:val="none" w:sz="0" w:space="0" w:color="auto"/>
        <w:right w:val="none" w:sz="0" w:space="0" w:color="auto"/>
      </w:divBdr>
    </w:div>
    <w:div w:id="2010788898">
      <w:bodyDiv w:val="1"/>
      <w:marLeft w:val="0"/>
      <w:marRight w:val="0"/>
      <w:marTop w:val="0"/>
      <w:marBottom w:val="0"/>
      <w:divBdr>
        <w:top w:val="none" w:sz="0" w:space="0" w:color="auto"/>
        <w:left w:val="none" w:sz="0" w:space="0" w:color="auto"/>
        <w:bottom w:val="none" w:sz="0" w:space="0" w:color="auto"/>
        <w:right w:val="none" w:sz="0" w:space="0" w:color="auto"/>
      </w:divBdr>
    </w:div>
    <w:div w:id="2101219178">
      <w:bodyDiv w:val="1"/>
      <w:marLeft w:val="0"/>
      <w:marRight w:val="0"/>
      <w:marTop w:val="0"/>
      <w:marBottom w:val="0"/>
      <w:divBdr>
        <w:top w:val="none" w:sz="0" w:space="0" w:color="auto"/>
        <w:left w:val="none" w:sz="0" w:space="0" w:color="auto"/>
        <w:bottom w:val="none" w:sz="0" w:space="0" w:color="auto"/>
        <w:right w:val="none" w:sz="0" w:space="0" w:color="auto"/>
      </w:divBdr>
    </w:div>
    <w:div w:id="212403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141682D0844ACA921BAFC21BCFD63C"/>
        <w:category>
          <w:name w:val="General"/>
          <w:gallery w:val="placeholder"/>
        </w:category>
        <w:types>
          <w:type w:val="bbPlcHdr"/>
        </w:types>
        <w:behaviors>
          <w:behavior w:val="content"/>
        </w:behaviors>
        <w:guid w:val="{40F6A4F0-04CF-4AE0-B0BE-EBB02DF82FF7}"/>
      </w:docPartPr>
      <w:docPartBody>
        <w:p w:rsidR="00C17FB3" w:rsidRDefault="00CC7F39" w:rsidP="00CC7F39">
          <w:pPr>
            <w:pStyle w:val="EA141682D0844ACA921BAFC21BCFD63C"/>
          </w:pPr>
          <w:r w:rsidRPr="00FC24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F39"/>
    <w:rsid w:val="00052FC6"/>
    <w:rsid w:val="000D4D01"/>
    <w:rsid w:val="001A13F7"/>
    <w:rsid w:val="00272D6A"/>
    <w:rsid w:val="00311762"/>
    <w:rsid w:val="004F5099"/>
    <w:rsid w:val="00576E24"/>
    <w:rsid w:val="005D2FAC"/>
    <w:rsid w:val="00694243"/>
    <w:rsid w:val="006E71C5"/>
    <w:rsid w:val="007F1AE5"/>
    <w:rsid w:val="00822CC6"/>
    <w:rsid w:val="009428A6"/>
    <w:rsid w:val="00A31107"/>
    <w:rsid w:val="00AD18A8"/>
    <w:rsid w:val="00AD704B"/>
    <w:rsid w:val="00B00B3C"/>
    <w:rsid w:val="00B32828"/>
    <w:rsid w:val="00BC32B1"/>
    <w:rsid w:val="00C17FB3"/>
    <w:rsid w:val="00CC7F39"/>
    <w:rsid w:val="00CE0431"/>
    <w:rsid w:val="00D126E3"/>
    <w:rsid w:val="00D42F83"/>
    <w:rsid w:val="00E910C1"/>
    <w:rsid w:val="00F215EA"/>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F39"/>
    <w:rPr>
      <w:color w:val="666666"/>
    </w:rPr>
  </w:style>
  <w:style w:type="paragraph" w:customStyle="1" w:styleId="EA141682D0844ACA921BAFC21BCFD63C">
    <w:name w:val="EA141682D0844ACA921BAFC21BCFD63C"/>
    <w:rsid w:val="00CC7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D1A65A-942E-4586-8786-9B1DFD6CE9E6}">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d160d4a9-0aae-4e03-b04c-5f0307ba36f7&quot;,&quot;properties&quot;:{&quot;noteIndex&quot;:0},&quot;isEdited&quot;:false,&quot;manualOverride&quot;:{&quot;isManuallyOverridden&quot;:false,&quot;citeprocText&quot;:&quot;[1]&quot;,&quot;manualOverrideText&quot;:&quot;&quot;},&quot;citationTag&quot;:&quot;MENDELEY_CITATION_v3_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&quot;,&quot;citationItems&quot;:[{&quot;id&quot;:&quot;84161c54-8ebf-3e93-8a2b-59919dc0b811&quot;,&quot;itemData&quot;:{&quot;type&quot;:&quot;article-journal&quot;,&quot;id&quot;:&quot;84161c54-8ebf-3e93-8a2b-59919dc0b811&quot;,&quot;title&quot;:&quot;A neural network aided attuned scheme for gun detection in video surveillance images&quot;,&quot;author&quot;:[{&quot;family&quot;:&quot;Manikandan&quot;,&quot;given&quot;:&quot;V. P.&quot;,&quot;parse-names&quot;:false,&quot;dropping-particle&quot;:&quot;&quot;,&quot;non-dropping-particle&quot;:&quot;&quot;},{&quot;family&quot;:&quot;Rahamathunnisa&quot;,&quot;given&quot;:&quot;U.&quot;,&quot;parse-names&quot;:false,&quot;dropping-particle&quot;:&quot;&quot;,&quot;non-dropping-particle&quot;:&quot;&quot;}],&quot;container-title&quot;:&quot;Image and Vision Computing&quot;,&quot;container-title-short&quot;:&quot;Image Vis Comput&quot;,&quot;DOI&quot;:&quot;10.1016/j.imavis.2022.104406&quot;,&quot;ISSN&quot;:&quot;02628856&quot;,&quot;issued&quot;:{&quot;date-parts&quot;:[[2022,4]]},&quot;abstract&quot;:&quot;Closed Circuit Television (CCTV) cameras are installed and monitored in private and open spaces for security purposes. The video and image footages are used for rapid actions, identity, and object detection in commercial and residential security. Object and human detection require different classifications based on the features exhibited from the static/ mobile footages. This article introduces an Attuned Object Detection Scheme (AODS) for harmful object detection from CCTV inputs. The proposed scheme relies on a convolution neural network (CNN) for object detection and classification. The classification is performed based on the Object's features extracted and analyzed using CNN. The hidden layer processes are split into different feature-constraint-based analyses for identifying the Object. In the classification process, feature attenuation between the dimensional representation and segmented input is performed. Based on this process, the input is classified for hazardous objects detection. The consecutive processing layer of CNN identifies deviations in dimensional feature representation, preventing multi-object errors. The proposed scheme's performance is verified using the metrics accuracy, precision, and F1-Score.External dataset training has improved accuracy by 8.08% and reduced error and complexity by 7.47 and 8.23 percentage points, respectively, in this process. Object classification based on labels is expected to be implemented in the future.&quot;,&quot;publisher&quot;:&quot;Elsevier Ltd&quot;,&quot;volume&quot;:&quot;120&quot;},&quot;isTemporary&quot;:false}]},{&quot;citationID&quot;:&quot;MENDELEY_CITATION_8b97c2d9-9a6b-4dda-bc33-42ce916a3e53&quot;,&quot;properties&quot;:{&quot;noteIndex&quot;:0},&quot;isEdited&quot;:false,&quot;manualOverride&quot;:{&quot;isManuallyOverridden&quot;:false,&quot;citeprocText&quot;:&quot;[2]&quot;,&quot;manualOverrideText&quot;:&quot;&quot;},&quot;citationTag&quot;:&quot;MENDELEY_CITATION_v3_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&quot;,&quot;citationItems&quot;:[{&quot;id&quot;:&quot;b08bd91c-3cda-3d51-a325-0a30d41ca73a&quot;,&quot;itemData&quot;:{&quot;type&quot;:&quot;article-journal&quot;,&quot;id&quot;:&quot;b08bd91c-3cda-3d51-a325-0a30d41ca73a&quot;,&quot;title&quot;:&quot;LVD-YOLO: An efficient lightweight vehicle detection model for intelligent transportation systems&quot;,&quot;author&quot;:[{&quot;family&quot;:&quot;Pan&quot;,&quot;given&quot;:&quot;Hao&quot;,&quot;parse-names&quot;:false,&quot;dropping-particle&quot;:&quot;&quot;,&quot;non-dropping-particle&quot;:&quot;&quot;},{&quot;family&quot;:&quot;Guan&quot;,&quot;given&quot;:&quot;Shaopeng&quot;,&quot;parse-names&quot;:false,&quot;dropping-particle&quot;:&quot;&quot;,&quot;non-dropping-particle&quot;:&quot;&quot;},{&quot;family&quot;:&quot;Zhao&quot;,&quot;given&quot;:&quot;Xiaoyan&quot;,&quot;parse-names&quot;:false,&quot;dropping-particle&quot;:&quot;&quot;,&quot;non-dropping-particle&quot;:&quot;&quot;}],&quot;container-title&quot;:&quot;Image and Vision Computing&quot;,&quot;container-title-short&quot;:&quot;Image Vis Comput&quot;,&quot;DOI&quot;:&quot;10.1016/j.imavis.2024.105276&quot;,&quot;ISSN&quot;:&quot;02628856&quot;,&quot;issued&quot;:{&quot;date-parts&quot;:[[2024,11]]},&quot;abstract&quot;:&quot;Vehicle detection is a fundamental component of intelligent transportation systems. However, current algorithms often encounter issues such as high computational complexity, long execution times, and significant resource demands, making them unsuitable for resource-limited environments. To overcome these challenges, we propose LVD-YOLO, a Lightweight Vehicle Detection Model based on YOLO. This model incorporates the EfficientNetv2 network structure as its backbone, which reduces parameters and enhances feature extraction capabilities. By utilizing a bidirectional feature pyramid structure along with a dual attention mechanism, we enable efficient information exchange across feature layers, thereby improving multiscale feature fusion. Additionally, we refine the model's loss function with SIoU loss to boost regression and prediction performance. Experimental results on the PASCAL VOC and MS COCO datasets show that LVD-YOLO outperforms YOLOv5s, achieving a 0.5% increase in accuracy while reducing FLOPs by 64.6% and parameters by 48.6%. These improvements highlight its effectiveness for use in resource-constrained environments.&quot;,&quot;publisher&quot;:&quot;Elsevier Ltd&quot;,&quot;volume&quot;:&quot;151&quot;},&quot;isTemporary&quot;:false}]},{&quot;citationID&quot;:&quot;MENDELEY_CITATION_4f12c3af-76c9-4048-8fad-e9fcc186526c&quot;,&quot;properties&quot;:{&quot;noteIndex&quot;:0},&quot;isEdited&quot;:false,&quot;manualOverride&quot;:{&quot;isManuallyOverridden&quot;:false,&quot;citeprocText&quot;:&quot;[3]&quot;,&quot;manualOverrideText&quot;:&quot;&quot;},&quot;citationTag&quot;:&quot;MENDELEY_CITATION_v3_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&quot;,&quot;citationItems&quot;:[{&quot;id&quot;:&quot;980c8aeb-da9a-3604-8c11-9b3660707865&quot;,&quot;itemData&quot;:{&quot;type&quot;:&quot;article-journal&quot;,&quot;id&quot;:&quot;980c8aeb-da9a-3604-8c11-9b3660707865&quot;,&quot;title&quot;:&quot;EmotioNet Challenge: Recognition of facial expressions of emotion in the wild&quot;,&quot;author&quot;:[{&quot;family&quot;:&quot;Benitez-Quiroz&quot;,&quot;given&quot;:&quot;C. Fabian&quot;,&quot;parse-names&quot;:false,&quot;dropping-particle&quot;:&quot;&quot;,&quot;non-dropping-particle&quot;:&quot;&quot;},{&quot;family&quot;:&quot;Srinivasan&quot;,&quot;given&quot;:&quot;Ramprakash&quot;,&quot;parse-names&quot;:false,&quot;dropping-particle&quot;:&quot;&quot;,&quot;non-dropping-particle&quot;:&quot;&quot;},{&quot;family&quot;:&quot;Feng&quot;,&quot;given&quot;:&quot;Qianli&quot;,&quot;parse-names&quot;:false,&quot;dropping-particle&quot;:&quot;&quot;,&quot;non-dropping-particle&quot;:&quot;&quot;},{&quot;family&quot;:&quot;Wang&quot;,&quot;given&quot;:&quot;Yan&quot;,&quot;parse-names&quot;:false,&quot;dropping-particle&quot;:&quot;&quot;,&quot;non-dropping-particle&quot;:&quot;&quot;},{&quot;family&quot;:&quot;Martinez&quot;,&quot;given&quot;:&quot;Aleix M.&quot;,&quot;parse-names&quot;:false,&quot;dropping-particle&quot;:&quot;&quot;,&quot;non-dropping-particle&quot;:&quot;&quot;}],&quot;issued&quot;:{&quot;date-parts&quot;:[[2017,3]]},&quot;abstract&quot;:&quot;This paper details the methodology and results of the EmotioNet challenge. This challenge is the first to test the ability of computer vision algorithms in the automatic analysis of a large number of images of facial expressions of emotion in the wild. The challenge was divided into two tracks. The first track tested the ability of current computer vision algorithms in the automatic detection of action units (AUs). Specifically, we tested the detection of 11 AUs. The second track tested the algorithms' ability to recognize emotion categories in images of facial expressions. Specifically, we tested the recognition of 16 basic and compound emotion categories. The results of the challenge suggest that current computer vision and machine learning algorithms are unable to reliably solve these two tasks. The limitations of current algorithms are more apparent when trying to recognize emotion. We also show that current algorithms are not affected by mild resolution changes, small occluders, gender or age, but that 3D pose is a major limiting factor on performance. We provide an in-depth discussion of the points that need special attention moving forward.&quot;,&quot;container-title-short&quot;:&quot;&quot;},&quot;isTemporary&quot;:false}]},{&quot;citationID&quot;:&quot;MENDELEY_CITATION_add9603c-12dd-4f41-9980-97ec73473b74&quot;,&quot;properties&quot;:{&quot;noteIndex&quot;:0},&quot;isEdited&quot;:false,&quot;manualOverride&quot;:{&quot;isManuallyOverridden&quot;:false,&quot;citeprocText&quot;:&quot;[4]&quot;,&quot;manualOverrideText&quot;:&quot;&quot;},&quot;citationTag&quot;:&quot;MENDELEY_CITATION_v3_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&quot;,&quot;citationItems&quot;:[{&quot;id&quot;:&quot;f8c27027-bd06-3791-8645-234b81710dab&quot;,&quot;itemData&quot;:{&quot;type&quot;:&quot;article-journal&quot;,&quot;id&quot;:&quot;f8c27027-bd06-3791-8645-234b81710dab&quot;,&quot;title&quot;:&quot;List of countries by number of mobile numbers in use - Wikipedia&quot;,&quot;container-title&quot;:&quot;https://en.wikipedia.org/wiki/List_of_countries_by_number_of_mobile_numbers_in_use&quot;,&quot;container-title-short&quot;:&quot;&quot;},&quot;isTemporary&quot;:false}]},{&quot;citationID&quot;:&quot;MENDELEY_CITATION_f2bac8f7-abda-4a56-8d9c-e26f11be2365&quot;,&quot;properties&quot;:{&quot;noteIndex&quot;:0},&quot;isEdited&quot;:false,&quot;manualOverride&quot;:{&quot;isManuallyOverridden&quot;:false,&quot;citeprocText&quot;:&quot;[5]&quot;,&quot;manualOverrideText&quot;:&quot;&quot;},&quot;citationTag&quot;:&quot;MENDELEY_CITATION_v3_eyJjaXRhdGlvbklEIjoiTUVOREVMRVlfQ0lUQVRJT05fZjJiYWM4ZjctYWJkYS00YTU2LThkOWMtZTI2ZjExYmUyMzY1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d794f2a6-fe89-472d-8f24-bdef651e6787&quot;,&quot;properties&quot;:{&quot;noteIndex&quot;:0},&quot;isEdited&quot;:false,&quot;manualOverride&quot;:{&quot;isManuallyOverridden&quot;:false,&quot;citeprocText&quot;:&quot;[6]&quot;,&quot;manualOverrideText&quot;:&quot;&quot;},&quot;citationTag&quot;:&quot;MENDELEY_CITATION_v3_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&quot;,&quot;citationItems&quot;:[{&quot;id&quot;:&quot;612045ca-abca-359f-89d8-5a02c81dbf28&quot;,&quot;itemData&quot;:{&quot;type&quot;:&quot;article-journal&quot;,&quot;id&quot;:&quot;612045ca-abca-359f-89d8-5a02c81dbf28&quot;,&quot;title&quot;:&quot;Attention Interrupted: Cognitive Distraction &amp; Workplace Safety&quot;,&quot;author&quot;:[{&quot;family&quot;:&quot;Cohen&quot;,&quot;given&quot;:&quot;Joseph&quot;,&quot;parse-names&quot;:false,&quot;dropping-particle&quot;:&quot;&quot;,&quot;non-dropping-particle&quot;:&quot;&quot;},{&quot;family&quot;:&quot;LaRue&quot;,&quot;given&quot;:&quot;Cindy&quot;,&quot;parse-names&quot;:false,&quot;dropping-particle&quot;:&quot;&quot;,&quot;non-dropping-particle&quot;:&quot;&quot;},{&quot;family&quot;:&quot;Cohen&quot;,&quot;given&quot;:&quot;H Harvey&quot;,&quot;parse-names&quot;:false,&quot;dropping-particle&quot;:&quot;&quot;,&quot;non-dropping-particle&quot;:&quot;&quot;}],&quot;container-title&quot;:&quot;Professional Safety&quot;,&quot;container-title-short&quot;:&quot;Prof Saf&quot;,&quot;ISSN&quot;:&quot;0099-0027&quot;,&quot;issued&quot;:{&quot;date-parts&quot;:[[2017]]},&quot;abstract&quot;:&quot;In Brief Diversions of attention tend to decrease productivity, increase errors, and have associated human and monetary costs in the workplace.By thinking of cognitive distractions as task interruptions, OSH professionals can focus on aspects of the environment that can be observed, measured and controlled like other hazards facing workers.Effective solutions to prevent cognitive distraction must follow a task-oriented approach whereby interruptions in the environment are systematically evaluated and mitigated through various means, including education, policies and technology, rather than trying to prevent a cognitive process that occurs in the mind of an individual worker.Pay attention is a phrase we have all heard at some point. Yet, despite our best intentions, most of us have likely experienced a distraction that caused a mistake or interrupted the task at hand.Different forces are continually vying for people's attention. Trying to focus on one or even a few relevant fluxes of information can be challenging and lead to errors. To add complexity, basic repetition and monotony can also lead to a loss of focus and resulting errors. Thus, combating the potential catastrophic effects of distractions and interruptions is a challenge in many workplaces.What is at stake? Cognitive distractions tend to decrease productivity and increase the number of errors workers make (Ratwani, Trafton &amp;amp; Myers, 2006). Interruptions can be particularly detrimental to safety because they stretch operators' attention spans. Many jobs are potentially affected, but the detrimental effects most often occur during time-critical and supervisory-level work activities, such as command-and-control operations, and emergency response (Sasangohar, Scott &amp;amp; Donmez, 2013) in which the limits of human performance may be tested.Classic research in applied cognitive sciences indicates that attention is a complex cognitive process, not a singular event. Attention is multifaceted since people can direct attention in different ways, often simultaneously (Sanders &amp;amp; McCormick, 1993). In certain situations, one must monitor several information sources and attend to differences using selective attention. Other times, one must focus to block out stimuli including nearby sights and sounds. Monitoring displays for long periods for rare changes in system status relies heavily on sustained attention or vigilance. While performing two or more tasks simultaneously, and attending to both, an individual relies on divided attention.&quot;,&quot;issue&quot;:&quot;11&quot;,&quot;volume&quot;:&quot;62&quot;},&quot;isTemporary&quot;:false}]},{&quot;citationID&quot;:&quot;MENDELEY_CITATION_b8550474-2138-44ef-a54e-26b6d7ee1e4f&quot;,&quot;properties&quot;:{&quot;noteIndex&quot;:0},&quot;isEdited&quot;:false,&quot;manualOverride&quot;:{&quot;isManuallyOverridden&quot;:false,&quot;citeprocText&quot;:&quot;[7]&quot;,&quot;manualOverrideText&quot;:&quot;&quot;},&quot;citationTag&quot;:&quot;MENDELEY_CITATION_v3_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&quot;,&quot;citationItems&quot;:[{&quot;id&quot;:&quot;a569e843-efec-3f81-aa54-891ce31fa5ee&quot;,&quot;itemData&quot;:{&quot;type&quot;:&quot;article-journal&quot;,&quot;id&quot;:&quot;a569e843-efec-3f81-aa54-891ce31fa5ee&quot;,&quot;title&quot;:&quot;How short-form video features influence addiction behavior? Empirical research from the opponent process theory perspective&quot;,&quot;author&quot;:[{&quot;family&quot;:&quot;Tian&quot;,&quot;given&quot;:&quot;Xiaoxu&quot;,&quot;parse-names&quot;:false,&quot;dropping-particle&quot;:&quot;&quot;,&quot;non-dropping-particle&quot;:&quot;&quot;},{&quot;family&quot;:&quot;Bi&quot;,&quot;given&quot;:&quot;Xinhua&quot;,&quot;parse-names&quot;:false,&quot;dropping-particle&quot;:&quot;&quot;,&quot;non-dropping-particle&quot;:&quot;&quot;},{&quot;family&quot;:&quot;Chen&quot;,&quot;given&quot;:&quot;Hao&quot;,&quot;parse-names&quot;:false,&quot;dropping-particle&quot;:&quot;&quot;,&quot;non-dropping-particle&quot;:&quot;&quot;}],&quot;container-title&quot;:&quot;Information Technology and People&quot;,&quot;DOI&quot;:&quot;10.1108/ITP-04-2020-0186&quot;,&quot;ISSN&quot;:&quot;09593845&quot;,&quot;issued&quot;:{&quot;date-parts&quot;:[[2023]]},&quot;abstract&quot;:&quot;Purpose: Considering the popularity and addictive attributes of short-form videos, this study aims to determine mechanisms by which short-form video features affect addiction. Design/methodology/approach: This study conducts empirical research using data collected from 382 Chinese TikTok users. Based on the stimulus–organism–response framework, the research model was constructed from the opponent process theory (OPT) perspective through features and emotional elements. Findings: The results show that short-form video features influence addiction by activating users' perceived enjoyment and feeling of withdrawal. Based on the positive and negative reinforcement of the OPT, users must repeatedly interact with short-form videos to maintain positive emotions or reduce negative emotions. Eventually, this practice will lead to addiction. Additionally, users' procrastination moderates the relationship between feeling of withdrawal and addiction. Originality/value: This study discussed how features influence addiction through opponent emotions on short-form video from the OPT perspective, enriching scholars' research on social media addiction. Furthermore, this study examined the moderating effects of procrastination and identifies unique features of short-form videos.&quot;,&quot;issue&quot;:&quot;1&quot;,&quot;volume&quot;:&quot;36&quot;,&quot;container-title-short&quot;:&quot;&quot;},&quot;isTemporary&quot;:false}]},{&quot;citationID&quot;:&quot;MENDELEY_CITATION_64a25af1-8ce0-4e56-ba46-8a911b0a42b1&quot;,&quot;properties&quot;:{&quot;noteIndex&quot;:0},&quot;isEdited&quot;:false,&quot;manualOverride&quot;:{&quot;isManuallyOverridden&quot;:false,&quot;citeprocText&quot;:&quot;[8]&quot;,&quot;manualOverrideText&quot;:&quot;&quot;},&quot;citationTag&quot;:&quot;MENDELEY_CITATION_v3_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&quot;,&quot;citationItems&quot;:[{&quot;id&quot;:&quot;68b38f14-276e-34b8-8666-ccb2b57b1494&quot;,&quot;itemData&quot;:{&quot;type&quot;:&quot;article&quot;,&quot;id&quot;:&quot;68b38f14-276e-34b8-8666-ccb2b57b1494&quot;,&quot;title&quot;:&quot;Demystifying the New Dilemma of Brain Rot in the Digital Era: A Review&quot;,&quot;author&quot;:[{&quot;family&quot;:&quot;Yousef&quot;,&quot;given&quot;:&quot;Ahmed Mohamed Fahmy&quot;,&quot;parse-names&quot;:false,&quot;dropping-particle&quot;:&quot;&quot;,&quot;non-dropping-particle&quot;:&quot;&quot;},{&quot;family&quot;:&quot;Alshamy&quot;,&quot;given&quot;:&quot;Alsaeed&quot;,&quot;parse-names&quot;:false,&quot;dropping-particle&quot;:&quot;&quot;,&quot;non-dropping-particle&quot;:&quot;&quot;},{&quot;family&quot;:&quot;Tlili&quot;,&quot;given&quot;:&quot;Ahmed&quot;,&quot;parse-names&quot;:false,&quot;dropping-particle&quot;:&quot;&quot;,&quot;non-dropping-particle&quot;:&quot;&quot;},{&quot;family&quot;:&quot;Metwally&quot;,&quot;given&quot;:&quot;Ahmed Hosny Saleh&quot;,&quot;parse-names&quot;:false,&quot;dropping-particle&quot;:&quot;&quot;,&quot;non-dropping-particle&quot;:&quot;&quot;}],&quot;container-title&quot;:&quot;Brain Sciences&quot;,&quot;container-title-short&quot;:&quot;Brain Sci&quot;,&quot;DOI&quot;:&quot;10.3390/brainsci15030283&quot;,&quot;ISSN&quot;:&quot;20763425&quot;,&quot;issued&quot;:{&quot;date-parts&quot;:[[2025,3]]},&quot;abstract&quot;:&quot;Background/Objectives: The widespread phenomenon of “brain rot”, named the Oxford Word of the Year 2024, refers to the cognitive decline and mental exhaustion experienced by individuals, particularly adolescents and young adults, due to excessive exposure to low-quality online materials, especially on social media. The present study is exploratory and interpretative in nature, aiming to investigate the phenomenon of “brain rot”, with a focus on its key pillars, psychological factors, digital behaviors, and the cognitive impact resulting from the overconsumption of low-quality digital content. Methods: This study employs a rapid review approach, examining research published between 2023 and 2024 across PubMed, Google Scholar, PsycINFO, Scopus, and Web of Science. It explores the causes and effects of brain rot, focusing on the overuse of social media, video games, and other digital platforms. Results: The findings reveal that brain rot leads to emotional desensitization, cognitive overload, and a negative self-concept. It is associated with negative behaviors, such as doomscrolling, zombie scrolling, and social media addiction, all linked to psychological distress, anxiety, and depression. These factors impair executive functioning skills, including memory, planning, and decision-making. The pervasive nature of digital media, driven by dopamine-driven feedback loops, exacerbates these effects. Conclusions: The study concludes by offering strategies to prevent brain rot, such as controlling screen time, curating digital content, and engaging in non-digital activities. Given the increasing prevalence of digital engagement, it is essential to explore a variety of strategies, including mindful technology use, to support cognitive health and emotional well-being. The results can guide various stakeholders—policymakers, practitioners, researchers, educators, and parents or caregivers—in addressing the pervasive impact of brain rot and promoting a balanced approach to technology use that fosters cognitive resilience among adolescents and young adults.&quot;,&quot;publisher&quot;:&quot;Multidisciplinary Digital Publishing Institute (MDPI)&quot;,&quot;volume&quot;:&quot;15&quot;},&quot;isTemporary&quot;:false}]},{&quot;citationID&quot;:&quot;MENDELEY_CITATION_932d356c-2f70-4c39-b7ce-6afeeb1686ec&quot;,&quot;properties&quot;:{&quot;noteIndex&quot;:0},&quot;isEdited&quot;:false,&quot;manualOverride&quot;:{&quot;isManuallyOverridden&quot;:false,&quot;citeprocText&quot;:&quot;[5]&quot;,&quot;manualOverrideText&quot;:&quot;&quot;},&quot;citationTag&quot;:&quot;MENDELEY_CITATION_v3_eyJjaXRhdGlvbklEIjoiTUVOREVMRVlfQ0lUQVRJT05fOTMyZDM1NmMtMmY3MC00YzM5LWI3Y2UtNmFmZWViMTY4NmVj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b24a9b8b-9f4b-4bb0-847a-fe01db60601a&quot;,&quot;properties&quot;:{&quot;noteIndex&quot;:0},&quot;isEdited&quot;:false,&quot;manualOverride&quot;:{&quot;isManuallyOverridden&quot;:false,&quot;citeprocText&quot;:&quot;[9]&quot;,&quot;manualOverrideText&quot;:&quot;&quot;},&quot;citationTag&quot;:&quot;MENDELEY_CITATION_v3_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&quot;,&quot;citationItems&quot;:[{&quot;id&quot;:&quot;e4f25522-04a3-38d8-a3df-0d280419c64e&quot;,&quot;itemData&quot;:{&quot;type&quot;:&quot;webpage&quot;,&quot;id&quot;:&quot;e4f25522-04a3-38d8-a3df-0d280419c64e&quot;,&quot;title&quot;:&quot;Study Says Digital Distractions in the Workplace Cause Injuries and Deaths&quot;,&quot;author&quot;:[{&quot;family&quot;:&quot;Harrell&quot;,&quot;given&quot;:&quot;Ken&quot;,&quot;parse-names&quot;:false,&quot;dropping-particle&quot;:&quot;&quot;,&quot;non-dropping-particle&quot;:&quot;&quot;}],&quot;container-title&quot;:&quot;https://www.joyelawfirm.com/blog/study-says-digital-distractions-in-the-workplace-cause-injuries-and-deaths/&quot;,&quot;abstract&quot;:&quot;If you need assistance with a South Carolina workers' compensation claim, our workers' compensation lawyers at Joye Law Firm are ready to assist.&quot;,&quot;container-title-short&quot;:&quot;&quot;},&quot;isTemporary&quot;:false}]},{&quot;citationID&quot;:&quot;MENDELEY_CITATION_2b8e90b9-262c-470a-be2d-f854e82740b8&quot;,&quot;properties&quot;:{&quot;noteIndex&quot;:0},&quot;isEdited&quot;:false,&quot;manualOverride&quot;:{&quot;isManuallyOverridden&quot;:false,&quot;citeprocText&quot;:&quot;[10]&quot;,&quot;manualOverrideText&quot;:&quot;&quot;},&quot;citationTag&quot;:&quot;MENDELEY_CITATION_v3_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&quot;,&quot;citationItems&quot;:[{&quot;id&quot;:&quot;4ac9e22a-22ec-396c-afb0-446ff6deb6a2&quot;,&quot;itemData&quot;:{&quot;type&quot;:&quot;article-journal&quot;,&quot;id&quot;:&quot;4ac9e22a-22ec-396c-afb0-446ff6deb6a2&quot;,&quot;title&quot;:&quot;Mitigating human fall injuries: A novel system utilizing 3D 4-stream convolutional neural networks and image fusion&quot;,&quot;author&quot;:[{&quot;family&quot;:&quot;Alanazi&quot;,&quot;given&quot;:&quot;Thamer&quot;,&quot;parse-names&quot;:false,&quot;dropping-particle&quot;:&quot;&quot;,&quot;non-dropping-particle&quot;:&quot;&quot;},{&quot;family&quot;:&quot;Babutain&quot;,&quot;given&quot;:&quot;Khalid&quot;,&quot;parse-names&quot;:false,&quot;dropping-particle&quot;:&quot;&quot;,&quot;non-dropping-particle&quot;:&quot;&quot;},{&quot;family&quot;:&quot;Muhammad&quot;,&quot;given&quot;:&quot;Ghulam&quot;,&quot;parse-names&quot;:false,&quot;dropping-particle&quot;:&quot;&quot;,&quot;non-dropping-particle&quot;:&quot;&quot;}],&quot;container-title&quot;:&quot;Image and Vision Computing&quot;,&quot;container-title-short&quot;:&quot;Image Vis Comput&quot;,&quot;DOI&quot;:&quot;10.1016/j.imavis.2024.105153&quot;,&quot;ISSN&quot;:&quot;02628856&quot;,&quot;issued&quot;:{&quot;date-parts&quot;:[[2024,8]]},&quot;abstract&quot;:&quot;Unintentional human falls, especially in seniors, lead to serious injuries, fatalities, and reduced standard of life. Vision-based fall detection methods have demonstrated their usefulness in timely fall response, helping to lessen such injuries. This paper presents an automated vision-based fall detection system that triggers immediate fall reporting. By incorporating human segmentation and image fusion in the pre-processing stage, the system enhances the accuracy of human action classification, thereby ensuring precise fall alerts. It further employs the innovative 4-stream 3D convolutional neural network (4S-3DCNN) model to learn different but consecutive spatial and temporal features. The system processes video input or live surveillance, segmenting human presence every 32 frames using a fine-tuned deep-learning model and applying a three-level image fusion to accentuate movement differences. This technique produces four pre-processed images, input to the 4S-3DCNN model for classification. Consecutive detection of “Falling” and “Fallen” actions triggers an alert for immediate intervention. The original 4S-3DCNN model is an end-to-end trained deep learning model with a fully connected layer serving as a classifier. The research also evaluates the performance of combining the 4S-3DCNN model with Autoencoders and Support Vector Machines (SVM) networks as classifiers. The SVM classifier demonstrated ideal fall detection performance with 100% accuracy using the MCFD, URFD, and Le2i FDD datasets. The proposed system is vital for detecting and preventing falls and reducing healthcare expenses and productivity losses.&quot;,&quot;publisher&quot;:&quot;Elsevier Ltd&quot;,&quot;volume&quot;:&quot;148&quot;},&quot;isTemporary&quot;:false}]},{&quot;citationID&quot;:&quot;MENDELEY_CITATION_d5140312-5fba-48df-b8ea-4865549ade45&quot;,&quot;properties&quot;:{&quot;noteIndex&quot;:0},&quot;isEdited&quot;:false,&quot;manualOverride&quot;:{&quot;isManuallyOverridden&quot;:false,&quot;citeprocText&quot;:&quot;[11]&quot;,&quot;manualOverrideText&quot;:&quot;&quot;},&quot;citationTag&quot;:&quot;MENDELEY_CITATION_v3_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&quot;,&quot;citationItems&quot;:[{&quot;id&quot;:&quot;0122c4d9-7ab7-3b72-b276-5797affb391f&quot;,&quot;itemData&quot;:{&quot;type&quot;:&quot;article-journal&quot;,&quot;id&quot;:&quot;0122c4d9-7ab7-3b72-b276-5797affb391f&quot;,&quot;title&quot;:&quot;Accidents in the workplace&quot;,&quot;author&quot;:[{&quot;family&quot;:&quot;Harker&quot;,&quot;given&quot;:&quot;C.&quot;,&quot;parse-names&quot;:false,&quot;dropping-particle&quot;:&quot;&quot;,&quot;non-dropping-particle&quot;:&quot;&quot;},{&quot;family&quot;:&quot;Matheson&quot;,&quot;given&quot;:&quot;A. B.&quot;,&quot;parse-names&quot;:false,&quot;dropping-particle&quot;:&quot;&quot;,&quot;non-dropping-particle&quot;:&quot;&quot;},{&quot;family&quot;:&quot;Ross&quot;,&quot;given&quot;:&quot;J. A.S.&quot;,&quot;parse-names&quot;:false,&quot;dropping-particle&quot;:&quot;&quot;,&quot;non-dropping-particle&quot;:&quot;&quot;},{&quot;family&quot;:&quot;Seaton&quot;,&quot;given&quot;:&quot;A.&quot;,&quot;parse-names&quot;:false,&quot;dropping-particle&quot;:&quot;&quot;,&quot;non-dropping-particle&quot;:&quot;&quot;}],&quot;container-title&quot;:&quot;Occupational Medicine&quot;,&quot;container-title-short&quot;:&quot;Occup Med (Chic Ill)&quot;,&quot;DOI&quot;:&quot;10.1093/occmed/41.2.73&quot;,&quot;ISSN&quot;:&quot;09627480&quot;,&quot;PMID&quot;:&quot;2051759&quot;,&quot;issued&quot;:{&quot;date-parts&quot;:[[1991,6]]},&quot;page&quot;:&quot;73-76&quot;,&quot;abstract&quot;:&quot;A prospective survey of patients attending the central Accident and Emergency Department and Eye Casualty Department in Aberdeen was made to determine the contribution of accidents at work to the workload of the departments and to estimate risks of injury in different industrial sectors. Work-related injuries accounted for 16.5 per cent of new patients attending the general accident department and 21.7 per cent of those attending eye casualty. Analysis by industrial sector led to estimates that almost one in 10 workers employed in manufacturing industries and in agriculture/forestry/fishing will attend casualty in the course of a year for a work-related injury. The relatively low-risk service sector, because of the large numbers of people employed, contributed the greatest number of individuals with work-related injuries. Two industries had very high rates of specific and preventable injuries - food and fish processing with an estimated 17 knife lacerations per 1000 per annum and mechanical engineering with 60 eye injuries per 1000 per annum. We give reasons for believing that our estimates of risk in the different industrial sectors are conservative. © 1991 Butterworth-Heinemann for SOM.&quot;,&quot;volume&quot;:&quot;41&quot;},&quot;isTemporary&quot;:false}]},{&quot;citationID&quot;:&quot;MENDELEY_CITATION_7434902a-82ca-44d1-bf37-7545ad77f209&quot;,&quot;properties&quot;:{&quot;noteIndex&quot;:0},&quot;isEdited&quot;:false,&quot;manualOverride&quot;:{&quot;isManuallyOverridden&quot;:false,&quot;citeprocText&quot;:&quot;[12]&quot;,&quot;manualOverrideText&quot;:&quot;&quot;},&quot;citationTag&quot;:&quot;MENDELEY_CITATION_v3_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&quot;,&quot;citationItems&quot;:[{&quot;id&quot;:&quot;2b06ad6e-b97a-34ba-b123-1cb746613ec2&quot;,&quot;itemData&quot;:{&quot;type&quot;:&quot;article-journal&quot;,&quot;id&quot;:&quot;2b06ad6e-b97a-34ba-b123-1cb746613ec2&quot;,&quot;title&quot;:&quot;Characteristics of work-related injuries involving forklift trucks&quot;,&quot;author&quot;:[{&quot;family&quot;:&quot;Stout-Wiegand&quot;,&quot;given&quot;:&quot;Nancy&quot;,&quot;parse-names&quot;:false,&quot;dropping-particle&quot;:&quot;&quot;,&quot;non-dropping-particle&quot;:&quot;&quot;}],&quot;container-title&quot;:&quot;Journal of Safety Research&quot;,&quot;container-title-short&quot;:&quot;J Safety Res&quot;,&quot;DOI&quot;:&quot;10.1016/0022-4375(87)90081-8&quot;,&quot;ISSN&quot;:&quot;00224375&quot;,&quot;issued&quot;:{&quot;date-parts&quot;:[[1987]]},&quot;page&quot;:&quot;179-190&quot;,&quot;abstract&quot;:&quot;Industrial lift trucks or forklift trucks are a common source of occupational injuries. In 1983, over 13,000 workers' compensation claims for lost-workday injuries involving forklift trucks were filed in 30 states. An estimated 24,000 forklift-related injuries were treated in U.S. emergency rooms in 1983, and an estimated 34,000 in 1985. This paper presents the results of an analysis of forklift injuries reported in two occupational injury databases - the National Electronic Injury Surveillance System (NEISS) and the Bureau of Labor Statistics (BLS) Supplementary Data System (SDS). Characteristics of these injuries (e.g., type of injury, diagnosis, body part affected) and of the injury victims (e.g., age, sex, occupation) are described, and scenarios of typical forklift injuries in various occupations are presented. Trends in forklift injuries from 1983-1985 are also discussed. © 1987.&quot;,&quot;volume&quot;:&quot;18&quot;},&quot;isTemporary&quot;:false}]},{&quot;citationID&quot;:&quot;MENDELEY_CITATION_6f4558de-10de-4d3b-9b59-ac810a9d7fe7&quot;,&quot;properties&quot;:{&quot;noteIndex&quot;:0},&quot;isEdited&quot;:false,&quot;manualOverride&quot;:{&quot;isManuallyOverridden&quot;:false,&quot;citeprocText&quot;:&quot;[13]&quot;,&quot;manualOverrideText&quot;:&quot;&quot;},&quot;citationTag&quot;:&quot;MENDELEY_CITATION_v3_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&quot;,&quot;citationItems&quot;:[{&quot;id&quot;:&quot;b74c3130-5ec0-385e-bbb7-c2dceb8dbc6b&quot;,&quot;itemData&quot;:{&quot;type&quot;:&quot;article-journal&quot;,&quot;id&quot;:&quot;b74c3130-5ec0-385e-bbb7-c2dceb8dbc6b&quot;,&quot;title&quot;:&quot;Occupational accidents related to heavy machinery: A systematic review&quot;,&quot;author&quot;:[{&quot;family&quot;:&quot;Duarte&quot;,&quot;given&quot;:&quot;J.&quot;,&quot;parse-names&quot;:false,&quot;dropping-particle&quot;:&quot;&quot;,&quot;non-dropping-particle&quot;:&quot;&quot;},{&quot;family&quot;:&quot;Torres Marques&quot;,&quot;given&quot;:&quot;A.&quot;,&quot;parse-names&quot;:false,&quot;dropping-particle&quot;:&quot;&quot;,&quot;non-dropping-particle&quot;:&quot;&quot;},{&quot;family&quot;:&quot;Santos Baptista&quot;,&quot;given&quot;:&quot;J.&quot;,&quot;parse-names&quot;:false,&quot;dropping-particle&quot;:&quot;&quot;,&quot;non-dropping-particle&quot;:&quot;&quot;}],&quot;container-title&quot;:&quot;Safety&quot;,&quot;DOI&quot;:&quot;10.3390/safety7010021&quot;,&quot;ISSN&quot;:&quot;2313576X&quot;,&quot;issued&quot;:{&quot;date-parts&quot;:[[2021]]},&quot;abstract&quot;:&quot;Surface and underground mining, due to its technical challenges, is considered a hazardous industry. The great majority of accidents and fatalities are frequently associated with ineffective or inappropriate training methods. Knowing that knowledge of occupational accident causes plays a significant role in safety management systems, it is important to systematise this kind of information. The primary objective of this systematic review was to find evidence of work-related accidents involving machinery and their causes and, thus, to provide relevant data available to improve the mining project (design). The Preferred Reporting of Items for Systematic Reviews and Meta-Analyses (PRISMA) Statement methodology was used to conduct the review. This paper provides the main research results based on a systematic review protocol registered in the International Prospective Register of Systematic Reviews (PROSPERO), where the research strategy, information sources, and eligibility criteria are provided. From the 3071 articles identified, 16 were considered eligible and added to the study. Results are presented in a narrative-based form, with additional data provided in descriptive tables. The data analysed showed that the equipment often related to mining accidents are conveyor belts, haul trucks, and dumpers, especially during maintenance or repair activities. Attention should be paid to powered tools. Effective monitoring and machine operation control are some of the stated measures to minimise accidents. Particular attention should be paid to less experienced and senior workers, mainly through fatigue control, workload management, and appropriate training programs.&quot;,&quot;publisher&quot;:&quot;MDPI AG&quot;,&quot;volume&quot;:&quot;7&quot;,&quot;container-title-short&quot;:&quot;&quot;},&quot;isTemporary&quot;:false}]},{&quot;citationID&quot;:&quot;MENDELEY_CITATION_3fafc3ce-ce7b-4eec-b6db-2b0979207796&quot;,&quot;properties&quot;:{&quot;noteIndex&quot;:0},&quot;isEdited&quot;:false,&quot;manualOverride&quot;:{&quot;isManuallyOverridden&quot;:false,&quot;citeprocText&quot;:&quot;[14]&quot;,&quot;manualOverrideText&quot;:&quot;&quot;},&quot;citationTag&quot;:&quot;MENDELEY_CITATION_v3_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&quot;,&quot;citationItems&quot;:[{&quot;id&quot;:&quot;1afaaf1e-4f54-3b44-acca-1714c421abcc&quot;,&quot;itemData&quot;:{&quot;type&quot;:&quot;article-journal&quot;,&quot;id&quot;:&quot;1afaaf1e-4f54-3b44-acca-1714c421abcc&quot;,&quot;title&quot;:&quot;Emergency signal failure: Implications and recommendations&quot;,&quot;author&quot;:[{&quot;family&quot;:&quot;Bliss&quot;,&quot;given&quot;:&quot;James P.&quot;,&quot;parse-names&quot;:false,&quot;dropping-particle&quot;:&quot;&quot;,&quot;non-dropping-particle&quot;:&quot;&quot;},{&quot;family&quot;:&quot;Gilson&quot;,&quot;given&quot;:&quot;Richard D.&quot;,&quot;parse-names&quot;:false,&quot;dropping-particle&quot;:&quot;&quot;,&quot;non-dropping-particle&quot;:&quot;&quot;}],&quot;container-title&quot;:&quot;Ergonomics&quot;,&quot;container-title-short&quot;:&quot;Ergonomics&quot;,&quot;DOI&quot;:&quot;10.1080/001401398187323&quot;,&quot;ISSN&quot;:&quot;00140139&quot;,&quot;issued&quot;:{&quot;date-parts&quot;:[[1998,1]]},&quot;page&quot;:&quot;57-72&quot;,&quot;abstract&quot;:&quot;As automation becomes more prevalent in complex task systems, operators are confronted with a myriad of emergency signals. Although much research has been performed to improve the structure and function of signalling systems, it has concerned mainly those stimuli that are presumed to accurately indicate danger. The current report discusses the general area of emergency signal failure, its implications for complex task performance, and recommendations for design and research. A general description of the problem is followed by a review of the applicability of scientific theory to human behaviour during and following signal failure, and the authors conclude with recommendations for personnel training and warning signal design and research.&quot;,&quot;publisher&quot;:&quot;Taylor &amp; Francis Ltd&quot;,&quot;volume&quot;:&quot;41&quot;},&quot;isTemporary&quot;:false}]},{&quot;citationID&quot;:&quot;MENDELEY_CITATION_e945c3c3-185f-4ee2-91d4-bdf9907f1093&quot;,&quot;properties&quot;:{&quot;noteIndex&quot;:0},&quot;isEdited&quot;:false,&quot;manualOverride&quot;:{&quot;isManuallyOverridden&quot;:false,&quot;citeprocText&quot;:&quot;[15]&quot;,&quot;manualOverrideText&quot;:&quot;&quot;},&quot;citationTag&quot;:&quot;MENDELEY_CITATION_v3_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&quot;,&quot;citationItems&quot;:[{&quot;id&quot;:&quot;f690d1ce-58fd-37ff-b94b-1df811e1aea6&quot;,&quot;itemData&quot;:{&quot;type&quot;:&quot;article-journal&quot;,&quot;id&quot;:&quot;f690d1ce-58fd-37ff-b94b-1df811e1aea6&quot;,&quot;title&quot;:&quot;No phone zone: Controlling cell phone use in academic libraries&quot;,&quot;author&quot;:[{&quot;family&quot;:&quot;Heaton&quot;,&quot;given&quot;:&quot;Shelley&quot;,&quot;parse-names&quot;:false,&quot;dropping-particle&quot;:&quot;&quot;,&quot;non-dropping-particle&quot;:&quot;&quot;},{&quot;family&quot;:&quot;Master&quot;,&quot;given&quot;:&quot;Nancy&quot;,&quot;parse-names&quot;:false,&quot;dropping-particle&quot;:&quot;&quot;,&quot;non-dropping-particle&quot;:&quot;&quot;}],&quot;container-title&quot;:&quot;Public Services Quarterly&quot;,&quot;DOI&quot;:&quot;10.1300/J295v02n04_04&quot;,&quot;ISSN&quot;:&quot;15229114&quot;,&quot;issued&quot;:{&quot;date-parts&quot;:[[2006]]},&quot;page&quot;:&quot;69-80&quot;,&quot;abstract&quot;:&quot;This article reports the results of a survey of cell phone policies in university libraries conducted over a three-month period in 2005. The authors sought information about the libraries' problems regarding cell phone use and attendant noise by students and other library users. The authors began with an 18-question survey of one hundred libraries, with at least one library from every state. When the response was low, the authors expanded their research by looking at every library Web page that had the word \&quot;University\&quot; in its title. Finally, they contacted several larger libraries that had policies banning cell phone use altogether to see whether they worked. Most respondents found cell phone noise a problem. Most respondents indicated that public service staff and security officers enforced the policies; comments from the original survey were insightful concerning compliance solutions. © by The Haworth Press, Inc. All rights reserved.&quot;,&quot;publisher&quot;:&quot;Haworth Press Inc.&quot;,&quot;volume&quot;:&quot;2&quot;,&quot;container-title-short&quot;:&quot;&quot;},&quot;isTemporary&quot;:false}]},{&quot;citationID&quot;:&quot;MENDELEY_CITATION_a25ebc59-a03d-4069-8c97-57b3c10a213f&quot;,&quot;properties&quot;:{&quot;noteIndex&quot;:0},&quot;isEdited&quot;:false,&quot;manualOverride&quot;:{&quot;isManuallyOverridden&quot;:false,&quot;citeprocText&quot;:&quot;[16]&quot;,&quot;manualOverrideText&quot;:&quot;&quot;},&quot;citationTag&quot;:&quot;MENDELEY_CITATION_v3_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&quot;,&quot;citationItems&quot;:[{&quot;id&quot;:&quot;72688c88-580d-38d5-aea5-dce461ff9f8b&quot;,&quot;itemData&quot;:{&quot;type&quot;:&quot;article-journal&quot;,&quot;id&quot;:&quot;72688c88-580d-38d5-aea5-dce461ff9f8b&quot;,&quot;title&quot;:&quot;YOLOv11: An Overview of the Key Architectural Enhancements&quot;,&quot;author&quot;:[{&quot;family&quot;:&quot;Khanam&quot;,&quot;given&quot;:&quot;Rahima&quot;,&quot;parse-names&quot;:false,&quot;dropping-particle&quot;:&quot;&quot;,&quot;non-dropping-particle&quot;:&quot;&quot;},{&quot;family&quot;:&quot;Hussain&quot;,&quot;given&quot;:&quot;Muhammad&quot;,&quot;parse-names&quot;:false,&quot;dropping-particle&quot;:&quot;&quot;,&quot;non-dropping-particle&quot;:&quot;&quot;}],&quot;issued&quot;:{&quot;date-parts&quot;:[[2024,10]]},&quot;abstract&quot;:&quot;This study presents an architectural analysis of YOLOv11, the latest iteration in the YOLO (You Only Look Once) series of object detection models. We examine the models architectural innovations, including the introduction of the C3k2 (Cross Stage Partial with kernel size 2) block, SPPF (Spatial Pyramid Pooling - Fast), and C2PSA (Convolutional block with Parallel Spatial Attention) components, which contribute in improving the models performance in several ways such as enhanced feature extraction. The paper explores YOLOv11's expanded capabilities across various computer vision tasks, including object detection, instance segmentation, pose estimation, and oriented object detection (OBB). We review the model's performance improvements in terms of mean Average Precision (mAP) and computational efficiency compared to its predecessors, with a focus on the trade-off between parameter count and accuracy. Additionally, the study discusses YOLOv11's versatility across different model sizes, from nano to extra-large, catering to diverse application needs from edge devices to high-performance computing environments. Our research provides insights into YOLOv11's position within the broader landscape of object detection and its potential impact on real-time computer vision applications.&quot;,&quot;container-title-short&quot;:&quot;&quot;},&quot;isTemporary&quot;:false}]},{&quot;citationID&quot;:&quot;MENDELEY_CITATION_4270c438-8d75-49eb-bae0-e929222594eb&quot;,&quot;properties&quot;:{&quot;noteIndex&quot;:0},&quot;isEdited&quot;:false,&quot;manualOverride&quot;:{&quot;isManuallyOverridden&quot;:false,&quot;citeprocText&quot;:&quot;[17]&quot;,&quot;manualOverrideText&quot;:&quot;&quot;},&quot;citationTag&quot;:&quot;MENDELEY_CITATION_v3_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&quot;,&quot;citationItems&quot;:[{&quot;id&quot;:&quot;5e07286e-72f1-3427-9245-3598552f9ffd&quot;,&quot;itemData&quot;:{&quot;type&quot;:&quot;article-journal&quot;,&quot;id&quot;:&quot;5e07286e-72f1-3427-9245-3598552f9ffd&quot;,&quot;title&quot;:&quot;YOLOv11 Optimization for Efficient Resource Utilization&quot;,&quot;author&quot;:[{&quot;family&quot;:&quot;Rasheed&quot;,&quot;given&quot;:&quot;Areeg Fagad&quot;,&quot;parse-names&quot;:false,&quot;dropping-particle&quot;:&quot;&quot;,&quot;non-dropping-particle&quot;:&quot;&quot;},{&quot;family&quot;:&quot;Zarkoosh&quot;,&quot;given&quot;:&quot;M.&quot;,&quot;parse-names&quot;:false,&quot;dropping-particle&quot;:&quot;&quot;,&quot;non-dropping-particle&quot;:&quot;&quot;}],&quot;issued&quot;:{&quot;date-parts&quot;:[[2024,12]]},&quot;abstract&quot;:&quot;The objective of this research is to optimize the eleventh iteration of You Only Look Once (YOLOv11) by developing size-specific modified versions of the architecture. These modifications involve pruning unnecessary layers and reconfiguring the main architecture of YOLOv11. Each proposed version is tailored to detect objects of specific size ranges, from small to large. To ensure proper model selection based on dataset characteristics, we introduced an object classifier program. This program identifies the most suitable modified version for a given dataset. The proposed models were evaluated on various datasets and compared with the original YOLOv11 and YOLOv8 models. The experimental results highlight significant improvements in computational resource efficiency, with the proposed models maintaining the accuracy of the original YOLOv11. In some cases, the modified versions outperformed the original model regarding detection performance. Furthermore, the proposed models demonstrated reduced model sizes and faster inference times. Models weights and the object size classifier can be found in this repository&quot;,&quot;container-title-short&quot;:&quot;&quot;},&quot;isTemporary&quot;:false}]},{&quot;citationID&quot;:&quot;MENDELEY_CITATION_f6b5881f-a7dd-43a8-a537-79381e26b5d1&quot;,&quot;properties&quot;:{&quot;noteIndex&quot;:0},&quot;isEdited&quot;:false,&quot;manualOverride&quot;:{&quot;isManuallyOverridden&quot;:false,&quot;citeprocText&quot;:&quot;[18]&quot;,&quot;manualOverrideText&quot;:&quot;&quot;},&quot;citationTag&quot;:&quot;MENDELEY_CITATION_v3_eyJjaXRhdGlvbklEIjoiTUVOREVMRVlfQ0lUQVRJT05fZjZiNTg4MWYtYTdkZC00M2E4LWE1MzctNzkzODFlMjZiNWQx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9b82de6a-b9f1-4048-9cda-d12d910b8935&quot;,&quot;properties&quot;:{&quot;noteIndex&quot;:0},&quot;isEdited&quot;:false,&quot;manualOverride&quot;:{&quot;isManuallyOverridden&quot;:false,&quot;citeprocText&quot;:&quot;[19]&quot;,&quot;manualOverrideText&quot;:&quot;&quot;},&quot;citationTag&quot;:&quot;MENDELEY_CITATION_v3_eyJjaXRhdGlvbklEIjoiTUVOREVMRVlfQ0lUQVRJT05fOWI4MmRlNmEtYjlmMS00MDQ4LTljZGEtZDEyZDkxMGI4OTM1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9bfa69c5-5019-4fbf-875b-e11735a74ec8&quot;,&quot;properties&quot;:{&quot;noteIndex&quot;:0},&quot;isEdited&quot;:false,&quot;manualOverride&quot;:{&quot;isManuallyOverridden&quot;:false,&quot;citeprocText&quot;:&quot;[18]&quot;,&quot;manualOverrideText&quot;:&quot;&quot;},&quot;citationTag&quot;:&quot;MENDELEY_CITATION_v3_eyJjaXRhdGlvbklEIjoiTUVOREVMRVlfQ0lUQVRJT05fOWJmYTY5YzUtNTAxOS00ZmJmLTg3NWItZTExNzM1YTc0ZWM4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8dcffcc3-092b-4216-803d-270dd5f2f879&quot;,&quot;properties&quot;:{&quot;noteIndex&quot;:0},&quot;isEdited&quot;:false,&quot;manualOverride&quot;:{&quot;isManuallyOverridden&quot;:false,&quot;citeprocText&quot;:&quot;[18]&quot;,&quot;manualOverrideText&quot;:&quot;&quot;},&quot;citationTag&quot;:&quot;MENDELEY_CITATION_v3_eyJjaXRhdGlvbklEIjoiTUVOREVMRVlfQ0lUQVRJT05fOGRjZmZjYzMtMDkyYi00MjE2LTgwM2QtMjcwZGQ1ZjJmODc5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a33bda38-d021-4a21-8cca-a6c3e905aeca&quot;,&quot;properties&quot;:{&quot;noteIndex&quot;:0},&quot;isEdited&quot;:false,&quot;manualOverride&quot;:{&quot;isManuallyOverridden&quot;:false,&quot;citeprocText&quot;:&quot;[18]&quot;,&quot;manualOverrideText&quot;:&quot;&quot;},&quot;citationTag&quot;:&quot;MENDELEY_CITATION_v3_eyJjaXRhdGlvbklEIjoiTUVOREVMRVlfQ0lUQVRJT05fYTMzYmRhMzgtZDAyMS00YTIxLThjY2EtYTZjM2U5MDVhZWNh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281bbcc5-cf20-4754-8be7-f9c062428b0c&quot;,&quot;properties&quot;:{&quot;noteIndex&quot;:0},&quot;isEdited&quot;:false,&quot;manualOverride&quot;:{&quot;isManuallyOverridden&quot;:false,&quot;citeprocText&quot;:&quot;[20]&quot;,&quot;manualOverrideText&quot;:&quot;&quot;},&quot;citationTag&quot;:&quot;MENDELEY_CITATION_v3_eyJjaXRhdGlvbklEIjoiTUVOREVMRVlfQ0lUQVRJT05fMjgxYmJjYzUtY2YyMC00NzU0LThiZTctZjljMDYyNDI4YjB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a788b035-82d8-441f-9a16-7bf3dbd5c90f&quot;,&quot;properties&quot;:{&quot;noteIndex&quot;:0},&quot;isEdited&quot;:false,&quot;manualOverride&quot;:{&quot;isManuallyOverridden&quot;:false,&quot;citeprocText&quot;:&quot;[21]&quot;,&quot;manualOverrideText&quot;:&quot;&quot;},&quot;citationTag&quot;:&quot;MENDELEY_CITATION_v3_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&quot;,&quot;citationItems&quot;:[{&quot;id&quot;:&quot;3940546c-bd7c-398a-827e-05dc76562a2c&quot;,&quot;itemData&quot;:{&quot;type&quot;:&quot;webpage&quot;,&quot;id&quot;:&quot;3940546c-bd7c-398a-827e-05dc76562a2c&quot;,&quot;title&quot;:&quot;Pose landmark detection guide  |  Google AI Edge  |  Google AI for Developers&quot;,&quot;container-title&quot;:&quot;https://ai.google.dev/edge/mediapipe/solutions/vision/pose_landmarker&quot;,&quot;container-title-short&quot;:&quot;&quot;},&quot;isTemporary&quot;:false}]},{&quot;citationID&quot;:&quot;MENDELEY_CITATION_2c5330fe-9d2d-46db-926c-9a61394a0dce&quot;,&quot;properties&quot;:{&quot;noteIndex&quot;:0},&quot;isEdited&quot;:false,&quot;manualOverride&quot;:{&quot;isManuallyOverridden&quot;:false,&quot;citeprocText&quot;:&quot;[22]&quot;,&quot;manualOverrideText&quot;:&quot;&quot;},&quot;citationTag&quot;:&quot;MENDELEY_CITATION_v3_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&quot;,&quot;citationItems&quot;:[{&quot;id&quot;:&quot;b5b49e83-0e0c-300c-b23f-113c9a998cc5&quot;,&quot;itemData&quot;:{&quot;type&quot;:&quot;webpage&quot;,&quot;id&quot;:&quot;b5b49e83-0e0c-300c-b23f-113c9a998cc5&quot;,&quot;title&quot;:&quot;2D Human Pose Estimation: New Benchmark and State of the Art Analysis&quot;,&quot;author&quot;:[{&quot;family&quot;:&quot;Andriluka&quot;,&quot;given&quot;:&quot;Mykhaylo&quot;,&quot;parse-names&quot;:false,&quot;dropping-particle&quot;:&quot;&quot;,&quot;non-dropping-particle&quot;:&quot;&quot;},{&quot;family&quot;:&quot;Pishchulin&quot;,&quot;given&quot;:&quot;Leonid&quot;,&quot;parse-names&quot;:false,&quot;dropping-particle&quot;:&quot;&quot;,&quot;non-dropping-particle&quot;:&quot;&quot;},{&quot;family&quot;:&quot;Gehler&quot;,&quot;given&quot;:&quot;Peter&quot;,&quot;parse-names&quot;:false,&quot;dropping-particle&quot;:&quot;&quot;,&quot;non-dropping-particle&quot;:&quot;&quot;},{&quot;family&quot;:&quot;Schiele&quot;,&quot;given&quot;:&quot;Bernt&quot;,&quot;parse-names&quot;:false,&quot;dropping-particle&quot;:&quot;&quot;,&quot;non-dropping-particle&quot;:&quot;&quot;}],&quot;container-title&quot;:&quot;https://openaccess.thecvf.com/content_cvpr_2014/html/Andriluka_2D_Human_Pose_2014_CVPR_paper.html&quot;,&quot;issued&quot;:{&quot;date-parts&quot;:[[2014]]},&quot;container-title-short&quot;:&quot;&quot;},&quot;isTemporary&quot;:false}]},{&quot;citationID&quot;:&quot;MENDELEY_CITATION_748b5da2-a3fb-4805-a3a1-c71379ed49bf&quot;,&quot;properties&quot;:{&quot;noteIndex&quot;:0},&quot;isEdited&quot;:false,&quot;manualOverride&quot;:{&quot;isManuallyOverridden&quot;:false,&quot;citeprocText&quot;:&quot;[23]&quot;,&quot;manualOverrideText&quot;:&quot;&quot;},&quot;citationTag&quot;:&quot;MENDELEY_CITATION_v3_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&quot;,&quot;citationItems&quot;:[{&quot;id&quot;:&quot;aebd48c8-ccdb-3f58-bd0e-764300053a06&quot;,&quot;itemData&quot;:{&quot;type&quot;:&quot;article-journal&quot;,&quot;id&quot;:&quot;aebd48c8-ccdb-3f58-bd0e-764300053a06&quot;,&quot;title&quot;:&quot;ActionXPose: A Novel 2D Multi-view Pose-based Algorithm for Real-time Human Action Recognition&quot;,&quot;author&quot;:[{&quot;family&quot;:&quot;Angelini&quot;,&quot;given&quot;:&quot;Federico&quot;,&quot;parse-names&quot;:false,&quot;dropping-particle&quot;:&quot;&quot;,&quot;non-dropping-particle&quot;:&quot;&quot;},{&quot;family&quot;:&quot;Fu&quot;,&quot;given&quot;:&quot;Zeyu&quot;,&quot;parse-names&quot;:false,&quot;dropping-particle&quot;:&quot;&quot;,&quot;non-dropping-particle&quot;:&quot;&quot;},{&quot;family&quot;:&quot;Long&quot;,&quot;given&quot;:&quot;Yang&quot;,&quot;parse-names&quot;:false,&quot;dropping-particle&quot;:&quot;&quot;,&quot;non-dropping-particle&quot;:&quot;&quot;},{&quot;family&quot;:&quot;Shao&quot;,&quot;given&quot;:&quot;Ling&quot;,&quot;parse-names&quot;:false,&quot;dropping-particle&quot;:&quot;&quot;,&quot;non-dropping-particle&quot;:&quot;&quot;},{&quot;family&quot;:&quot;Naqvi&quot;,&quot;given&quot;:&quot;Syed Mohsen&quot;,&quot;parse-names&quot;:false,&quot;dropping-particle&quot;:&quot;&quot;,&quot;non-dropping-particle&quot;:&quot;&quot;}],&quot;issued&quot;:{&quot;date-parts&quot;:[[2018,10]]},&quot;abstract&quot;:&quot;We present ActionXPose, a novel 2D pose-based algorithm for posture-level Human Action Recognition (HAR). The proposed approach exploits 2D human poses provided by OpenPose detector from RGB videos. ActionXPose aims to process poses data to be provided to a Long Short-Term Memory Neural Network and to a 1D Convolutional Neural Network, which solve the classification problem. ActionXPose is one of the first algorithms that exploits 2D human poses for HAR. The algorithm has real-time performance and it is robust to camera movings, subject proximity changes, viewpoint changes, subject appearance changes and provide high generalization degree. In fact, extensive simulations show that ActionXPose can be successfully trained using different datasets at once. State-of-the-art performance on popular datasets for posture-related HAR problems (i3DPost, KTH) are provided and results are compared with those obtained by other methods, including the selected ActionXPose baseline. Moreover, we also proposed two novel datasets called MPOSE and ISLD recorded in our Intelligent Sensing Lab, to show ActionXPose generalization performance.&quot;,&quot;container-title-short&quot;:&quot;&quot;},&quot;isTemporary&quot;:false}]},{&quot;citationID&quot;:&quot;MENDELEY_CITATION_d14d41a8-cc99-4e1b-b368-06e3680b3775&quot;,&quot;properties&quot;:{&quot;noteIndex&quot;:0},&quot;isEdited&quot;:false,&quot;manualOverride&quot;:{&quot;isManuallyOverridden&quot;:false,&quot;citeprocText&quot;:&quot;[24]&quot;,&quot;manualOverrideText&quot;:&quot;&quot;},&quot;citationTag&quot;:&quot;MENDELEY_CITATION_v3_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&quot;,&quot;citationItems&quot;:[{&quot;id&quot;:&quot;22588c46-2d0b-30f0-b8cd-d82e43b938db&quot;,&quot;itemData&quot;:{&quot;type&quot;:&quot;webpage&quot;,&quot;id&quot;:&quot;22588c46-2d0b-30f0-b8cd-d82e43b938db&quot;,&quot;title&quot;:&quot;DeepPose: Human Pose Estimation via Deep Neural Networks&quot;,&quot;author&quot;:[{&quot;family&quot;:&quot;Toshev&quot;,&quot;given&quot;:&quot;Alexander&quot;,&quot;parse-names&quot;:false,&quot;dropping-particle&quot;:&quot;&quot;,&quot;non-dropping-particle&quot;:&quot;&quot;},{&quot;family&quot;:&quot;Szegedy&quot;,&quot;given&quot;:&quot;Christian&quot;,&quot;parse-names&quot;:false,&quot;dropping-particle&quot;:&quot;&quot;,&quot;non-dropping-particle&quot;:&quot;&quot;}],&quot;container-title&quot;:&quot;https://openaccess.thecvf.com/content_cvpr_2014/html/Toshev_DeepPose_Human_Pose_2014_CVPR_paper.html&quot;,&quot;issued&quot;:{&quot;date-parts&quot;:[[2014]]},&quot;container-title-short&quot;:&quot;&quot;},&quot;isTemporary&quot;:false}]},{&quot;citationID&quot;:&quot;MENDELEY_CITATION_994c6547-25b3-4512-9bc9-cdff7e6192fb&quot;,&quot;properties&quot;:{&quot;noteIndex&quot;:0},&quot;isEdited&quot;:false,&quot;manualOverride&quot;:{&quot;isManuallyOverridden&quot;:false,&quot;citeprocText&quot;:&quot;[25]&quot;,&quot;manualOverrideText&quot;:&quot;&quot;},&quot;citationTag&quot;:&quot;MENDELEY_CITATION_v3_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&quot;,&quot;citationItems&quot;:[{&quot;id&quot;:&quot;230739ca-6caf-388f-803a-19f8240de6c2&quot;,&quot;itemData&quot;:{&quot;type&quot;:&quot;article&quot;,&quot;id&quot;:&quot;230739ca-6caf-388f-803a-19f8240de6c2&quot;,&quot;title&quot;:&quot;Intelligent video surveillance: a review through deep learning techniques for crowd analysis&quot;,&quot;author&quot;:[{&quot;family&quot;:&quot;Sreenu&quot;,&quot;given&quot;:&quot;G.&quot;,&quot;parse-names&quot;:false,&quot;dropping-particle&quot;:&quot;&quot;,&quot;non-dropping-particle&quot;:&quot;&quot;},{&quot;family&quot;:&quot;Saleem Durai&quot;,&quot;given&quot;:&quot;M. A.&quot;,&quot;parse-names&quot;:false,&quot;dropping-particle&quot;:&quot;&quot;,&quot;non-dropping-particle&quot;:&quot;&quot;}],&quot;container-title&quot;:&quot;Journal of Big Data&quot;,&quot;container-title-short&quot;:&quot;J Big Data&quot;,&quot;DOI&quot;:&quot;10.1186/s40537-019-0212-5&quot;,&quot;ISSN&quot;:&quot;21961115&quot;,&quot;issued&quot;:{&quot;date-parts&quot;:[[2019,12]]},&quot;abstract&quot;:&quot;Big data applications are consuming most of the space in industry and research area. Among the widespread examples of big data, the role of video streams from CCTV cameras is equally important as other sources like social media data, sensor data, agriculture data, medical data and data evolved from space research. Surveillance videos have a major contribution in unstructured big data. CCTV cameras are implemented in all places where security having much importance. Manual surveillance seems tedious and time consuming. Security can be defined in different terms in different contexts like theft identification, violence detection, chances of explosion etc. In crowded public places the term security covers almost all type of abnormal events. Among them violence detection is difficult to handle since it involves group activity. The anomalous or abnormal activity analysis in a crowd video scene is very difficult due to several real world constraints. The paper includes a deep rooted survey which starts from object recognition, action recognition, crowd analysis and finally violence detection in a crowd environment. Majority of the papers reviewed in this survey are based on deep learning technique. Various deep learning methods are compared in terms of their algorithms and models. The main focus of this survey is application of deep learning techniques in detecting the exact count, involved persons and the happened activity in a large crowd at all climate conditions. Paper discusses the underlying deep learning implementation technology involved in various crowd video analysis methods. Real time processing, an important issue which is yet to be explored more in this field is also considered. Not many methods are there in handling all these issues simultaneously. The issues recognized in existing methods are identified and summarized. Also future direction is given to reduce the obstacles identified. The survey provides a bibliographic summary of papers from ScienceDirect, IEEE Xplore and ACM digital library.&quot;,&quot;publisher&quot;:&quot;SpringerOpen&quot;,&quot;volume&quot;:&quot;6&quot;},&quot;isTemporary&quot;:false}]},{&quot;citationID&quot;:&quot;MENDELEY_CITATION_bdd75076-d41a-4cb0-aa79-a65c4e063c5d&quot;,&quot;properties&quot;:{&quot;noteIndex&quot;:0},&quot;isEdited&quot;:false,&quot;manualOverride&quot;:{&quot;isManuallyOverridden&quot;:false,&quot;citeprocText&quot;:&quot;[26]&quot;,&quot;manualOverrideText&quot;:&quot;&quot;},&quot;citationTag&quot;:&quot;MENDELEY_CITATION_v3_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&quot;,&quot;citationItems&quot;:[{&quot;id&quot;:&quot;776cc3d9-cf55-344f-ab26-d882e16e4a09&quot;,&quot;itemData&quot;:{&quot;type&quot;:&quot;paper-conference&quot;,&quot;id&quot;:&quot;776cc3d9-cf55-344f-ab26-d882e16e4a09&quot;,&quot;title&quot;:&quot;Rapid object detection using a boosted cascade of simple features&quot;,&quot;author&quot;:[{&quot;family&quot;:&quot;Viola&quot;,&quot;given&quot;:&quot;Paul&quot;,&quot;parse-names&quot;:false,&quot;dropping-particle&quot;:&quot;&quot;,&quot;non-dropping-particle&quot;:&quot;&quot;},{&quot;family&quot;:&quot;Jones&quot;,&quot;given&quot;:&quot;Michael&quot;,&quot;parse-names&quot;:false,&quot;dropping-particle&quot;:&quot;&quot;,&quot;non-dropping-particle&quot;:&quot;&quot;}],&quot;container-title&quot;:&quot;Proceedings of the IEEE Computer Society Conference on Computer Vision and Pattern Recognition&quot;,&quot;DOI&quot;:&quot;10.1109/cvpr.2001.990517&quot;,&quot;ISSN&quot;:&quot;10636919&quot;,&quot;issued&quot;:{&quot;date-parts&quot;:[[2001]]},&quot;abstract&quot;:&quot;This paper describes a machine learning approach for visual object detection which is capable of processing images extremely rapidly and achieving high detection rates. This work is distinguished by three key contributions. The first is the introduction of a new image representation called the \&quot;Integral Image\&quot; which allows the features used by our detector to be computed very quickly. The second is a learning algorithm, based on AdaBoost, which selects a small number of critical visual features from a larger set and yields extremely efficient classifiers. The third contribution is a method for combining increasingly more complex classifiers in a \&quot;cascade\&quot; which allows background regions of the image to be quickly discarded while spending more computation on promising object-like regions. The cascade can be viewed as an object specific focus-of-attention mechanism which unlike previous approaches provides statistical guarantees that discarded regions are unlikely to contain the object of interest. In the domain of face detection the system yields detection rates comparable to the best previous systems. Used in real-time applications, the detector runs at 15 frames per second without resorting to image differencing or skin color detection.&quot;,&quot;volume&quot;:&quot;1&quot;,&quot;container-title-short&quot;:&quot;&quot;},&quot;isTemporary&quot;:false}]},{&quot;citationID&quot;:&quot;MENDELEY_CITATION_d701114e-6c06-4719-997f-fdaa2c5ae9c1&quot;,&quot;properties&quot;:{&quot;noteIndex&quot;:0},&quot;isEdited&quot;:false,&quot;manualOverride&quot;:{&quot;isManuallyOverridden&quot;:false,&quot;citeprocText&quot;:&quot;[19]&quot;,&quot;manualOverrideText&quot;:&quot;&quot;},&quot;citationTag&quot;:&quot;MENDELEY_CITATION_v3_eyJjaXRhdGlvbklEIjoiTUVOREVMRVlfQ0lUQVRJT05fZDcwMTExNGUtNmMwNi00NzE5LTk5N2YtZmRhYTJjNWFlOWMx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80abd049-714b-4497-8391-a20e86826cff&quot;,&quot;properties&quot;:{&quot;noteIndex&quot;:0},&quot;isEdited&quot;:false,&quot;manualOverride&quot;:{&quot;isManuallyOverridden&quot;:false,&quot;citeprocText&quot;:&quot;[27]&quot;,&quot;manualOverrideText&quot;:&quot;&quot;},&quot;citationTag&quot;:&quot;MENDELEY_CITATION_v3_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&quot;,&quot;citationItems&quot;:[{&quot;id&quot;:&quot;956ed07e-7ccd-3b40-a03f-c865b218a58b&quot;,&quot;itemData&quot;:{&quot;type&quot;:&quot;article-journal&quot;,&quot;id&quot;:&quot;956ed07e-7ccd-3b40-a03f-c865b218a58b&quot;,&quot;title&quot;:&quot;Object detection with discriminatively trained part-based models&quot;,&quot;author&quot;:[{&quot;family&quot;:&quot;Felzenszwalb&quot;,&quot;given&quot;:&quot;Pedro F.&quot;,&quot;parse-names&quot;:false,&quot;dropping-particle&quot;:&quot;&quot;,&quot;non-dropping-particle&quot;:&quot;&quot;},{&quot;family&quot;:&quot;Girshick&quot;,&quot;given&quot;:&quot;Ross B.&quot;,&quot;parse-names&quot;:false,&quot;dropping-particle&quot;:&quot;&quot;,&quot;non-dropping-particle&quot;:&quot;&quot;},{&quot;family&quot;:&quot;McAllester&quot;,&quot;given&quot;:&quot;David&quot;,&quot;parse-names&quot;:false,&quot;dropping-particle&quot;:&quot;&quot;,&quot;non-dropping-particle&quot;:&quot;&quot;},{&quot;family&quot;:&quot;Ramanan&quot;,&quot;given&quot;:&quot;Deva&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9.167&quot;,&quot;ISSN&quot;:&quot;01628828&quot;,&quot;PMID&quot;:&quot;20634557&quot;,&quot;issued&quot;:{&quot;date-parts&quot;:[[2010]]},&quot;page&quot;:&quot;1627-1645&quot;,&quot;abstract&quot;:&quot;We describe an object detection system based on mixtures of multiscale deformable part models. Our system is able to represent highly variable object classes and achieves state-of-the-art results in the PASCAL object detection challenges. While deformable part models have become quite popular, their value had not been demonstrated on difficult benchmarks such as the PASCAL data sets. Our system relies on new methods for discriminative training with partially labeled data. We combine a margin-sensitive approach for data-mining hard negative examples with a formalism we call latent SVM. A latent SVM is a reformulation of MI-SVM in terms of latent variables. A latent SVM is semiconvex, and the training problem becomes convex once latent information is specified for the positive examples. This leads to an iterative training algorithm that alternates between fixing latent values for positive examples and optimizing the latent SVM objective function. © 2010 IEEE.&quot;,&quot;volume&quot;:&quot;32&quot;},&quot;isTemporary&quot;:false}]},{&quot;citationID&quot;:&quot;MENDELEY_CITATION_10cfc160-4867-4fff-be41-3182e52d40e6&quot;,&quot;properties&quot;:{&quot;noteIndex&quot;:0},&quot;isEdited&quot;:false,&quot;manualOverride&quot;:{&quot;isManuallyOverridden&quot;:false,&quot;citeprocText&quot;:&quot;[28]&quot;,&quot;manualOverrideText&quot;:&quot;&quot;},&quot;citationTag&quot;:&quot;MENDELEY_CITATION_v3_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&quot;,&quot;citationItems&quot;:[{&quot;id&quot;:&quot;5a031f99-4808-3a76-8f59-acdf59fb14ec&quot;,&quot;itemData&quot;:{&quot;type&quot;:&quot;article-journal&quot;,&quot;id&quot;:&quot;5a031f99-4808-3a76-8f59-acdf59fb14ec&quot;,&quot;title&quot;:&quot;Object Detection in 20 Years: A Survey&quot;,&quot;author&quot;:[{&quot;family&quot;:&quot;Zou&quot;,&quot;given&quot;:&quot;Zhengxia&quot;,&quot;parse-names&quot;:false,&quot;dropping-particle&quot;:&quot;&quot;,&quot;non-dropping-particle&quot;:&quot;&quot;},{&quot;family&quot;:&quot;Chen&quot;,&quot;given&quot;:&quot;Keyan&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container-title&quot;:&quot;Proceedings of the IEEE&quot;,&quot;DOI&quot;:&quot;10.1109/JPROC.2023.3238524&quot;,&quot;ISSN&quot;:&quot;15582256&quot;,&quot;issued&quot;:{&quot;date-parts&quot;:[[2023,3]]},&quot;page&quot;:&quot;257-276&quot;,&quot;abstract&quot;:&quot;Object detection, as of one the most fundamental and challenging problems in computer vision, has received great attention in recent years. Over the past two decades, we have seen a rapid technological evolution of object detection and its profound impact on the entire computer vision field. If we consider today's object detection technique as a revolution driven by deep learning, then, back in the 1990s, we would see the ingenious thinking and long-term perspective design of early computer vision. This article extensively reviews this fast-moving research field in the light of technical evolution, spanning over a quarter-century's time (from the 1990s to 2022). A number of topics have been covered in this article, including the milestone detectors in history, detection datasets, metrics, fundamental building blocks of the detection system, speedup techniques, and recent state-of-the-art detection methods.&quot;,&quot;publisher&quot;:&quot;Institute of Electrical and Electronics Engineers Inc.&quot;,&quot;volume&quot;:&quot;111&quot;,&quot;container-title-short&quot;:&quot;&quot;},&quot;isTemporary&quot;:false}]},{&quot;citationID&quot;:&quot;MENDELEY_CITATION_1f60d9f0-31d3-46ef-bf58-8eb7beda1617&quot;,&quot;properties&quot;:{&quot;noteIndex&quot;:0},&quot;isEdited&quot;:false,&quot;manualOverride&quot;:{&quot;isManuallyOverridden&quot;:false,&quot;citeprocText&quot;:&quot;[29]&quot;,&quot;manualOverrideText&quot;:&quot;&quot;},&quot;citationTag&quot;:&quot;MENDELEY_CITATION_v3_eyJjaXRhdGlvbklEIjoiTUVOREVMRVlfQ0lUQVRJT05fMWY2MGQ5ZjAtMzFkMy00NmVmLWJmNTgtOGViN2JlZGExNjE3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9c0f9465-e682-4343-ab1f-eee70f649e81&quot;,&quot;properties&quot;:{&quot;noteIndex&quot;:0},&quot;isEdited&quot;:false,&quot;manualOverride&quot;:{&quot;isManuallyOverridden&quot;:false,&quot;citeprocText&quot;:&quot;[30]&quot;,&quot;manualOverrideText&quot;:&quot;&quot;},&quot;citationTag&quot;:&quot;MENDELEY_CITATION_v3_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&quot;,&quot;citationItems&quot;:[{&quot;id&quot;:&quot;ab4fce1e-eb4f-36e9-97e6-fae5d858b132&quot;,&quot;itemData&quot;:{&quot;type&quot;:&quot;webpage&quot;,&quot;id&quot;:&quot;ab4fce1e-eb4f-36e9-97e6-fae5d858b132&quot;,&quot;title&quot;:&quot;Fast R-CNN&quot;,&quot;author&quot;:[{&quot;family&quot;:&quot;Girshick&quot;,&quot;given&quot;:&quot;Ross&quot;,&quot;parse-names&quot;:false,&quot;dropping-particle&quot;:&quot;&quot;,&quot;non-dropping-particle&quot;:&quot;&quot;}],&quot;container-title&quot;:&quot;https://openaccess.thecvf.com/content_iccv_2015/html/Girshick_Fast_R-CNN_ICCV_2015_paper.html&quot;,&quot;issued&quot;:{&quot;date-parts&quot;:[[2015]]},&quot;container-title-short&quot;:&quot;&quot;},&quot;isTemporary&quot;:false}]},{&quot;citationID&quot;:&quot;MENDELEY_CITATION_02457ad9-166c-4a59-ae7a-6ef223f252ab&quot;,&quot;properties&quot;:{&quot;noteIndex&quot;:0},&quot;isEdited&quot;:false,&quot;manualOverride&quot;:{&quot;isManuallyOverridden&quot;:false,&quot;citeprocText&quot;:&quot;[29]&quot;,&quot;manualOverrideText&quot;:&quot;&quot;},&quot;citationTag&quot;:&quot;MENDELEY_CITATION_v3_eyJjaXRhdGlvbklEIjoiTUVOREVMRVlfQ0lUQVRJT05fMDI0NTdhZDktMTY2Yy00YTU5LWFlN2EtNmVmMjIzZjI1MmFi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fdd849a7-34b6-4e68-8709-00e5e787ad1c&quot;,&quot;properties&quot;:{&quot;noteIndex&quot;:0},&quot;isEdited&quot;:false,&quot;manualOverride&quot;:{&quot;isManuallyOverridden&quot;:false,&quot;citeprocText&quot;:&quot;[20]&quot;,&quot;manualOverrideText&quot;:&quot;&quot;},&quot;citationTag&quot;:&quot;MENDELEY_CITATION_v3_eyJjaXRhdGlvbklEIjoiTUVOREVMRVlfQ0lUQVRJT05fZmRkODQ5YTctMzRiNi00ZTY4LTg3MDktMDBlNWU3ODdhZDF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0f256d6e-706b-4d0a-8767-1a7827cbf199&quot;,&quot;properties&quot;:{&quot;noteIndex&quot;:0},&quot;isEdited&quot;:false,&quot;manualOverride&quot;:{&quot;isManuallyOverridden&quot;:false,&quot;citeprocText&quot;:&quot;[31]&quot;,&quot;manualOverrideText&quot;:&quot;&quot;},&quot;citationTag&quot;:&quot;MENDELEY_CITATION_v3_eyJjaXRhdGlvbklEIjoiTUVOREVMRVlfQ0lUQVRJT05fMGYyNTZkNmUtNzA2Yi00ZDBhLTg3NjctMWE3ODI3Y2JmMTk5IiwicHJvcGVydGllcyI6eyJub3RlSW5kZXgiOjB9LCJpc0VkaXRlZCI6ZmFsc2UsIm1hbnVhbE92ZXJyaWRlIjp7ImlzTWFudWFsbHlPdmVycmlkZGVuIjpmYWxzZSwiY2l0ZXByb2NUZXh0IjoiWzMxXSIsIm1hbnVhbE92ZXJyaWRlVGV4dCI6IiJ9LCJjaXRhdGlvbkl0ZW1zIjpbeyJpZCI6IjQ3Y2VhMTQ4LTJmNDQtMzBjOS05NDI2LTM4MGFjNTRjMDM2MCIsIml0ZW1EYXRhIjp7InR5cGUiOiJ3ZWJwYWdlIiwiaWQiOiI0N2NlYTE0OC0yZjQ0LTMwYzktOTQyNi0zODBhYzU0YzAzNj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47cea148-2f44-30c9-9426-380ac54c0360&quot;,&quot;itemData&quot;:{&quot;type&quot;:&quot;webpage&quot;,&quot;id&quot;:&quot;47cea148-2f44-30c9-9426-380ac54c036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ab982d8a-e86b-4978-9692-48cb07414603&quot;,&quot;properties&quot;:{&quot;noteIndex&quot;:0},&quot;isEdited&quot;:false,&quot;manualOverride&quot;:{&quot;isManuallyOverridden&quot;:false,&quot;citeprocText&quot;:&quot;[32]&quot;,&quot;manualOverrideText&quot;:&quot;&quot;},&quot;citationTag&quot;:&quot;MENDELEY_CITATION_v3_eyJjaXRhdGlvbklEIjoiTUVOREVMRVlfQ0lUQVRJT05fYWI5ODJkOGEtZTg2Yi00OTc4LTk2OTItNDhjYjA3NDE0NjAzIiwicHJvcGVydGllcyI6eyJub3RlSW5kZXgiOjB9LCJpc0VkaXRlZCI6ZmFsc2UsIm1hbnVhbE92ZXJyaWRlIjp7ImlzTWFudWFsbHlPdmVycmlkZGVuIjpmYWxzZSwiY2l0ZXByb2NUZXh0IjoiWzMyXSIsIm1hbnVhbE92ZXJyaWRlVGV4dCI6IiJ9LCJjaXRhdGlvbkl0ZW1zIjpbeyJpZCI6ImY1NmEwM2I1LTQ1OWYtMzcxNi1iOTFmLTFjMGYyNjFmOTBjMCIsIml0ZW1EYXRhIjp7InR5cGUiOiJ3ZWJwYWdlIiwiaWQiOiJmNTZhMDNiNS00NTlmLTM3MTYtYjkxZi0xYzBmMjYxZjkwYz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f56a03b5-459f-3716-b91f-1c0f261f90c0&quot;,&quot;itemData&quot;:{&quot;type&quot;:&quot;webpage&quot;,&quot;id&quot;:&quot;f56a03b5-459f-3716-b91f-1c0f261f90c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b5f05913-36a5-44ea-85da-6941a43ea25d&quot;,&quot;properties&quot;:{&quot;noteIndex&quot;:0},&quot;isEdited&quot;:false,&quot;manualOverride&quot;:{&quot;isManuallyOverridden&quot;:false,&quot;citeprocText&quot;:&quot;[33]&quot;,&quot;manualOverrideText&quot;:&quot;&quot;},&quot;citationTag&quot;:&quot;MENDELEY_CITATION_v3_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&quot;,&quot;citationItems&quot;:[{&quot;id&quot;:&quot;e443bb6c-5e3d-36b7-b914-f071db8f5baa&quot;,&quot;itemData&quot;:{&quot;type&quot;:&quot;paper-conference&quot;,&quot;id&quot;:&quot;e443bb6c-5e3d-36b7-b914-f071db8f5baa&quot;,&quot;title&quot;:&quot;A Review of Yolo Algorithm Developments&quot;,&quot;author&quot;:[{&quot;family&quot;:&quot;Jiang&quot;,&quot;given&quot;:&quot;Peiyuan&quot;,&quot;parse-names&quot;:false,&quot;dropping-particle&quot;:&quot;&quot;,&quot;non-dropping-particle&quot;:&quot;&quot;},{&quot;family&quot;:&quot;Ergu&quot;,&quot;given&quot;:&quot;Daji&quot;,&quot;parse-names&quot;:false,&quot;dropping-particle&quot;:&quot;&quot;,&quot;non-dropping-particle&quot;:&quot;&quot;},{&quot;family&quot;:&quot;Liu&quot;,&quot;given&quot;:&quot;Fangyao&quot;,&quot;parse-names&quot;:false,&quot;dropping-particle&quot;:&quot;&quot;,&quot;non-dropping-particle&quot;:&quot;&quot;},{&quot;family&quot;:&quot;Cai&quot;,&quot;given&quot;:&quot;Ying&quot;,&quot;parse-names&quot;:false,&quot;dropping-particle&quot;:&quot;&quot;,&quot;non-dropping-particle&quot;:&quot;&quot;},{&quot;family&quot;:&quot;Ma&quot;,&quot;given&quot;:&quot;Bo&quot;,&quot;parse-names&quot;:false,&quot;dropping-particle&quot;:&quot;&quot;,&quot;non-dropping-particle&quot;:&quot;&quot;}],&quot;container-title&quot;:&quot;Procedia Computer Science&quot;,&quot;container-title-short&quot;:&quot;Procedia Comput Sci&quot;,&quot;DOI&quot;:&quot;10.1016/j.procs.2022.01.135&quot;,&quot;ISSN&quot;:&quot;18770509&quot;,&quot;issued&quot;:{&quot;date-parts&quot;:[[2021]]},&quot;page&quot;:&quot;1066-1073&quot;,&quot;abstract&quot;:&quot;Object detection techniques are the foundation for the artificial intelligence field. This research paper gives a brief overview of the You Only Look Once (YOLO) algorithm and its subsequent advanced versions. Through the analysis, we reach many remarks and insightful results. The results show the differences and similarities among the YOLO versions and between YOLO and Convolutional Neural Networks (CNNs). The central insight is the YOLO algorithm improvement is still ongoing.This article briefly describes the development process of the YOLO algorithm, summarizes the methods of target recognition and feature selection, and provides literature support for the targeted picture news and feature extraction in the financial and other fields. Besides, this paper contributes a lot to YOLO and other object detection literature.&quot;,&quot;publisher&quot;:&quot;Elsevier B.V.&quot;,&quot;volume&quot;:&quot;199&quot;},&quot;isTemporary&quot;:false}]},{&quot;citationID&quot;:&quot;MENDELEY_CITATION_dfd949f0-2869-4d14-9b2e-257c1ae56995&quot;,&quot;properties&quot;:{&quot;noteIndex&quot;:0},&quot;isEdited&quot;:false,&quot;manualOverride&quot;:{&quot;isManuallyOverridden&quot;:false,&quot;citeprocText&quot;:&quot;[34]&quot;,&quot;manualOverrideText&quot;:&quot;&quot;},&quot;citationTag&quot;:&quot;MENDELEY_CITATION_v3_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&quot;,&quot;citationItems&quot;:[{&quot;id&quot;:&quot;759ebd89-7a0f-32d0-85f2-59ebbf013c88&quot;,&quot;itemData&quot;:{&quot;type&quot;:&quot;paper-conference&quot;,&quot;id&quot;:&quot;759ebd89-7a0f-32d0-85f2-59ebbf013c88&quot;,&quot;title&quot;:&quot;Object detection system based on SSD algorithm&quot;,&quot;author&quot;:[{&quot;family&quot;:&quot;Shuai&quot;,&quot;given&quot;:&quot;Qianjun&quot;,&quot;parse-names&quot;:false,&quot;dropping-particle&quot;:&quot;&quot;,&quot;non-dropping-particle&quot;:&quot;&quot;},{&quot;family&quot;:&quot;Wu&quot;,&quot;given&quot;:&quot;Xingwen&quot;,&quot;parse-names&quot;:false,&quot;dropping-particle&quot;:&quot;&quot;,&quot;non-dropping-particle&quot;:&quot;&quot;}],&quot;container-title&quot;:&quot;Proceedings - 2020 International Conference on Culture-Oriented Science and Technology, ICCST 2020&quot;,&quot;DOI&quot;:&quot;10.1109/ICCST50977.2020.00033&quot;,&quot;issued&quot;:{&quot;date-parts&quot;:[[2020,10]]},&quot;page&quot;:&quot;141-144&quot;,&quot;abstract&quot;:&quot;SSD (Single Shot Multi Box Detector) is an object detection algorithm based on deep learning. As one of the most mainstream detection algorithms, it can greatly improve the detection speed and ensure the detection accuracy. In this paper, the Batch Norm operation is added to the network in order to improve the generalization of the network and speed up network training. The object counting function is added to the image recognition. This paper uses SSD algorithm that incorporates Batch Norm algorithm. The object detection system was built by the Flask framework and the Layui framework. The system can select the data to be detected on the front-end page, the detection results and the number of each type of object were displayed on the front-end page in real time.&quot;,&quot;publisher&quot;:&quot;Institute of Electrical and Electronics Engineers Inc.&quot;,&quot;container-title-short&quot;:&quot;&quot;},&quot;isTemporary&quot;:false}]},{&quot;citationID&quot;:&quot;MENDELEY_CITATION_72d44abd-922e-4d47-9637-4fedc42f3a25&quot;,&quot;properties&quot;:{&quot;noteIndex&quot;:0},&quot;isEdited&quot;:false,&quot;manualOverride&quot;:{&quot;isManuallyOverridden&quot;:false,&quot;citeprocText&quot;:&quot;[35]&quot;,&quot;manualOverrideText&quot;:&quot;&quot;},&quot;citationTag&quot;:&quot;MENDELEY_CITATION_v3_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&quot;,&quot;citationItems&quot;:[{&quot;id&quot;:&quot;c8cb9587-7f28-3645-a243-c935cf41a70c&quot;,&quot;itemData&quot;:{&quot;type&quot;:&quot;article-journal&quot;,&quot;id&quot;:&quot;c8cb9587-7f28-3645-a243-c935cf41a70c&quot;,&quot;title&quot;:&quot;CenterNet++ for Object Detectio&quot;,&quot;author&quot;:[{&quot;family&quot;:&quot;Duan&quot;,&quot;given&quot;:&quot;Kaiwen&quot;,&quot;parse-names&quot;:false,&quot;dropping-particle&quot;:&quot;&quot;,&quot;non-dropping-particle&quot;:&quot;&quot;},{&quot;family&quot;:&quot;Bai&quot;,&quot;given&quot;:&quot;Song&quot;,&quot;parse-names&quot;:false,&quot;dropping-particle&quot;:&quot;&quot;,&quot;non-dropping-particle&quot;:&quot;&quot;},{&quot;family&quot;:&quot;Xie&quot;,&quot;given&quot;:&quot;Lingxi&quot;,&quot;parse-names&quot;:false,&quot;dropping-particle&quot;:&quot;&quot;,&quot;non-dropping-particle&quot;:&quot;&quot;},{&quot;family&quot;:&quot;Qi&quot;,&quot;given&quot;:&quot;Honggang&quot;,&quot;parse-names&quot;:false,&quot;dropping-particle&quot;:&quot;&quot;,&quot;non-dropping-particle&quot;:&quot;&quot;},{&quot;family&quot;:&quot;Huang&quot;,&quot;given&quot;:&quot;Qingming&quot;,&quot;parse-names&quot;:false,&quot;dropping-particle&quot;:&quot;&quot;,&quot;non-dropping-particle&quot;:&quot;&quot;},{&quot;family&quot;:&quot;Tian&quot;,&quot;given&quot;:&quot;Q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3.3342120&quot;,&quot;ISSN&quot;:&quot;19393539&quot;,&quot;PMID&quot;:&quot;38090835&quot;,&quot;issued&quot;:{&quot;date-parts&quot;:[[2024,5]]},&quot;page&quot;:&quot;3509-3521&quot;,&quot;abstract&quot;:&quot;There are two mainstream approaches for object detection: top-down and bottom-up. The state-of-the-art approaches are mainly top-down methods. In this paper, we demonstrate that bottom-up approaches show competitive performance compared with top-down approaches and have higher recall rates. Our approach, named CenterNet, detects each object as a triplet of keypoints (top-left and bottom-right corners and the center keypoint). We first group the corners according to some designed cues and confirm the object locations based on the center keypoints. The corner keypoints allow the approach to detect objects of various scales and shapes and the center keypoint reduces the confusion introduced by a large number of false-positive proposals. Our approach is an anchor-free detector because it does not need to define explicit anchor boxes. We adapt our approach to backbones with different structures, including 'hourglass'-like networks and 'pyramid'-like networks, which detect objects in single-resolution and multi-resolution feature maps, respectively. On the MS-COCO dataset, CenterNet with Res2Net-101 and Swin-Transformer achieve average precisions (APs) of 53.7% and 57.1%, respectively, outperforming all existing bottom-up detectors and achieving state-of-the-art performance. We also design a real-time CenterNet model, which achieves a good trade-off between accuracy and speed, with an AP of 43.6% at 30.5 frames per second (FPS).&quot;,&quot;publisher&quot;:&quot;IEEE Computer Society&quot;,&quot;volume&quot;:&quot;46&quot;},&quot;isTemporary&quot;:false}]},{&quot;citationID&quot;:&quot;MENDELEY_CITATION_f4313945-2603-42a7-9d24-76a7428dd1bd&quot;,&quot;properties&quot;:{&quot;noteIndex&quot;:0},&quot;isEdited&quot;:false,&quot;manualOverride&quot;:{&quot;isManuallyOverridden&quot;:false,&quot;citeprocText&quot;:&quot;[36]&quot;,&quot;manualOverrideText&quot;:&quot;&quot;},&quot;citationTag&quot;:&quot;MENDELEY_CITATION_v3_eyJjaXRhdGlvbklEIjoiTUVOREVMRVlfQ0lUQVRJT05fZjQzMTM5NDUtMjYwMy00MmE3LTlkMjQtNzZhNzQyOGRkMWJ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25643880-08fe-4e4d-8c60-69b31ec7e75d&quot;,&quot;properties&quot;:{&quot;noteIndex&quot;:0},&quot;isEdited&quot;:false,&quot;manualOverride&quot;:{&quot;isManuallyOverridden&quot;:false,&quot;citeprocText&quot;:&quot;[37]&quot;,&quot;manualOverrideText&quot;:&quot;&quot;},&quot;citationTag&quot;:&quot;MENDELEY_CITATION_v3_eyJjaXRhdGlvbklEIjoiTUVOREVMRVlfQ0lUQVRJT05fMjU2NDM4ODAtMDhmZS00ZTRkLThjNjAtNjliMzFlYzdlNzVk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6ce3343a-70d4-4a9d-9c0d-dc84a7b4bc6b&quot;,&quot;properties&quot;:{&quot;noteIndex&quot;:0},&quot;isEdited&quot;:false,&quot;manualOverride&quot;:{&quot;isManuallyOverridden&quot;:false,&quot;citeprocText&quot;:&quot;[38]&quot;,&quot;manualOverrideText&quot;:&quot;&quot;},&quot;citationTag&quot;:&quot;MENDELEY_CITATION_v3_eyJjaXRhdGlvbklEIjoiTUVOREVMRVlfQ0lUQVRJT05fNmNlMzM0M2EtNzBkNC00YTlkLTljMGQtZGM4NGE3YjRiYzZi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04fa307c-b620-4b58-b56f-2b86d44a67c6&quot;,&quot;properties&quot;:{&quot;noteIndex&quot;:0},&quot;isEdited&quot;:false,&quot;manualOverride&quot;:{&quot;isManuallyOverridden&quot;:false,&quot;citeprocText&quot;:&quot;[39]&quot;,&quot;manualOverrideText&quot;:&quot;&quot;},&quot;citationTag&quot;:&quot;MENDELEY_CITATION_v3_eyJjaXRhdGlvbklEIjoiTUVOREVMRVlfQ0lUQVRJT05fMDRmYTMwN2MtYjYyMC00YjU4LWI1NmYtMmI4NmQ0NGE2N2M2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f54ea46f-01f9-42a5-8f2e-97008e054b16&quot;,&quot;properties&quot;:{&quot;noteIndex&quot;:0},&quot;isEdited&quot;:false,&quot;manualOverride&quot;:{&quot;isManuallyOverridden&quot;:false,&quot;citeprocText&quot;:&quot;[40]&quot;,&quot;manualOverrideText&quot;:&quot;&quot;},&quot;citationTag&quot;:&quot;MENDELEY_CITATION_v3_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&quot;,&quot;citationItems&quot;:[{&quot;id&quot;:&quot;23605c30-32dc-3c5b-8c74-377721ea56c6&quot;,&quot;itemData&quot;:{&quot;type&quot;:&quot;webpage&quot;,&quot;id&quot;:&quot;23605c30-32dc-3c5b-8c74-377721ea56c6&quot;,&quot;title&quot;:&quot;Cite&quot;,&quot;container-title&quot;:&quot;https://scholar.google.com/scholar?hl=en&amp;as_sdt=0%2C5&amp;q=A+Mediapipe+Blaze+pose+model+to+evaluate+Yoga+posture+with+immediate+feedback&amp;btnG=&quot;,&quot;container-title-short&quot;:&quot;&quot;},&quot;isTemporary&quot;:false}]},{&quot;citationID&quot;:&quot;MENDELEY_CITATION_5b5cf9c5-8ea4-4687-833b-f40db64465df&quot;,&quot;properties&quot;:{&quot;noteIndex&quot;:0},&quot;isEdited&quot;:false,&quot;manualOverride&quot;:{&quot;isManuallyOverridden&quot;:false,&quot;citeprocText&quot;:&quot;[41]&quot;,&quot;manualOverrideText&quot;:&quot;&quot;},&quot;citationTag&quot;:&quot;MENDELEY_CITATION_v3_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&quot;,&quot;citationItems&quot;:[{&quot;id&quot;:&quot;7f5f9f8b-5717-36c8-b5fd-e0b474a8f4d8&quot;,&quot;itemData&quot;:{&quot;type&quot;:&quot;paper-conference&quot;,&quot;id&quot;:&quot;7f5f9f8b-5717-36c8-b5fd-e0b474a8f4d8&quot;,&quot;title&quot;:&quot;Not all parts are created equal: 3D pose estimation by modeling bi-directional dependencies of body parts&quot;,&quot;author&quot;:[{&quot;family&quot;:&quot;Wang&quot;,&quot;given&quot;:&quot;Jue&quot;,&quot;parse-names&quot;:false,&quot;dropping-particle&quot;:&quot;&quot;,&quot;non-dropping-particle&quot;:&quot;&quot;},{&quot;family&quot;:&quot;Huang&quot;,&quot;given&quot;:&quot;Shaoli&quot;,&quot;parse-names&quot;:false,&quot;dropping-particle&quot;:&quot;&quot;,&quot;non-dropping-particle&quot;:&quot;&quot;},{&quot;family&quot;:&quot;Wang&quot;,&quot;given&quot;:&quot;Xinchao&quot;,&quot;parse-names&quot;:false,&quot;dropping-particle&quot;:&quot;&quot;,&quot;non-dropping-particle&quot;:&quot;&quot;},{&quot;family&quot;:&quot;Tao&quot;,&quot;given&quot;:&quot;Dacheng&quot;,&quot;parse-names&quot;:false,&quot;dropping-particle&quot;:&quot;&quot;,&quot;non-dropping-particle&quot;:&quot;&quot;}],&quot;container-title&quot;:&quot;Proceedings of the IEEE International Conference on Computer Vision&quot;,&quot;DOI&quot;:&quot;10.1109/ICCV.2019.00786&quot;,&quot;ISSN&quot;:&quot;15505499&quot;,&quot;issued&quot;:{&quot;date-parts&quot;:[[2019,10]]},&quot;page&quot;:&quot;7770-7779&quot;,&quot;abstract&quot;:&quot;Not all the human body parts have the same degree of freedom (DOF) due to the physiological structure. For example, the limbs may move more flexibly and freely than the torso does. Most of the existing 3D pose estimation methods, despite the very promising results achieved, treat the body joints equally and consequently often lead to larger reconstruction errors on the limbs. In this paper, we propose a progressive approach that explicitly accounts for the distinct DOFs among the body parts. We model parts with higher DOFs like the elbows, as dependent components of the corresponding parts with lower DOFs like the torso, of which the 3D locations can be more reliably estimated. Meanwhile, the high-DOF parts may, in turn, impose a constraint on where the low-DOF ones lie. As a result, parts with different DOFs supervise one another, yielding physically constrained and plausible pose-estimation results. To further facilitate the prediction of the high-DOF parts, we introduce a pose-attribution estimation, where the relative location of a limb joint with respect to the torso, which has the least DOF of a human body, is explicitly estimated and further fed to the joint-estimation module. The proposed approach achieves very promising results, outperforming the state of the art on several benchmarks.&quot;,&quot;publisher&quot;:&quot;Institute of Electrical and Electronics Engineers Inc.&quot;,&quot;volume&quot;:&quot;2019-October&quot;,&quot;container-title-short&quot;:&quot;&quot;},&quot;isTemporary&quot;:false}]},{&quot;citationID&quot;:&quot;MENDELEY_CITATION_4bcca83d-66a2-484d-a289-9d22f5833718&quot;,&quot;properties&quot;:{&quot;noteIndex&quot;:0},&quot;isEdited&quot;:false,&quot;manualOverride&quot;:{&quot;isManuallyOverridden&quot;:false,&quot;citeprocText&quot;:&quot;[37]&quot;,&quot;manualOverrideText&quot;:&quot;&quot;},&quot;citationTag&quot;:&quot;MENDELEY_CITATION_v3_eyJjaXRhdGlvbklEIjoiTUVOREVMRVlfQ0lUQVRJT05fNGJjY2E4M2QtNjZhMi00ODRkLWEyODktOWQyMmY1ODMzNzE4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7c0f891c-1d74-49cb-b4fe-f43f6ae2e291&quot;,&quot;properties&quot;:{&quot;noteIndex&quot;:0},&quot;isEdited&quot;:false,&quot;manualOverride&quot;:{&quot;isManuallyOverridden&quot;:false,&quot;citeprocText&quot;:&quot;[42]&quot;,&quot;manualOverrideText&quot;:&quot;&quot;},&quot;citationTag&quot;:&quot;MENDELEY_CITATION_v3_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&quot;,&quot;citationItems&quot;:[{&quot;id&quot;:&quot;cedcf851-4c30-3dc3-b1d8-6fa1aae65f0a&quot;,&quot;itemData&quot;:{&quot;type&quot;:&quot;article-journal&quot;,&quot;id&quot;:&quot;cedcf851-4c30-3dc3-b1d8-6fa1aae65f0a&quot;,&quot;title&quot;:&quot;High performance image acquisition and processing architecture for fast plant system controllers based on FPGA and GPU&quot;,&quot;author&quot;:[{&quot;family&quot;:&quot;Nieto&quot;,&quot;given&quot;:&quot;J.&quot;,&quot;parse-names&quot;:false,&quot;dropping-particle&quot;:&quot;&quot;,&quot;non-dropping-particle&quot;:&quot;&quot;},{&quot;family&quot;:&quot;Sanz&quot;,&quot;given&quot;:&quot;D.&quot;,&quot;parse-names&quot;:false,&quot;dropping-particle&quot;:&quot;&quot;,&quot;non-dropping-particle&quot;:&quot;&quot;},{&quot;family&quot;:&quot;Guillén&quot;,&quot;given&quot;:&quot;P.&quot;,&quot;parse-names&quot;:false,&quot;dropping-particle&quot;:&quot;&quot;,&quot;non-dropping-particle&quot;:&quot;&quot;},{&quot;family&quot;:&quot;Esquembri&quot;,&quot;given&quot;:&quot;S.&quot;,&quot;parse-names&quot;:false,&quot;dropping-particle&quot;:&quot;&quot;,&quot;non-dropping-particle&quot;:&quot;&quot;},{&quot;family&quot;:&quot;Arcas&quot;,&quot;given&quot;:&quot;G.&quot;,&quot;parse-names&quot;:false,&quot;dropping-particle&quot;:&quot;&quot;,&quot;non-dropping-particle&quot;:&quot;de&quot;},{&quot;family&quot;:&quot;Ruiz&quot;,&quot;given&quot;:&quot;M.&quot;,&quot;parse-names&quot;:false,&quot;dropping-particle&quot;:&quot;&quot;,&quot;non-dropping-particle&quot;:&quot;&quot;},{&quot;family&quot;:&quot;Vega&quot;,&quot;given&quot;:&quot;J.&quot;,&quot;parse-names&quot;:false,&quot;dropping-particle&quot;:&quot;&quot;,&quot;non-dropping-particle&quot;:&quot;&quot;},{&quot;family&quot;:&quot;Castro&quot;,&quot;given&quot;:&quot;R.&quot;,&quot;parse-names&quot;:false,&quot;dropping-particle&quot;:&quot;&quot;,&quot;non-dropping-particle&quot;:&quot;&quot;}],&quot;container-title&quot;:&quot;Fusion Engineering and Design&quot;,&quot;DOI&quot;:&quot;10.1016/j.fusengdes.2016.04.004&quot;,&quot;ISSN&quot;:&quot;09203796&quot;,&quot;issued&quot;:{&quot;date-parts&quot;:[[2016,11]]},&quot;page&quot;:&quot;957-960&quot;,&quot;abstract&quot;:&quot;The two dominant technologies that are being used in real time image processing are Field Programmable Gate Array (FPGA) and Graphical Processor Unit (GPU) due to their algorithm parallelization capabilities. But not much work has been done to standardize how these technologies can be integrated in data acquisition systems, where control and supervisory requirements are in place, such as ITER (International Thermonuclear Experimental Reactor). This work proposes an architecture, and a development methodology, to develop image acquisition and processing systems based on FPGAs and GPUs compliant with ITER fast controller solutions. A use case based on a Camera Link device connected to an FPGA DAQ device (National Instruments FlexRIO technology), and a NVIDIA Tesla GPU series card has been developed and tested. The architecture proposed has been designed to optimize system performance by minimizing data transfer operations and CPU intervention thanks to the use of NVIDIA GPUDirect RDMA and DMA technologies. This allows moving the data directly between the different hardware elements (FPGA DAQ-GPU-CPU) avoiding CPU intervention and therefore the use of intermediate CPU memory buffers. A special effort has been put to provide a development methodology that, maintaining the highest possible abstraction from the low level implementation details, allows obtaining solutions that conform to CODAC Core System standards by providing EPICS and Nominal Device Support.&quot;,&quot;publisher&quot;:&quot;Elsevier Ltd&quot;,&quot;volume&quot;:&quot;112&quot;,&quot;container-title-short&quot;:&quot;&quot;},&quot;isTemporary&quot;:false}]},{&quot;citationID&quot;:&quot;MENDELEY_CITATION_9182948d-b013-432e-b2ad-f3e402d087ca&quot;,&quot;properties&quot;:{&quot;noteIndex&quot;:0},&quot;isEdited&quot;:false,&quot;manualOverride&quot;:{&quot;isManuallyOverridden&quot;:false,&quot;citeprocText&quot;:&quot;[43]&quot;,&quot;manualOverrideText&quot;:&quot;&quot;},&quot;citationTag&quot;:&quot;MENDELEY_CITATION_v3_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&quot;,&quot;citationItems&quot;:[{&quot;id&quot;:&quot;5c9a2f2b-f3f5-3d94-952a-644137544308&quot;,&quot;itemData&quot;:{&quot;type&quot;:&quot;article-journal&quot;,&quot;id&quot;:&quot;5c9a2f2b-f3f5-3d94-952a-644137544308&quot;,&quot;title&quot;:&quot;MediaPipe Hands: On-device Real-time Hand Tracking&quot;,&quot;author&quot;:[{&quot;family&quot;:&quot;Zhang&quot;,&quot;given&quot;:&quot;Fan&quot;,&quot;parse-names&quot;:false,&quot;dropping-particle&quot;:&quot;&quot;,&quot;non-dropping-particle&quot;:&quot;&quot;},{&quot;family&quot;:&quot;Bazarevsky&quot;,&quot;given&quot;:&quot;Valentin&quot;,&quot;parse-names&quot;:false,&quot;dropping-particle&quot;:&quot;&quot;,&quot;non-dropping-particle&quot;:&quot;&quot;},{&quot;family&quot;:&quot;Vakunov&quot;,&quot;given&quot;:&quot;Andrey&quot;,&quot;parse-names&quot;:false,&quot;dropping-particle&quot;:&quot;&quot;,&quot;non-dropping-particle&quot;:&quot;&quot;},{&quot;family&quot;:&quot;Tkachenka&quot;,&quot;given&quot;:&quot;Andrei&quot;,&quot;parse-names&quot;:false,&quot;dropping-particle&quot;:&quot;&quot;,&quot;non-dropping-particle&quot;:&quot;&quot;},{&quot;family&quot;:&quot;Sung&quot;,&quot;given&quot;:&quot;George&quot;,&quot;parse-names&quot;:false,&quot;dropping-particle&quot;:&quot;&quot;,&quot;non-dropping-particle&quot;:&quot;&quot;},{&quot;family&quot;:&quot;Chang&quot;,&quot;given&quot;:&quot;Chuo-Ling&quot;,&quot;parse-names&quot;:false,&quot;dropping-particle&quot;:&quot;&quot;,&quot;non-dropping-particle&quot;:&quot;&quot;},{&quot;family&quot;:&quot;Grundmann&quot;,&quot;given&quot;:&quot;Matthias&quot;,&quot;parse-names&quot;:false,&quot;dropping-particle&quot;:&quot;&quot;,&quot;non-dropping-particle&quot;:&quot;&quot;}],&quot;issued&quot;:{&quot;date-parts&quot;:[[2020,6]]},&quot;abstract&quot;:&quo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quot;,&quot;container-title-short&quot;:&quot;&quot;},&quot;isTemporary&quot;:false}]},{&quot;citationID&quot;:&quot;MENDELEY_CITATION_ce083adf-2311-48ee-aac1-7af0503d5db2&quot;,&quot;properties&quot;:{&quot;noteIndex&quot;:0},&quot;isEdited&quot;:false,&quot;manualOverride&quot;:{&quot;isManuallyOverridden&quot;:false,&quot;citeprocText&quot;:&quot;[44]&quot;,&quot;manualOverrideText&quot;:&quot;&quot;},&quot;citationTag&quot;:&quot;MENDELEY_CITATION_v3_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&quot;,&quot;citationItems&quot;:[{&quot;id&quot;:&quot;a5e03e39-5c5d-3802-a202-8d008ded9540&quot;,&quot;itemData&quot;:{&quot;type&quot;:&quot;article-journal&quot;,&quot;id&quot;:&quot;a5e03e39-5c5d-3802-a202-8d008ded9540&quot;,&quot;title&quot;:&quot;Mobile computer-vision technology will soon become as ubiquitous as touch interfaces&quot;,&quot;author&quot;:[{&quot;family&quot;:&quot;Pulli&quot;,&quot;given&quot;:&quot;Kari&quot;,&quot;parse-names&quot;:false,&quot;dropping-particle&quot;:&quot;&quot;,&quot;non-dropping-particle&quot;:&quot;&quot;},{&quot;family&quot;:&quot;Baksheev&quot;,&quot;given&quot;:&quot;Anatoly&quot;,&quot;parse-names&quot;:false,&quot;dropping-particle&quot;:&quot;&quot;,&quot;non-dropping-particle&quot;:&quot;&quot;},{&quot;family&quot;:&quot;Kornyakov&quot;,&quot;given&quot;:&quot;Kirill&quot;,&quot;parse-names&quot;:false,&quot;dropping-particle&quot;:&quot;&quot;,&quot;non-dropping-particle&quot;:&quot;&quot;},{&quot;family&quot;:&quot;Eruhimov&quot;,&quot;given&quot;:&quot;Victor&quot;,&quot;parse-names&quot;:false,&quot;dropping-particle&quot;:&quot;&quot;,&quot;non-dropping-particle&quot;:&quot;&quot;}],&quot;container-title&quot;:&quot;Communications of the ACM&quot;,&quot;container-title-short&quot;:&quot;Commun ACM&quot;,&quot;DOI&quot;:&quot;10.1145/2184319.2184337&quot;,&quot;ISSN&quot;:&quot;00010782&quot;,&quot;issued&quot;:{&quot;date-parts&quot;:[[2012,6]]},&quot;page&quot;:&quot;61-69&quot;,&quot;abstract&quot;:&quot;Computer vision is a rapidly growing field devoted to analyzing, modifying, and high-level understanding of images. Its objective is to determine what is happening in front of a camera and use that understanding to control a computer or robotic system, or to provide people with new images that are more informative or aesthetically pleasing than the original camera images. Application areas for computer-vision technology include video surveillance, biometrics, automotive, photography, movie production, Web search, medicine, augmented reality gaming, new user interfaces, and many more. © 2012 ACM.&quot;,&quot;volume&quot;:&quot;55&quot;},&quot;isTemporary&quot;:false}]},{&quot;citationID&quot;:&quot;MENDELEY_CITATION_aa8e1f3a-9ff0-46de-b4a3-23525e163f09&quot;,&quot;properties&quot;:{&quot;noteIndex&quot;:0},&quot;isEdited&quot;:false,&quot;manualOverride&quot;:{&quot;isManuallyOverridden&quot;:false,&quot;citeprocText&quot;:&quot;[45]&quot;,&quot;manualOverrideText&quot;:&quot;&quot;},&quot;citationTag&quot;:&quot;MENDELEY_CITATION_v3_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&quot;,&quot;citationItems&quot;:[{&quot;id&quot;:&quot;94c49512-2cd4-3dd1-8c87-fa402f2d7ac1&quot;,&quot;itemData&quot;:{&quot;type&quot;:&quot;article-journal&quot;,&quot;id&quot;:&quot;94c49512-2cd4-3dd1-8c87-fa402f2d7ac1&quot;,&quot;title&quot;:&quot;What do you mean by false positive?&quot;,&quot;author&quot;:[{&quot;family&quot;:&quot;Darling&quot;,&quot;given&quot;:&quot;John A.&quot;,&quot;parse-names&quot;:false,&quot;dropping-particle&quot;:&quot;&quot;,&quot;non-dropping-particle&quot;:&quot;&quot;},{&quot;family&quot;:&quot;Jerde&quot;,&quot;given&quot;:&quot;Christopher L.&quot;,&quot;parse-names&quot;:false,&quot;dropping-particle&quot;:&quot;&quot;,&quot;non-dropping-particle&quot;:&quot;&quot;},{&quot;family&quot;:&quot;Sepulveda&quot;,&quot;given&quot;:&quot;Adam J.&quot;,&quot;parse-names&quot;:false,&quot;dropping-particle&quot;:&quot;&quot;,&quot;non-dropping-particle&quot;:&quot;&quot;}],&quot;container-title&quot;:&quot;Environmental DNA&quot;,&quot;DOI&quot;:&quot;10.1002/edn3.194&quot;,&quot;ISSN&quot;:&quot;26374943&quot;,&quot;issued&quot;:{&quot;date-parts&quot;:[[2021,9]]},&quot;page&quot;:&quot;879-883&quot;,&quot;abstract&quot;:&quot;Misunderstandings regarding the term “false positive” present a significant hurdle to broad adoption of eDNA monitoring methods. Here, we identify three challenges to clear communication of false-positive error between scientists, managers, and the public. The first arises from a failure to distinguish between false-positive eDNA detection at the sample level and false-positive inference of taxa presence at the site level. The second is based on the large proportion of false positives that may occur when true-positive detections are likely to be rare, even when rates of contamination or other error are low. And the third misunderstanding occurs when conventional species detection approaches, often based on direct capture, are used to confirm eDNA approaches without acknowledging or quantifying the conventional approach's detection probability. The solutions to these issues include careful and consistent communication of error definitions, managing expectations of error rates, and providing a balanced discussion not only of alternative sources of species DNA, but also of the detection limitations of conventional methods. We argue that the benefit of addressing these misunderstandings will be increased confidence in the utility of eDNA methods and, ultimately, improved resource management using eDNA approaches.&quot;,&quot;publisher&quot;:&quot;John Wiley and Sons Inc&quot;,&quot;volume&quot;:&quot;3&quot;,&quot;container-title-short&quot;:&quot;&quot;},&quot;isTemporary&quot;:false}]},{&quot;citationID&quot;:&quot;MENDELEY_CITATION_b7195974-224e-401b-b9aa-2aeb5bcd79d2&quot;,&quot;properties&quot;:{&quot;noteIndex&quot;:0},&quot;isEdited&quot;:false,&quot;manualOverride&quot;:{&quot;isManuallyOverridden&quot;:false,&quot;citeprocText&quot;:&quot;[46]&quot;,&quot;manualOverrideText&quot;:&quot;&quot;},&quot;citationTag&quot;:&quot;MENDELEY_CITATION_v3_eyJjaXRhdGlvbklEIjoiTUVOREVMRVlfQ0lUQVRJT05fYjcxOTU5NzQtMjI0ZS00MDFiLWI5YWEtMmFlYjViY2Q3OWQy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3222bd9e-ad81-41a0-8512-28d3b3765081&quot;,&quot;properties&quot;:{&quot;noteIndex&quot;:0},&quot;isEdited&quot;:false,&quot;manualOverride&quot;:{&quot;isManuallyOverridden&quot;:false,&quot;citeprocText&quot;:&quot;[47]&quot;,&quot;manualOverrideText&quot;:&quot;&quot;},&quot;citationTag&quot;:&quot;MENDELEY_CITATION_v3_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&quot;,&quot;citationItems&quot;:[{&quot;id&quot;:&quot;c59ef2bb-9bc3-3ea7-be4f-228c1192f448&quot;,&quot;itemData&quot;:{&quot;type&quot;:&quot;webpage&quot;,&quot;id&quot;:&quot;c59ef2bb-9bc3-3ea7-be4f-228c1192f448&quot;,&quot;title&quot;:&quot;Confusion Matrix: Machine Learning&quot;,&quot;author&quot;:[{&quot;family&quot;:&quot;Liang&quot;,&quot;given&quot;:&quot;Jingsai&quot;,&quot;parse-names&quot;:false,&quot;dropping-particle&quot;:&quot;&quot;,&quot;non-dropping-particle&quot;:&quot;&quot;}],&quot;container-title&quot;:&quot;https://pac.pogil.org/index.php/pac/article/view/304&quot;,&quot;issued&quot;:{&quot;date-parts&quot;:[[2022]]},&quot;container-title-short&quot;:&quot;&quot;},&quot;isTemporary&quot;:false}]},{&quot;citationID&quot;:&quot;MENDELEY_CITATION_705ff399-1df9-47b1-9945-deb0ca45404f&quot;,&quot;properties&quot;:{&quot;noteIndex&quot;:0},&quot;isEdited&quot;:false,&quot;manualOverride&quot;:{&quot;isManuallyOverridden&quot;:false,&quot;citeprocText&quot;:&quot;[48]&quot;,&quot;manualOverrideText&quot;:&quot;&quot;},&quot;citationTag&quot;:&quot;MENDELEY_CITATION_v3_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&quot;,&quot;citationItems&quot;:[{&quot;id&quot;:&quot;d475cf2a-9128-32ea-8381-e57496c2e266&quot;,&quot;itemData&quot;:{&quot;type&quot;:&quot;report&quot;,&quot;id&quot;:&quot;d475cf2a-9128-32ea-8381-e57496c2e266&quot;,&quot;title&quot;:&quot;Simplifying the Visualization of Confusion Matrix&quot;,&quot;author&quot;:[{&quot;family&quot;:&quot;Beauxis-Aussalet&quot;,&quot;given&quot;:&quot;Emma&quot;,&quot;parse-names&quot;:false,&quot;dropping-particle&quot;:&quot;&quot;,&quot;non-dropping-particle&quot;:&quot;&quot;},{&quot;family&quot;:&quot;Hardman&quot;,&quot;given&quot;:&quot;Lynda&quot;,&quot;parse-names&quot;:false,&quot;dropping-particle&quot;:&quot;&quot;,&quot;non-dropping-particle&quot;:&quot;&quot;}],&quot;abstract&quot;:&quot;Supervised Machine Learning techniques can automatically extract information from a variety of multimedia sources, e.g., image, text, sound, video. But it produces imperfect results since the mul-timedia content can be misinterpreted. Errors are commonly measured using confusion matrices, encoding type I and II errors for each class. Non-expert users encounter difficulties in understanding and using confusion matrices. They need to be read both column-and row-wise, which is tedious and error prone, and their technical concepts need explanations. Further, the visualizations commonly use of complex metrics, e.g., Precision/Recall, F1 scores. These can be overwhelming and misleading for non-experts since they may be inappropriate for specific use cases. For instance, type II errors (False Negative) are critical for medical diagnosis while type I errors (False Positive) are more tolerated. In the case of optical sorting of manufactured products (defect detection), the sensitivity to errors can be the opposite. We propose a novel visualization design that address the needs of non-experts users. Our visualization is intended to be easier to understand, and to minimize the risk of misinterpretation , and so for all kind of use cases. Future work will evaluate our design with both experts and non-experts, and compare its effectiveness with that of traditional ROC and Precision/Recall curves.&quot;,&quot;container-title-short&quot;:&quot;&quot;},&quot;isTemporary&quot;:false}]},{&quot;citationID&quot;:&quot;MENDELEY_CITATION_7a9dc382-d56f-4c44-a064-4991b54092da&quot;,&quot;properties&quot;:{&quot;noteIndex&quot;:0},&quot;isEdited&quot;:false,&quot;manualOverride&quot;:{&quot;isManuallyOverridden&quot;:false,&quot;citeprocText&quot;:&quot;[49]&quot;,&quot;manualOverrideText&quot;:&quot;&quot;},&quot;citationTag&quot;:&quot;MENDELEY_CITATION_v3_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&quot;,&quot;citationItems&quot;:[{&quot;id&quot;:&quot;f5822504-2b73-3b67-838f-6c5216c6a42d&quot;,&quot;itemData&quot;:{&quot;type&quot;:&quot;paper-conference&quot;,&quot;id&quot;:&quot;f5822504-2b73-3b67-838f-6c5216c6a42d&quot;,&quot;title&quot;:&quot;End-to-end training of object class detectors for mean average precision&quot;,&quot;author&quot;:[{&quot;family&quot;:&quot;Henderson&quot;,&quot;given&quot;:&quot;Paul&quot;,&quot;parse-names&quot;:false,&quot;dropping-particle&quot;:&quot;&quot;,&quot;non-dropping-particle&quot;:&quot;&quot;},{&quot;family&quot;:&quot;Ferrari&quot;,&quot;given&quot;:&quot;Vittorio&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4193-8_13&quot;,&quot;ISSN&quot;:&quot;16113349&quot;,&quot;issued&quot;:{&quot;date-parts&quot;:[[2017]]},&quot;page&quot;:&quot;198-213&quot;,&quot;abstract&quot;:&quot;We present a method for training CNN-based object class detectors directly using mean average precision (mAP) as the training loss, in a truly end-to-end fashion that includes non-maximum suppresion (NMS) at training time. This contrasts with the traditional approach of training a CNN for a window classification loss, then applying NMS only at test time, when mAP is used as the evaluation metric in place of classification accuracy. However, mAP following NMS forms a piecewise-constant structured loss over thousands of windows, with gradients that do not convey useful information for gradient descent. Hence, we define new, general gradient-like quantities for piecewise constant functions, which have wide applicability. We describe how to calculate these efficiently for mAP following NMS, enabling to train a detector based on Fast R-CNN [1] directly for mAP. This model achieves equivalent performance to the standard Fast R-CNN on the PASCAL VOC 2007 and 2012 datasets, while being conceptually more appealing as the very same model and loss are used at both training and test time.&quot;,&quot;publisher&quot;:&quot;Springer Verlag&quot;,&quot;volume&quot;:&quot;10115 LNCS&quot;,&quot;container-title-short&quot;:&quot;&quot;},&quot;isTemporary&quot;:false}]},{&quot;citationID&quot;:&quot;MENDELEY_CITATION_8633cb73-5252-48b2-b065-1d18cd4636a1&quot;,&quot;properties&quot;:{&quot;noteIndex&quot;:0},&quot;isEdited&quot;:false,&quot;manualOverride&quot;:{&quot;isManuallyOverridden&quot;:false,&quot;citeprocText&quot;:&quot;[50]&quot;,&quot;manualOverrideText&quot;:&quot;&quot;},&quot;citationTag&quot;:&quot;MENDELEY_CITATION_v3_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&quot;,&quot;citationItems&quot;:[{&quot;id&quot;:&quot;f7337e94-443a-380d-81a9-889717aee28b&quot;,&quot;itemData&quot;:{&quot;type&quot;:&quot;webpage&quot;,&quot;id&quot;:&quot;f7337e94-443a-380d-81a9-889717aee28b&quot;,&quot;title&quot;:&quot;Generalized Intersection Over Union: A Metric and a Loss for Bounding Box Regression&quot;,&quot;author&quot;:[{&quot;family&quot;:&quot;Rezatofighi&quot;,&quot;given&quot;:&quot;Hamid&quot;,&quot;parse-names&quot;:false,&quot;dropping-particle&quot;:&quot;&quot;,&quot;non-dropping-particle&quot;:&quot;&quot;},{&quot;family&quot;:&quot;Tsoi&quot;,&quot;given&quot;:&quot;Nathan&quot;,&quot;parse-names&quot;:false,&quot;dropping-particle&quot;:&quot;&quot;,&quot;non-dropping-particle&quot;:&quot;&quot;},{&quot;family&quot;:&quot;Gwak&quot;,&quot;given&quot;:&quot;JunYoung&quot;,&quot;parse-names&quot;:false,&quot;dropping-particle&quot;:&quot;&quot;,&quot;non-dropping-particle&quot;:&quot;&quot;},{&quot;family&quot;:&quot;Sadeghian&quot;,&quot;given&quot;:&quot;Amir&quot;,&quot;parse-names&quot;:false,&quot;dropping-particle&quot;:&quot;&quot;,&quot;non-dropping-particle&quot;:&quot;&quot;},{&quot;family&quot;:&quot;Reid&quot;,&quot;given&quot;:&quot;Ian&quot;,&quot;parse-names&quot;:false,&quot;dropping-particle&quot;:&quot;&quot;,&quot;non-dropping-particle&quot;:&quot;&quot;},{&quot;family&quot;:&quot;Savarese&quot;,&quot;given&quot;:&quot;Silvio&quot;,&quot;parse-names&quot;:false,&quot;dropping-particle&quot;:&quot;&quot;,&quot;non-dropping-particle&quot;:&quot;&quot;}],&quot;container-title&quot;:&quot;https://openaccess.thecvf.com/content_CVPR_2019/html/Rezatofighi_Generalized_Intersection_Over_Union_A_Metric_and_a_Loss_for_CVPR_2019_paper.html&quot;,&quot;issued&quot;:{&quot;date-parts&quot;:[[2019]]},&quot;container-title-short&quot;:&quot;&quot;},&quot;isTemporary&quot;:false}]},{&quot;citationID&quot;:&quot;MENDELEY_CITATION_69ec9eb6-c8c0-41e8-ba30-71b5c4c2ad25&quot;,&quot;properties&quot;:{&quot;noteIndex&quot;:0},&quot;isEdited&quot;:false,&quot;manualOverride&quot;:{&quot;isManuallyOverridden&quot;:false,&quot;citeprocText&quot;:&quot;[46]&quot;,&quot;manualOverrideText&quot;:&quot;&quot;},&quot;citationTag&quot;:&quot;MENDELEY_CITATION_v3_eyJjaXRhdGlvbklEIjoiTUVOREVMRVlfQ0lUQVRJT05fNjllYzllYjYtYzhjMC00MWU4LWJhMzAtNzFiNWM0YzJhZDI1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ec525cc3-3c91-4231-b90d-52575f7144fd&quot;,&quot;properties&quot;:{&quot;noteIndex&quot;:0},&quot;isEdited&quot;:false,&quot;manualOverride&quot;:{&quot;isManuallyOverridden&quot;:false,&quot;citeprocText&quot;:&quot;[36]&quot;,&quot;manualOverrideText&quot;:&quot;&quot;},&quot;citationTag&quot;:&quot;MENDELEY_CITATION_v3_eyJjaXRhdGlvbklEIjoiTUVOREVMRVlfQ0lUQVRJT05fZWM1MjVjYzMtM2M5MS00MjMxLWI5MGQtNTI1NzVmNzE0NGZ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3d035d15-bde6-4e90-8390-5306a9c6606e&quot;,&quot;properties&quot;:{&quot;noteIndex&quot;:0},&quot;isEdited&quot;:false,&quot;manualOverride&quot;:{&quot;isManuallyOverridden&quot;:false,&quot;citeprocText&quot;:&quot;[38]&quot;,&quot;manualOverrideText&quot;:&quot;&quot;},&quot;citationTag&quot;:&quot;MENDELEY_CITATION_v3_eyJjaXRhdGlvbklEIjoiTUVOREVMRVlfQ0lUQVRJT05fM2QwMzVkMTUtYmRlNi00ZTkwLTgzOTAtNTMwNmE5YzY2MDZl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187bd6b2-c72d-4c0a-ada5-45ed87043bf3&quot;,&quot;properties&quot;:{&quot;noteIndex&quot;:0},&quot;isEdited&quot;:false,&quot;manualOverride&quot;:{&quot;isManuallyOverridden&quot;:false,&quot;citeprocText&quot;:&quot;[39]&quot;,&quot;manualOverrideText&quot;:&quot;&quot;},&quot;citationTag&quot;:&quot;MENDELEY_CITATION_v3_eyJjaXRhdGlvbklEIjoiTUVOREVMRVlfQ0lUQVRJT05fMTg3YmQ2YjItYzcyZC00YzBhLWFkYTUtNDVlZDg3MDQzYmYz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72e7fa00-51d5-472c-ab59-603a6310bf57&quot;,&quot;properties&quot;:{&quot;noteIndex&quot;:0},&quot;isEdited&quot;:false,&quot;manualOverride&quot;:{&quot;isManuallyOverridden&quot;:false,&quot;citeprocText&quot;:&quot;[38]&quot;,&quot;manualOverrideText&quot;:&quot;&quot;},&quot;citationTag&quot;:&quot;MENDELEY_CITATION_v3_eyJjaXRhdGlvbklEIjoiTUVOREVMRVlfQ0lUQVRJT05fNzJlN2ZhMDAtNTFkNS00NzJjLWFiNTktNjAzYTYzMTBiZjU3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f6a00646-5e0b-4b4a-b11b-83eb37c30fc7&quot;,&quot;properties&quot;:{&quot;noteIndex&quot;:0},&quot;isEdited&quot;:false,&quot;manualOverride&quot;:{&quot;isManuallyOverridden&quot;:false,&quot;citeprocText&quot;:&quot;[39]&quot;,&quot;manualOverrideText&quot;:&quot;&quot;},&quot;citationTag&quot;:&quot;MENDELEY_CITATION_v3_eyJjaXRhdGlvbklEIjoiTUVOREVMRVlfQ0lUQVRJT05fZjZhMDA2NDYtNWUwYi00YjRhLWIxMWItODNlYjM3YzMwZmM3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86F9BDF9A66D419360C49EB451E742" ma:contentTypeVersion="4" ma:contentTypeDescription="Create a new document." ma:contentTypeScope="" ma:versionID="2d759004c056638f8d9f3ced6de1f223">
  <xsd:schema xmlns:xsd="http://www.w3.org/2001/XMLSchema" xmlns:xs="http://www.w3.org/2001/XMLSchema" xmlns:p="http://schemas.microsoft.com/office/2006/metadata/properties" xmlns:ns2="a74b9371-8c0c-48ae-a100-3d0a46400db0" targetNamespace="http://schemas.microsoft.com/office/2006/metadata/properties" ma:root="true" ma:fieldsID="e6e07b7a0c7f5dfaaf0abbdba5bf08e3" ns2:_="">
    <xsd:import namespace="a74b9371-8c0c-48ae-a100-3d0a46400d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b9371-8c0c-48ae-a100-3d0a46400d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a74b9371-8c0c-48ae-a100-3d0a46400db0" xsi:nil="true"/>
  </documentManagement>
</p:properties>
</file>

<file path=customXml/itemProps1.xml><?xml version="1.0" encoding="utf-8"?>
<ds:datastoreItem xmlns:ds="http://schemas.openxmlformats.org/officeDocument/2006/customXml" ds:itemID="{3DBB9788-6EA6-4C52-A150-C1DD385DB51F}">
  <ds:schemaRefs>
    <ds:schemaRef ds:uri="http://schemas.microsoft.com/sharepoint/v3/contenttype/forms"/>
  </ds:schemaRefs>
</ds:datastoreItem>
</file>

<file path=customXml/itemProps2.xml><?xml version="1.0" encoding="utf-8"?>
<ds:datastoreItem xmlns:ds="http://schemas.openxmlformats.org/officeDocument/2006/customXml" ds:itemID="{8095EB5B-027F-437D-9146-71EE86D3C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b9371-8c0c-48ae-a100-3d0a46400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0CCB2C-C4F2-4573-9A63-935EBDE0BF5F}">
  <ds:schemaRefs>
    <ds:schemaRef ds:uri="http://schemas.openxmlformats.org/officeDocument/2006/bibliography"/>
  </ds:schemaRefs>
</ds:datastoreItem>
</file>

<file path=customXml/itemProps4.xml><?xml version="1.0" encoding="utf-8"?>
<ds:datastoreItem xmlns:ds="http://schemas.openxmlformats.org/officeDocument/2006/customXml" ds:itemID="{D108140D-39F1-4ADD-8AF1-1C99AD72A196}">
  <ds:schemaRefs>
    <ds:schemaRef ds:uri="http://schemas.microsoft.com/office/2006/metadata/properties"/>
    <ds:schemaRef ds:uri="http://schemas.microsoft.com/office/infopath/2007/PartnerControls"/>
    <ds:schemaRef ds:uri="a74b9371-8c0c-48ae-a100-3d0a46400db0"/>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9</Pages>
  <Words>4209</Words>
  <Characters>23993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Kiran Vaidya</dc:creator>
  <cp:keywords/>
  <dc:description/>
  <cp:lastModifiedBy>safal goyal</cp:lastModifiedBy>
  <cp:revision>32</cp:revision>
  <cp:lastPrinted>2025-10-28T18:34:00Z</cp:lastPrinted>
  <dcterms:created xsi:type="dcterms:W3CDTF">2025-10-28T18:34:00Z</dcterms:created>
  <dcterms:modified xsi:type="dcterms:W3CDTF">2026-03-27T17:13:00Z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0x010100D186F9BDF9A66D419360C49EB451E742</vt:lpwstr>
  </property>
</Properties>
</file>