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573D2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</w:p>
    <w:p w14:paraId="083876CA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772150" cy="707390"/>
            <wp:effectExtent l="0" t="0" r="0" b="0"/>
            <wp:wrapTight wrapText="bothSides">
              <wp:wrapPolygon>
                <wp:start x="10550" y="0"/>
                <wp:lineTo x="6273" y="0"/>
                <wp:lineTo x="71" y="5817"/>
                <wp:lineTo x="71" y="14542"/>
                <wp:lineTo x="2210" y="18614"/>
                <wp:lineTo x="5489" y="20359"/>
                <wp:lineTo x="16040" y="20359"/>
                <wp:lineTo x="19176" y="18614"/>
                <wp:lineTo x="21457" y="14542"/>
                <wp:lineTo x="21457" y="5817"/>
                <wp:lineTo x="15184" y="0"/>
                <wp:lineTo x="10978" y="0"/>
                <wp:lineTo x="10550" y="0"/>
              </wp:wrapPolygon>
            </wp:wrapTight>
            <wp:docPr id="1" name="Рисунок 10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0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7DEC4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O’ZBEKISTON RESPUBLIKASI OLIY TA’LIM, FAN VA INNOVATSIYA VAZIRLIGI</w:t>
      </w:r>
    </w:p>
    <w:p w14:paraId="7931D428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ABU RAYXON BERUNIY NOMIDAGI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URGANCH DAVLAT UNIVERSITETI</w:t>
      </w:r>
    </w:p>
    <w:p w14:paraId="76E5C6CD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eastAsia="ru-RU"/>
          <w14:ligatures w14:val="none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76200</wp:posOffset>
            </wp:positionV>
            <wp:extent cx="2611120" cy="1866900"/>
            <wp:effectExtent l="0" t="0" r="17780" b="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8A673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>Kompyuter injineringgi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fakulteti</w:t>
      </w:r>
    </w:p>
    <w:p w14:paraId="2EE66CE9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„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>Kompyuter ilmlari va dasturlash texnologiyalari” yo’nalishi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  <w:t>234-guruh</w:t>
      </w:r>
    </w:p>
    <w:p w14:paraId="09B61542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cs="Times New Roman"/>
          <w:bCs/>
          <w:color w:val="202122"/>
          <w:kern w:val="0"/>
          <w:sz w:val="28"/>
          <w:szCs w:val="28"/>
          <w:lang w:val="en-US"/>
          <w14:ligatures w14:val="none"/>
        </w:rPr>
        <w:t>Bekchonova Sevinchning</w:t>
      </w:r>
      <w:bookmarkStart w:id="0" w:name="_GoBack"/>
      <w:bookmarkEnd w:id="0"/>
    </w:p>
    <w:p w14:paraId="1341B460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>“</w:t>
      </w:r>
      <w:r>
        <w:rPr>
          <w:rFonts w:hint="default" w:cs="Times New Roman"/>
          <w:bCs/>
          <w:color w:val="202122"/>
          <w:kern w:val="0"/>
          <w:sz w:val="28"/>
          <w:szCs w:val="28"/>
          <w:lang w:val="uz-Latn-UZ"/>
          <w14:ligatures w14:val="none"/>
        </w:rPr>
        <w:t>Web texnologiyalar</w:t>
      </w: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 xml:space="preserve"> ”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fanidan</w:t>
      </w:r>
    </w:p>
    <w:p w14:paraId="5C503FB1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</w:pPr>
      <w:r>
        <w:rPr>
          <w:rFonts w:hint="default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1-l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  <w:t>aboratoriya mashg’ulot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i</w:t>
      </w:r>
    </w:p>
    <w:p w14:paraId="3D576D7D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</w:pPr>
    </w:p>
    <w:p w14:paraId="6A83D3C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Qabul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qildi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: 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________________________________________________</w:t>
      </w:r>
    </w:p>
    <w:p w14:paraId="3FB18F7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</w:p>
    <w:p w14:paraId="356C6BD5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                                                  Urganch-2025</w:t>
      </w:r>
    </w:p>
    <w:p w14:paraId="0993F3EC">
      <w:pPr>
        <w:spacing w:before="120" w:after="0" w:line="360" w:lineRule="auto"/>
        <w:jc w:val="both"/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</w:pP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ab/>
      </w: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ab/>
      </w:r>
    </w:p>
    <w:p w14:paraId="4A1CA062">
      <w:pPr>
        <w:spacing w:line="360" w:lineRule="auto"/>
        <w:ind w:left="0" w:leftChars="0" w:firstLine="325" w:firstLineChars="116"/>
        <w:jc w:val="center"/>
        <w:rPr>
          <w:rFonts w:hint="default" w:ascii="Times New Roman" w:hAnsi="Times New Roman" w:cs="Times New Roman"/>
          <w:b/>
          <w:sz w:val="28"/>
          <w:szCs w:val="28"/>
          <w:lang w:val="uz-Cyrl-UZ"/>
        </w:rPr>
      </w:pPr>
    </w:p>
    <w:p w14:paraId="4D46F006">
      <w:pPr>
        <w:spacing w:line="360" w:lineRule="auto"/>
        <w:ind w:left="0" w:leftChars="0" w:firstLine="325" w:firstLineChars="116"/>
        <w:jc w:val="center"/>
        <w:rPr>
          <w:rFonts w:hint="default" w:ascii="Times New Roman" w:hAnsi="Times New Roman" w:cs="Times New Roman"/>
          <w:b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Labоratоriya 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 №1</w:t>
      </w:r>
    </w:p>
    <w:p w14:paraId="3AA14CAF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Mavzu: Html gipеrmatnli tili yordamida web-sa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ifa yarati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</w:p>
    <w:p w14:paraId="4F928AD7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uz-Cyrl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dan ma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sad: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 xml:space="preserve"> Html gipеrmatnli tili yordamida web-sa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ifa yarati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ni o`rgani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</w:p>
    <w:p w14:paraId="30028612">
      <w:pPr>
        <w:pStyle w:val="10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Cyrl-UZ"/>
        </w:rPr>
        <w:t>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Cyrl-UZ"/>
        </w:rPr>
        <w:t xml:space="preserve">ning natijasida talaba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Latn-UZ"/>
        </w:rPr>
        <w:t>q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Cyrl-UZ"/>
        </w:rPr>
        <w:t>uyidagilarga ega bo`li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uz-Cyrl-UZ"/>
        </w:rPr>
        <w:t>i kеrak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 w14:paraId="69B7B0DA">
      <w:pPr>
        <w:pStyle w:val="10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Bili</w:t>
      </w:r>
      <w:r>
        <w:rPr>
          <w:rFonts w:hint="default" w:ascii="Times New Roman" w:hAnsi="Times New Roman" w:cs="Times New Roman"/>
          <w:i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i kеrak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–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 xml:space="preserve"> html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 xml:space="preserve">-хujjat 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ida tu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un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aga ega bo`li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 xml:space="preserve"> va gipеrmatnli хujjat yarati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;</w:t>
      </w:r>
    </w:p>
    <w:p w14:paraId="72B58C27">
      <w:pPr>
        <w:pStyle w:val="10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Qila оli</w:t>
      </w:r>
      <w:r>
        <w:rPr>
          <w:rFonts w:hint="default" w:ascii="Times New Roman" w:hAnsi="Times New Roman" w:cs="Times New Roman"/>
          <w:i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i kеrak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html-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хujjat yarati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1C385A84">
      <w:pPr>
        <w:spacing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Nazariy qism</w:t>
      </w:r>
      <w:r>
        <w:rPr>
          <w:rFonts w:hint="default" w:cs="Times New Roman"/>
          <w:b/>
          <w:sz w:val="28"/>
          <w:szCs w:val="28"/>
          <w:lang w:val="uz-Latn-UZ"/>
        </w:rPr>
        <w:t>:</w:t>
      </w:r>
    </w:p>
    <w:p w14:paraId="5969C485">
      <w:pPr>
        <w:spacing w:line="36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Html ning 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nstruktsiyasi teg lar d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yiladi.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teg larni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matnlardan far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 ular bur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ak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avslarga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linadilar. Teg tasvirla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sh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jarayoni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-h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arakatlarining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ini bildiradi. Agar bu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arakat butun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ujjatga t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allu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 bo`lsa, bunday teg o`zining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juftiga ega bo`lmaydi. Juft teglarning ikkin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isi 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isining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arakatini yakunlaydi. Masalan,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 bir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&lt;html&gt; tegi bilan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lanib &lt;/html&gt; tegi bilan yopili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rak. E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rgan bo`lsangiz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teg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idan « / »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lgisi bilan far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iladi. Teg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mlari katta yoki ki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ik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arflar bilan yozili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mumkin, bularni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bir </w:t>
      </w:r>
      <w:r>
        <w:rPr>
          <w:rFonts w:hint="default" w:ascii="Times New Roman" w:hAnsi="Times New Roman" w:cs="Times New Roman"/>
          <w:sz w:val="28"/>
          <w:szCs w:val="28"/>
        </w:rPr>
        <w:t>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abul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iladi. Html tilida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mpyut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tillaridagi kabi iz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imk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niyati mavjud. Iz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uyidagi «&lt;- - » va «- -&gt;»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lgilar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rsiga yoziladi. </w:t>
      </w:r>
    </w:p>
    <w:p w14:paraId="1C0B75E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Masalan: </w:t>
      </w:r>
    </w:p>
    <w:p w14:paraId="236495F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&lt;-- bu iz</w:t>
      </w:r>
      <w:r>
        <w:rPr>
          <w:rFonts w:hint="default" w:ascii="Times New Roman" w:hAnsi="Times New Roman" w:cs="Times New Roman"/>
          <w:i/>
          <w:sz w:val="28"/>
          <w:szCs w:val="28"/>
        </w:rPr>
        <w:t>ох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 --&gt;</w:t>
      </w:r>
    </w:p>
    <w:p w14:paraId="6BDF9F4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anday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w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ifa ikkita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ismdan ta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kil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padi. Bular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 va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ism.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ismida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idagi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lum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adi,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 esa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mazmuni bilan tasvirlani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idalari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uyidagi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&lt;head&gt;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&lt;/head&gt;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 esa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adi.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datda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ldidan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o`llanilayotgan html standartlari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lum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 yoziladi.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anday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umumiy ko`rini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uyidagi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bo`ladi:</w:t>
      </w:r>
    </w:p>
    <w:p w14:paraId="3077C792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o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rat</w:t>
      </w:r>
      <w:r>
        <w:rPr>
          <w:rFonts w:hint="default" w:ascii="Times New Roman" w:hAnsi="Times New Roman" w:cs="Times New Roman"/>
          <w:b/>
          <w:sz w:val="28"/>
          <w:szCs w:val="28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riya 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ini bajari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tartibi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 Q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uyidagi k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dni yozi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b,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uz-Latn-UZ"/>
        </w:rPr>
        <w:t>index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.html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fayli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da 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laymiz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. B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izda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html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х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ujjatning as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siy tuzili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 payd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o’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ladi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 w14:paraId="0084FBF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&lt;!Doctype html public  "-//w3c//dtd html 4.01//en "&gt;</w:t>
      </w:r>
    </w:p>
    <w:p w14:paraId="4A6F7C0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&lt;html&gt;   &lt;head&gt;&lt;title&gt;</w:t>
      </w:r>
    </w:p>
    <w:p w14:paraId="707ABEE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Xujjat sarlavxasi</w:t>
      </w:r>
    </w:p>
    <w:p w14:paraId="2F167629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&lt;/title&gt;</w:t>
      </w:r>
    </w:p>
    <w:p w14:paraId="3AAEEE9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&lt;/head&gt;    &lt;body&gt;</w:t>
      </w:r>
    </w:p>
    <w:p w14:paraId="760F601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Asosiy qism</w:t>
      </w:r>
    </w:p>
    <w:p w14:paraId="4AB59A3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17E51B4C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&lt;/html&gt;</w:t>
      </w:r>
    </w:p>
    <w:p w14:paraId="58B955B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11625" cy="1590040"/>
            <wp:effectExtent l="0" t="0" r="3175" b="10160"/>
            <wp:docPr id="10" name="Picture 10" descr="{71C4CC52-7C6E-4372-8BEC-28F4257AAB0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71C4CC52-7C6E-4372-8BEC-28F4257AAB0C}"/>
                    <pic:cNvPicPr>
                      <a:picLocks noChangeAspect="1"/>
                    </pic:cNvPicPr>
                  </pic:nvPicPr>
                  <pic:blipFill>
                    <a:blip r:embed="rId6"/>
                    <a:srcRect b="30736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E81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 </w:t>
      </w:r>
      <w:r>
        <w:rPr>
          <w:rFonts w:hint="default" w:ascii="Times New Roman" w:hAnsi="Times New Roman" w:cs="Times New Roman"/>
          <w:i/>
          <w:sz w:val="28"/>
          <w:szCs w:val="28"/>
        </w:rPr>
        <w:t>&lt;!D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oc</w:t>
      </w:r>
      <w:r>
        <w:rPr>
          <w:rFonts w:hint="default" w:ascii="Times New Roman" w:hAnsi="Times New Roman" w:cs="Times New Roman"/>
          <w:i/>
          <w:sz w:val="28"/>
          <w:szCs w:val="28"/>
        </w:rPr>
        <w:t>type&gt;</w:t>
      </w:r>
      <w:r>
        <w:rPr>
          <w:rFonts w:hint="default" w:ascii="Times New Roman" w:hAnsi="Times New Roman" w:cs="Times New Roman"/>
          <w:sz w:val="28"/>
          <w:szCs w:val="28"/>
        </w:rPr>
        <w:t xml:space="preserve"> tegi o`zining paramеtrlari bilan brauzеrga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bu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</w:rPr>
        <w:t>ebsa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ifani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aysi html vеrsiyada yozilganligi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sz w:val="28"/>
          <w:szCs w:val="28"/>
        </w:rPr>
        <w:t>ida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</w:rPr>
        <w:t>lumоt bеradi.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</w:rPr>
        <w:t>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ifa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>ga tu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shi</w:t>
      </w:r>
      <w:r>
        <w:rPr>
          <w:rFonts w:hint="default" w:ascii="Times New Roman" w:hAnsi="Times New Roman" w:cs="Times New Roman"/>
          <w:sz w:val="28"/>
          <w:szCs w:val="28"/>
        </w:rPr>
        <w:t>rilganda brauzеrning eng yu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оri satrida yuklanayotgan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ujjat mazmunini anglatuv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a yozuv turadi. Bu yozuvni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оsil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un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uyidagi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ochi</w:t>
      </w:r>
      <w:r>
        <w:rPr>
          <w:rFonts w:hint="default" w:ascii="Times New Roman" w:hAnsi="Times New Roman" w:cs="Times New Roman"/>
          <w:sz w:val="28"/>
          <w:szCs w:val="28"/>
        </w:rPr>
        <w:t>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</w:rPr>
        <w:t>&lt;title&gt;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va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</w:rPr>
        <w:t>&lt;title&gt;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teglaridan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fоdal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ay</w:t>
      </w:r>
      <w:r>
        <w:rPr>
          <w:rFonts w:hint="default" w:ascii="Times New Roman" w:hAnsi="Times New Roman" w:cs="Times New Roman"/>
          <w:sz w:val="28"/>
          <w:szCs w:val="28"/>
        </w:rPr>
        <w:t xml:space="preserve">miz. </w:t>
      </w:r>
    </w:p>
    <w:p w14:paraId="0F5D1CD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adi. Bu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matn bo`li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mumkin.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bu matnni tug`ridan to`g`ri int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rpr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tatsiya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ilib ekranda tasvirlaydi. Bizga dastlabki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ifamizni yarati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un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«bl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t» matn mu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arriri kif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ya. Quyida ko`rsatilgan mis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lni matn mu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arririda yozib, uni </w:t>
      </w:r>
      <w:r>
        <w:rPr>
          <w:rFonts w:hint="default" w:ascii="Times New Roman" w:hAnsi="Times New Roman" w:cs="Times New Roman"/>
          <w:sz w:val="28"/>
          <w:szCs w:val="28"/>
        </w:rPr>
        <w:t>хо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tiraga yozi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ngaytmasini html yoki htm d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kiriti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imiz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rak.</w:t>
      </w:r>
    </w:p>
    <w:p w14:paraId="3F7BBCA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&lt;html&gt;   &lt;head&gt;     &lt;title&gt;mening 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ifam&lt;/title&gt;</w:t>
      </w:r>
    </w:p>
    <w:p w14:paraId="2BF9A3A9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&lt;/head&gt;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43B15CC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Mening 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ifamga kiruv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ilarga alangalik salom</w:t>
      </w:r>
    </w:p>
    <w:p w14:paraId="74EE026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69D06B27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&lt;/html&gt;</w:t>
      </w:r>
    </w:p>
    <w:p w14:paraId="76C772B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 faylni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 tu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iri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 si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chqonch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ko`rsatki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 fayl ustiga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ltirib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 tugmasini ikki marta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rak. </w:t>
      </w:r>
      <w:r>
        <w:rPr>
          <w:rFonts w:hint="default" w:ascii="Times New Roman" w:hAnsi="Times New Roman" w:cs="Times New Roman"/>
          <w:sz w:val="28"/>
          <w:szCs w:val="28"/>
        </w:rPr>
        <w:t xml:space="preserve">Natijada ekranda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uy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dagi ko`rini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dagi natija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оsil bo`ladi:</w:t>
      </w:r>
    </w:p>
    <w:p w14:paraId="374F420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drawing>
          <wp:inline distT="0" distB="0" distL="114300" distR="114300">
            <wp:extent cx="4746625" cy="1603375"/>
            <wp:effectExtent l="0" t="0" r="15875" b="15875"/>
            <wp:docPr id="9" name="Picture 9" descr="{C7160FA2-8C8F-4D77-ABCF-75DFD91099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C7160FA2-8C8F-4D77-ABCF-75DFD9109925}"/>
                    <pic:cNvPicPr>
                      <a:picLocks noChangeAspect="1"/>
                    </pic:cNvPicPr>
                  </pic:nvPicPr>
                  <pic:blipFill>
                    <a:blip r:embed="rId7"/>
                    <a:srcRect b="42998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61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tegi bir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qanch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o`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trlarga ega. Bu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 tegning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 ikki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ismdan ib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rat bo`ladi: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 va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iymati. Masalan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bgcolor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 tasvirlanayotgan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nining rangini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lgilaydi.</w:t>
      </w:r>
    </w:p>
    <w:p w14:paraId="691EE4F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Masalan: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&lt;body bgcolor = “green”&gt; </w:t>
      </w:r>
    </w:p>
    <w:p w14:paraId="37D1367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trlarning satrli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iymatlari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o`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tirn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ida yoziladi. Biz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 &lt;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 tegining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trlari bilan tani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amiz.</w:t>
      </w:r>
    </w:p>
    <w:p w14:paraId="6650079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Background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sifatida bir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bir grafik tasvirdan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Paramеtr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q</w:t>
      </w:r>
      <w:r>
        <w:rPr>
          <w:rFonts w:hint="default" w:ascii="Times New Roman" w:hAnsi="Times New Roman" w:cs="Times New Roman"/>
          <w:sz w:val="28"/>
          <w:szCs w:val="28"/>
        </w:rPr>
        <w:t>iymati sifatida grafik tasvir jоyla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>gan manzil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>) bеriladi.</w:t>
      </w:r>
    </w:p>
    <w:p w14:paraId="0E6394C7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Text</w:t>
      </w:r>
      <w:r>
        <w:rPr>
          <w:rFonts w:hint="default" w:ascii="Times New Roman" w:hAnsi="Times New Roman" w:cs="Times New Roman"/>
          <w:sz w:val="28"/>
          <w:szCs w:val="28"/>
        </w:rPr>
        <w:t xml:space="preserve"> - tasvirlanayotgan matn rangi.</w:t>
      </w:r>
    </w:p>
    <w:p w14:paraId="31FEE33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ifadagi matnli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jat rangi.</w:t>
      </w:r>
    </w:p>
    <w:p w14:paraId="4AEC10F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Vlink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nidan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ldin 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at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ilingan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jaat ra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gi.</w:t>
      </w:r>
    </w:p>
    <w:p w14:paraId="7F15A58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nidan tanlangan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jaat rangi.</w:t>
      </w:r>
    </w:p>
    <w:p w14:paraId="1D0E32F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Lang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– web 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matni yozilgan tilni 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B71E91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Html fоrmalar, fоydalanuvchilar tоmоnidan, ma’lumоtlarni kiritish va kiritilgan ma’lumоtlardan kеyinchalik fоydalanish maqsadida tashkil qilingan. Fоrmalar – matnli оynalar, tugmalar, bayrоqchalar, ulagich(pеrеklyuchatеl)lar va mеnyular kabi bоshqariladigan elеmеntlardan tashkil tоpishi mumkin. Fоrmalar 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&lt;form&gt;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&lt;/form&gt;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tеglari оrasida jоylashadi.</w:t>
      </w:r>
    </w:p>
    <w:p w14:paraId="1562AF0F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Ba’zi хоllarda fоydalanuvchi bilan brauzеr o`rtasida aktiv mulоqat qilishga to`g`ri kеladi, ya’ni ma’lumоtlarni kiritishga va taҳrir qilishga to`g`ri kеladi. Bunday ҳоllarda biz yuqоrida aytganimizdеk html ҳujjatning fоrmalar dеb ataluvchi bo`limidan fоydalanamiz. Fоydalanuvchi yuqоrida ko`rsatilgan fоrmalarni ma’lumоtlar bilan to`ldiradi va uni qayta ishlash uchun sеrvеrga jo`natadi. Sеrvеr bu оdatda web-sеrvеr yoki elеktrоn pоchta sеrvеri bo`lishi mumkin.</w:t>
      </w:r>
    </w:p>
    <w:p w14:paraId="5338E3DC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Shunday qilib ҳar qanday fоrmaning asоsiy qismi bo`lib uning bоshqariladigan elеmеntlari ҳisоblanadi. Bu elеmеntlarning ҳar biri o`z nоmiga ega va bundan tashqari bu elеmеntlar o`zining bоshlang`ich qiymatiga ҳamda jоriy qiymatiga ega.</w:t>
      </w:r>
    </w:p>
    <w:p w14:paraId="238CDCA9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eastAsia="Arial Unicode MS" w:cs="Times New Roman"/>
          <w:b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Elеmеntning bоshlang`ich qiymati uning birinchi ҳоsil qilinishida yoki uning qaytadan o`rnatilishida (initsializatsiya) ekranda tasvirlanadi. Kеyinchalik fоydalanuvchi bu qiymatlarni o`zgartirishi mumkin. Fоydalanuvchi tоmоnidan to`ldirilgan fоrmaning qiymatlari «nоm=qiymat» juftlik ko`rinishida qayta ishlanish uchun jo`natiladi. </w:t>
      </w:r>
    </w:p>
    <w:p w14:paraId="05AD938F">
      <w:pPr>
        <w:spacing w:line="36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Laboratoriya ishini bajarish: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tili yordamida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web-s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ifa yaratish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cs="Times New Roman"/>
          <w:sz w:val="28"/>
          <w:szCs w:val="28"/>
          <w:lang w:val="uz-Latn-UZ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>Kutubxona.uz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mavzusida html tili yordamida web-sahifa yaratish</w:t>
      </w:r>
    </w:p>
    <w:p w14:paraId="0F2456F4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>index.html:</w:t>
      </w:r>
    </w:p>
    <w:p w14:paraId="2BEFDB4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&lt;!DOCTYPE html&gt;</w:t>
      </w:r>
    </w:p>
    <w:p w14:paraId="067C185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&lt;html lang="uz"&gt;</w:t>
      </w:r>
    </w:p>
    <w:p w14:paraId="0251FAD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&lt;head&gt;</w:t>
      </w:r>
    </w:p>
    <w:p w14:paraId="03B80FD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&lt;meta charset="UTF-8"&gt;</w:t>
      </w:r>
    </w:p>
    <w:p w14:paraId="223A51D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&lt;meta name="viewport" content="width=device-width, initial-scale=1.0"&gt;</w:t>
      </w:r>
    </w:p>
    <w:p w14:paraId="68319AF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&lt;title&gt;Kutubxona Sayti&lt;/title&gt;</w:t>
      </w:r>
    </w:p>
    <w:p w14:paraId="69581A16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&lt;style&gt;</w:t>
      </w:r>
    </w:p>
    <w:p w14:paraId="20E26EE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body {font-family: Arial, sans-serif; margin:0; padding:0; line-height:1.6;}</w:t>
      </w:r>
    </w:p>
    <w:p w14:paraId="22BBF76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header, footer {background:#2c3e50; color:white; padding:15px; text-align:center;}</w:t>
      </w:r>
    </w:p>
    <w:p w14:paraId="5E45FA4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nav ul {list-style:none; padding:0; margin:0; display:flex; justify-content:center; background:#34495e;}</w:t>
      </w:r>
    </w:p>
    <w:p w14:paraId="14F7974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nav ul li {margin:0 15px;}</w:t>
      </w:r>
    </w:p>
    <w:p w14:paraId="14C4692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nav ul li a {color:white; text-decoration:none;}</w:t>
      </w:r>
    </w:p>
    <w:p w14:paraId="1932727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main {padding:20px;}</w:t>
      </w:r>
    </w:p>
    <w:p w14:paraId="7949050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table {width:100%; border-collapse:collapse; margin:20px 0;}</w:t>
      </w:r>
    </w:p>
    <w:p w14:paraId="34E9B41E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table, th, td {border:1px solid #ccc; padding:10px; text-align:left;}</w:t>
      </w:r>
    </w:p>
    <w:p w14:paraId="30BD816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form {margin:20px 0; background:#f4f4f4; padding:15px; border-radius:5px;}</w:t>
      </w:r>
    </w:p>
    <w:p w14:paraId="2590C4E6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form input, form select, form textarea, form button {display:block; margin:10px 0; padding:8px; width:100%;}</w:t>
      </w:r>
    </w:p>
    <w:p w14:paraId="6FBAC29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.kitoblar {display:grid; grid-template-columns: repeat(3, 1fr); gap:20px;}</w:t>
      </w:r>
    </w:p>
    <w:p w14:paraId="1F65A1FC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.kitob {border:1px solid #ddd; padding:10px; border-radius:5px; text-align:center;}</w:t>
      </w:r>
    </w:p>
    <w:p w14:paraId="5CE91A21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.kitob img {max-width:100px; margin-bottom:10px;}</w:t>
      </w:r>
    </w:p>
    <w:p w14:paraId="5C69B0C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footer p {margin:5px;}</w:t>
      </w:r>
    </w:p>
    <w:p w14:paraId="355405A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&lt;/style&gt;</w:t>
      </w:r>
    </w:p>
    <w:p w14:paraId="3C380B0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&lt;/head&gt;</w:t>
      </w:r>
    </w:p>
    <w:p w14:paraId="5460C50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&lt;body&gt;</w:t>
      </w:r>
    </w:p>
    <w:p w14:paraId="6E5CF9E7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&lt;header&gt;</w:t>
      </w:r>
    </w:p>
    <w:p w14:paraId="63FF069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&lt;h1&gt;📚 Bizning Kutubxona&lt;/h1&gt;</w:t>
      </w:r>
    </w:p>
    <w:p w14:paraId="489474B1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&lt;p&gt;Xush kelibsiz! Bilim olamiga yo‘l oching&lt;/p&gt;</w:t>
      </w:r>
    </w:p>
    <w:p w14:paraId="190DB6BE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&lt;/header&gt;</w:t>
      </w:r>
    </w:p>
    <w:p w14:paraId="4913456D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&lt;nav&gt;</w:t>
      </w:r>
    </w:p>
    <w:p w14:paraId="1C9AE2E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&lt;ul&gt;</w:t>
      </w:r>
    </w:p>
    <w:p w14:paraId="38AFC67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&lt;li&gt;&lt;a href="#home"&gt;Bosh sahifa&lt;/a&gt;&lt;/li&gt;</w:t>
      </w:r>
    </w:p>
    <w:p w14:paraId="06D8972F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&lt;li&gt;&lt;a href="#books"&gt;Kitoblar&lt;/a&gt;&lt;/li&gt;</w:t>
      </w:r>
    </w:p>
    <w:p w14:paraId="7992521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&lt;li&gt;&lt;a href="#register"&gt;A’zolik&lt;/a&gt;&lt;/li&gt;</w:t>
      </w:r>
    </w:p>
    <w:p w14:paraId="10EC8D3E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    &lt;li&gt;&lt;a href="#contact"&gt;Aloqa&lt;/a&gt;&lt;/li&gt;</w:t>
      </w:r>
    </w:p>
    <w:p w14:paraId="5944851F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&lt;/ul&gt;</w:t>
      </w:r>
    </w:p>
    <w:p w14:paraId="0BBE152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&lt;/nav&gt;</w:t>
      </w:r>
    </w:p>
    <w:p w14:paraId="1AB17D36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&lt;/body&gt;</w:t>
      </w:r>
    </w:p>
    <w:p w14:paraId="63A1BAA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&lt;/html&gt;</w:t>
      </w:r>
    </w:p>
    <w:p w14:paraId="062187D2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>Web-sahifada ko’rinishi:</w:t>
      </w:r>
    </w:p>
    <w:p w14:paraId="48BEFBB7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drawing>
          <wp:inline distT="0" distB="0" distL="114300" distR="114300">
            <wp:extent cx="5932805" cy="1753870"/>
            <wp:effectExtent l="0" t="0" r="10795" b="17780"/>
            <wp:docPr id="2" name="Picture 2" descr="{424AA013-68EE-43D4-A78A-36D85A5F630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424AA013-68EE-43D4-A78A-36D85A5F6304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083">
      <w:pPr>
        <w:spacing w:line="360" w:lineRule="auto"/>
        <w:ind w:left="0" w:leftChars="0" w:firstLine="325" w:firstLineChars="11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>Xulosa</w:t>
      </w:r>
    </w:p>
    <w:p w14:paraId="765A1CE0">
      <w:pPr>
        <w:numPr>
          <w:ilvl w:val="0"/>
          <w:numId w:val="0"/>
        </w:numPr>
        <w:tabs>
          <w:tab w:val="left" w:pos="3626"/>
        </w:tabs>
        <w:spacing w:line="360" w:lineRule="auto"/>
        <w:ind w:firstLine="420" w:firstLineChars="150"/>
        <w:jc w:val="both"/>
        <w:rPr>
          <w:rFonts w:hint="default" w:ascii="Times New Roman" w:hAnsi="Times New Roman" w:eastAsia="Arial Unicode MS" w:cs="Times New Roman"/>
          <w:b/>
          <w:sz w:val="28"/>
          <w:szCs w:val="28"/>
          <w:lang w:val="uz-Latn-UZ"/>
        </w:rPr>
      </w:pPr>
      <w:r>
        <w:rPr>
          <w:rFonts w:hint="default" w:ascii="Times New Roman" w:hAnsi="Times New Roman" w:eastAsia="Arial Unicode MS" w:cs="Times New Roman"/>
          <w:b w:val="0"/>
          <w:bCs/>
          <w:sz w:val="28"/>
          <w:szCs w:val="28"/>
          <w:lang w:val="uz-Latn-UZ"/>
        </w:rPr>
        <w:t>Biz bu mavzu orqali html hujjat yaratishda kerak bo’ladigan teglar bilan tanishib chiqdik.</w:t>
      </w:r>
      <w:r>
        <w:rPr>
          <w:rFonts w:hint="default" w:eastAsia="Arial Unicode MS" w:cs="Times New Roman"/>
          <w:b w:val="0"/>
          <w:bCs/>
          <w:sz w:val="28"/>
          <w:szCs w:val="28"/>
          <w:lang w:val="uz-Latn-UZ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Asоsiy teglar</w:t>
      </w:r>
      <w:r>
        <w:rPr>
          <w:rFonts w:hint="default" w:cs="Times New Roman"/>
          <w:b w:val="0"/>
          <w:bCs/>
          <w:sz w:val="28"/>
          <w:szCs w:val="28"/>
          <w:lang w:val="uz-Latn-UZ"/>
        </w:rPr>
        <w:t>i quyidagilardan iborat ekan:</w:t>
      </w:r>
    </w:p>
    <w:p w14:paraId="4C3B5165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uz-Cyrl-UZ"/>
        </w:rPr>
        <w:t>&lt;html&gt;&lt;/html&gt;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web saҳifani ko`ruvchi dasturga bu ҳujjatning html ҳujjat ekanligini ko`rsatadi.</w:t>
      </w:r>
    </w:p>
    <w:p w14:paraId="346BF9D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uz-Cyrl-UZ"/>
        </w:rPr>
        <w:t>&lt;head&gt;&lt;/head&gt;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ҳujjatda tasvirlanmaydigan ҳar хil ma’lumоtlarning jоylashish o`rnini ko`rsatadi.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Bu 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rda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ujjatning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mlanish tegi va qidiruv mashinalari uchun teg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ylashadi. Bundan tashqari javascript funktsiyalari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am shu 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ylashadi.</w:t>
      </w:r>
    </w:p>
    <w:p w14:paraId="32177568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  <w:lang w:val="en-US"/>
        </w:rPr>
        <w:t>&lt;body&gt;&lt;/body&gt;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ujjatning ko`rinuvchi ya’ni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qismini bildiradi. </w:t>
      </w:r>
    </w:p>
    <w:p w14:paraId="24C8172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uz-Latn-UZ"/>
        </w:rPr>
        <w:t xml:space="preserve">   Bu teglar orqali har birimiz shu asosida yangi web sahifa yaratib ko’rdik. </w:t>
      </w:r>
    </w:p>
    <w:p w14:paraId="37434BE1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Nazоrat savоllari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z-Latn-UZ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196AC19A">
      <w:pPr>
        <w:numPr>
          <w:ilvl w:val="0"/>
          <w:numId w:val="3"/>
        </w:num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www nima ?</w:t>
      </w:r>
    </w:p>
    <w:p w14:paraId="674B1759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z-Latn-UZ"/>
        </w:rPr>
        <w:t>WWW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– bu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World Wide Web</w:t>
      </w:r>
      <w:r>
        <w:rPr>
          <w:rFonts w:hint="default" w:ascii="Times New Roman" w:hAnsi="Times New Roman" w:eastAsia="SimSun" w:cs="Times New Roman"/>
          <w:sz w:val="28"/>
          <w:szCs w:val="28"/>
        </w:rPr>
        <w:t>, ya’ni butun dunyo bo‘yicha tarqalgan internetdagi hujjatlar va sahifalar majmuasi.</w:t>
      </w:r>
    </w:p>
    <w:p w14:paraId="5E69B271">
      <w:pPr>
        <w:numPr>
          <w:ilvl w:val="0"/>
          <w:numId w:val="3"/>
        </w:num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html nima ?</w:t>
      </w:r>
    </w:p>
    <w:p w14:paraId="0F8E38E0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HTML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bu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HyperText Markup Language</w:t>
      </w:r>
      <w:r>
        <w:rPr>
          <w:rFonts w:hint="default" w:ascii="Times New Roman" w:hAnsi="Times New Roman" w:eastAsia="SimSun" w:cs="Times New Roman"/>
          <w:sz w:val="28"/>
          <w:szCs w:val="28"/>
        </w:rPr>
        <w:t>, veb-sahifalarni yaratish uchun belgilash tili.</w:t>
      </w:r>
    </w:p>
    <w:p w14:paraId="0DE3AA1A">
      <w:pPr>
        <w:numPr>
          <w:ilvl w:val="0"/>
          <w:numId w:val="3"/>
        </w:num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html ning asоsiy strukturasi aytib bеring ?</w:t>
      </w:r>
    </w:p>
    <w:p w14:paraId="47F4F3FC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Htmlning asosiy strukturasi quyidagidan iborat:</w:t>
      </w:r>
    </w:p>
    <w:p w14:paraId="4ED4BB14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&lt;!DOCTYPE html&gt;</w:t>
      </w:r>
    </w:p>
    <w:p w14:paraId="0EBE8F08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&lt;html&gt;</w:t>
      </w:r>
    </w:p>
    <w:p w14:paraId="6312EB6A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&lt;head&gt;</w:t>
      </w:r>
    </w:p>
    <w:p w14:paraId="42BD8821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&lt;title&gt;Sahifa nomi&lt;/title&gt;</w:t>
      </w:r>
    </w:p>
    <w:p w14:paraId="1C14F6F1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&lt;/head&gt;</w:t>
      </w:r>
    </w:p>
    <w:p w14:paraId="04EECF2A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&lt;body&gt;</w:t>
      </w:r>
    </w:p>
    <w:p w14:paraId="4AB98A4C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  Kontent bu yerda yoziladi</w:t>
      </w:r>
    </w:p>
    <w:p w14:paraId="55CD60DC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 &lt;/body&gt;</w:t>
      </w:r>
    </w:p>
    <w:p w14:paraId="226609A6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&lt;/html&gt;</w:t>
      </w:r>
    </w:p>
    <w:p w14:paraId="05BFAEA6">
      <w:pPr>
        <w:numPr>
          <w:ilvl w:val="0"/>
          <w:numId w:val="3"/>
        </w:num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html ning asоsiy tеglari qaysilari ?</w:t>
      </w:r>
    </w:p>
    <w:p w14:paraId="2F04A3DF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&lt;html&gt; – hujjat boshlanishi/oxiri</w:t>
      </w:r>
    </w:p>
    <w:p w14:paraId="56D72D81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&lt;head&gt; – xizmat qismi</w:t>
      </w:r>
    </w:p>
    <w:p w14:paraId="73E78D3A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&lt;title&gt; – sahifa nomi</w:t>
      </w:r>
    </w:p>
    <w:p w14:paraId="31C2A4E1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&lt;body&gt; – asosiy kontent</w:t>
      </w:r>
    </w:p>
    <w:p w14:paraId="2A3B6A16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&lt;h1&gt;–&lt;h6&gt; – sarlavhalar</w:t>
      </w:r>
    </w:p>
    <w:p w14:paraId="616F91AF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&lt;p&gt; – paragraf</w:t>
      </w:r>
    </w:p>
    <w:p w14:paraId="596B7D99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&lt;a&gt; – havola</w:t>
      </w:r>
    </w:p>
    <w:p w14:paraId="164A6062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&lt;img&gt; – rasm</w:t>
      </w:r>
    </w:p>
    <w:p w14:paraId="79F913EB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z-Cyrl-UZ"/>
        </w:rPr>
        <w:t>&lt;ul&gt;, &lt;ol&gt;, &lt;li&gt; – ro‘yxatlar</w:t>
      </w:r>
    </w:p>
    <w:p w14:paraId="215205AE">
      <w:pPr>
        <w:numPr>
          <w:ilvl w:val="0"/>
          <w:numId w:val="3"/>
        </w:num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web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saytni yaratish vоsitalari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z-Cyrl-UZ"/>
        </w:rPr>
        <w:t>?</w:t>
      </w:r>
    </w:p>
    <w:p w14:paraId="04DD588C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Dasturlash tillari: HTML, CSS, JavaScript</w:t>
      </w:r>
    </w:p>
    <w:p w14:paraId="217D20BA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Muhitlar: VS Code, Sublime Text, Notepad++</w:t>
      </w:r>
    </w:p>
    <w:p w14:paraId="486F6915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Frameworklar: Bootstrap, React, ASP.NET, Django</w:t>
      </w:r>
    </w:p>
    <w:p w14:paraId="2766F395">
      <w:pPr>
        <w:numPr>
          <w:ilvl w:val="0"/>
          <w:numId w:val="0"/>
        </w:numPr>
        <w:spacing w:line="360" w:lineRule="auto"/>
        <w:ind w:left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Grafik vositalar: Figma, Photoshop</w:t>
      </w:r>
    </w:p>
    <w:p w14:paraId="5AF820E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FCEA9"/>
    <w:multiLevelType w:val="singleLevel"/>
    <w:tmpl w:val="969FCEA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BEE48F8"/>
    <w:multiLevelType w:val="singleLevel"/>
    <w:tmpl w:val="DBEE48F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50D53B1"/>
    <w:multiLevelType w:val="multilevel"/>
    <w:tmpl w:val="150D53B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A08C1"/>
    <w:rsid w:val="04386694"/>
    <w:rsid w:val="229F0FDC"/>
    <w:rsid w:val="25650C9A"/>
    <w:rsid w:val="26EA08C1"/>
    <w:rsid w:val="274831C6"/>
    <w:rsid w:val="379D478F"/>
    <w:rsid w:val="39D6344C"/>
    <w:rsid w:val="3AEA62FA"/>
    <w:rsid w:val="3C031C75"/>
    <w:rsid w:val="4288738C"/>
    <w:rsid w:val="74597370"/>
    <w:rsid w:val="7CA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HTML Definition"/>
    <w:qFormat/>
    <w:uiPriority w:val="0"/>
    <w:rPr>
      <w:rFonts w:hint="default" w:ascii="Courier New" w:hAnsi="Courier New" w:cs="Courier New"/>
      <w:smallCaps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Body Text"/>
    <w:basedOn w:val="1"/>
    <w:qFormat/>
    <w:uiPriority w:val="0"/>
    <w:pPr>
      <w:widowControl/>
      <w:autoSpaceDE/>
      <w:autoSpaceDN/>
      <w:adjustRightInd/>
      <w:jc w:val="both"/>
    </w:pPr>
    <w:rPr>
      <w:szCs w:val="20"/>
      <w:lang w:val="en-US" w:eastAsia="ru-RU"/>
    </w:rPr>
  </w:style>
  <w:style w:type="paragraph" w:styleId="9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eastAsia="Courier New" w:cs="Courier New"/>
      <w:color w:val="002040"/>
      <w:sz w:val="20"/>
      <w:szCs w:val="20"/>
      <w:lang w:eastAsia="ru-RU"/>
    </w:rPr>
  </w:style>
  <w:style w:type="paragraph" w:customStyle="1" w:styleId="10">
    <w:name w:val="икки"/>
    <w:basedOn w:val="1"/>
    <w:qFormat/>
    <w:uiPriority w:val="0"/>
    <w:pPr>
      <w:widowControl/>
      <w:autoSpaceDE/>
      <w:autoSpaceDN/>
      <w:adjustRightInd/>
      <w:jc w:val="center"/>
    </w:pPr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2025-09-12T09:03:00Z</dcterms:created>
  <dc:creator>User</dc:creator>
  <cp:lastModifiedBy>ASUS</cp:lastModifiedBy>
  <dcterms:modified xsi:type="dcterms:W3CDTF">2025-10-31T07:53:56Z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BB64CF64EF814D06BF23F0E4F9085020_13</vt:lpwstr>
  </property>
</Properties>
</file>