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64639821"/>
        <w:docPartObj>
          <w:docPartGallery w:val="Cover Pages"/>
          <w:docPartUnique/>
        </w:docPartObj>
      </w:sdtPr>
      <w:sdtEndPr>
        <w:rPr>
          <w:kern w:val="0"/>
          <w:sz w:val="96"/>
          <w:szCs w:val="96"/>
          <w14:ligatures w14:val="none"/>
        </w:rPr>
      </w:sdtEndPr>
      <w:sdtContent>
        <w:p w14:paraId="0B403BF4" w14:textId="0BA6D1A1" w:rsidR="003C1789" w:rsidRDefault="003C1789">
          <w:r>
            <w:rPr>
              <w:noProof/>
            </w:rPr>
            <mc:AlternateContent>
              <mc:Choice Requires="wpg">
                <w:drawing>
                  <wp:anchor distT="0" distB="0" distL="114300" distR="114300" simplePos="0" relativeHeight="251662336" behindDoc="0" locked="0" layoutInCell="1" allowOverlap="1" wp14:anchorId="3A48C001" wp14:editId="13FAC15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1F14F6B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5D77AA0" wp14:editId="06880E1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23DA1CB" w14:textId="60B45330" w:rsidR="003C1789" w:rsidRDefault="003C1789">
                                    <w:pPr>
                                      <w:pStyle w:val="NoSpacing"/>
                                      <w:jc w:val="right"/>
                                      <w:rPr>
                                        <w:color w:val="595959" w:themeColor="text1" w:themeTint="A6"/>
                                        <w:sz w:val="28"/>
                                        <w:szCs w:val="28"/>
                                      </w:rPr>
                                    </w:pPr>
                                    <w:r>
                                      <w:rPr>
                                        <w:color w:val="595959" w:themeColor="text1" w:themeTint="A6"/>
                                        <w:sz w:val="28"/>
                                        <w:szCs w:val="28"/>
                                      </w:rPr>
                                      <w:t>edris safari</w:t>
                                    </w:r>
                                  </w:p>
                                </w:sdtContent>
                              </w:sdt>
                              <w:p w14:paraId="3174A2E2" w14:textId="1144926B" w:rsidR="003C1789"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1789">
                                      <w:rPr>
                                        <w:color w:val="595959" w:themeColor="text1" w:themeTint="A6"/>
                                        <w:sz w:val="18"/>
                                        <w:szCs w:val="18"/>
                                      </w:rPr>
                                      <w:t>DSC680 Project1, Milestone1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5D77AA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23DA1CB" w14:textId="60B45330" w:rsidR="003C1789" w:rsidRDefault="003C1789">
                              <w:pPr>
                                <w:pStyle w:val="NoSpacing"/>
                                <w:jc w:val="right"/>
                                <w:rPr>
                                  <w:color w:val="595959" w:themeColor="text1" w:themeTint="A6"/>
                                  <w:sz w:val="28"/>
                                  <w:szCs w:val="28"/>
                                </w:rPr>
                              </w:pPr>
                              <w:r>
                                <w:rPr>
                                  <w:color w:val="595959" w:themeColor="text1" w:themeTint="A6"/>
                                  <w:sz w:val="28"/>
                                  <w:szCs w:val="28"/>
                                </w:rPr>
                                <w:t>edris safari</w:t>
                              </w:r>
                            </w:p>
                          </w:sdtContent>
                        </w:sdt>
                        <w:p w14:paraId="3174A2E2" w14:textId="1144926B" w:rsidR="003C1789"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1789">
                                <w:rPr>
                                  <w:color w:val="595959" w:themeColor="text1" w:themeTint="A6"/>
                                  <w:sz w:val="18"/>
                                  <w:szCs w:val="18"/>
                                </w:rPr>
                                <w:t>DSC680 Project1, Milestone1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C904FA9" wp14:editId="374CC3B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9980E5" w14:textId="77777777" w:rsidR="003C1789" w:rsidRDefault="003C1789">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5F2A9A5" w14:textId="292B32C5" w:rsidR="003C1789" w:rsidRDefault="003C1789">
                                    <w:pPr>
                                      <w:pStyle w:val="NoSpacing"/>
                                      <w:jc w:val="right"/>
                                      <w:rPr>
                                        <w:color w:val="595959" w:themeColor="text1" w:themeTint="A6"/>
                                        <w:sz w:val="20"/>
                                        <w:szCs w:val="20"/>
                                      </w:rPr>
                                    </w:pPr>
                                    <w:r>
                                      <w:rPr>
                                        <w:color w:val="595959" w:themeColor="text1" w:themeTint="A6"/>
                                        <w:sz w:val="20"/>
                                        <w:szCs w:val="20"/>
                                      </w:rPr>
                                      <w:t>Provide software-built tools to assist in making better analysis of stocks and their behavior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C904FA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29980E5" w14:textId="77777777" w:rsidR="003C1789" w:rsidRDefault="003C1789">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5F2A9A5" w14:textId="292B32C5" w:rsidR="003C1789" w:rsidRDefault="003C1789">
                              <w:pPr>
                                <w:pStyle w:val="NoSpacing"/>
                                <w:jc w:val="right"/>
                                <w:rPr>
                                  <w:color w:val="595959" w:themeColor="text1" w:themeTint="A6"/>
                                  <w:sz w:val="20"/>
                                  <w:szCs w:val="20"/>
                                </w:rPr>
                              </w:pPr>
                              <w:r>
                                <w:rPr>
                                  <w:color w:val="595959" w:themeColor="text1" w:themeTint="A6"/>
                                  <w:sz w:val="20"/>
                                  <w:szCs w:val="20"/>
                                </w:rPr>
                                <w:t>Provide software-built tools to assist in making better analysis of stocks and their behavior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6FC00BF" wp14:editId="5CB54FA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62F602" w14:textId="4ABB7CA8" w:rsidR="003C1789"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1789">
                                      <w:rPr>
                                        <w:caps/>
                                        <w:color w:val="4472C4" w:themeColor="accent1"/>
                                        <w:sz w:val="64"/>
                                        <w:szCs w:val="64"/>
                                      </w:rPr>
                                      <w:t>Project White Paper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84871D" w14:textId="654D02F8" w:rsidR="003C1789" w:rsidRDefault="003C1789">
                                    <w:pPr>
                                      <w:jc w:val="right"/>
                                      <w:rPr>
                                        <w:smallCaps/>
                                        <w:color w:val="404040" w:themeColor="text1" w:themeTint="BF"/>
                                        <w:sz w:val="36"/>
                                        <w:szCs w:val="36"/>
                                      </w:rPr>
                                    </w:pPr>
                                    <w:r>
                                      <w:rPr>
                                        <w:color w:val="404040" w:themeColor="text1" w:themeTint="BF"/>
                                        <w:sz w:val="36"/>
                                        <w:szCs w:val="36"/>
                                      </w:rPr>
                                      <w:t>Stock Market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6FC00B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962F602" w14:textId="4ABB7CA8" w:rsidR="003C1789"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1789">
                                <w:rPr>
                                  <w:caps/>
                                  <w:color w:val="4472C4" w:themeColor="accent1"/>
                                  <w:sz w:val="64"/>
                                  <w:szCs w:val="64"/>
                                </w:rPr>
                                <w:t>Project White Paper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84871D" w14:textId="654D02F8" w:rsidR="003C1789" w:rsidRDefault="003C1789">
                              <w:pPr>
                                <w:jc w:val="right"/>
                                <w:rPr>
                                  <w:smallCaps/>
                                  <w:color w:val="404040" w:themeColor="text1" w:themeTint="BF"/>
                                  <w:sz w:val="36"/>
                                  <w:szCs w:val="36"/>
                                </w:rPr>
                              </w:pPr>
                              <w:r>
                                <w:rPr>
                                  <w:color w:val="404040" w:themeColor="text1" w:themeTint="BF"/>
                                  <w:sz w:val="36"/>
                                  <w:szCs w:val="36"/>
                                </w:rPr>
                                <w:t>Stock Market Analysis</w:t>
                              </w:r>
                            </w:p>
                          </w:sdtContent>
                        </w:sdt>
                      </w:txbxContent>
                    </v:textbox>
                    <w10:wrap type="square" anchorx="page" anchory="page"/>
                  </v:shape>
                </w:pict>
              </mc:Fallback>
            </mc:AlternateContent>
          </w:r>
        </w:p>
        <w:p w14:paraId="7C165E7C" w14:textId="75139778" w:rsidR="003C1789" w:rsidRDefault="003C1789">
          <w:pPr>
            <w:rPr>
              <w:kern w:val="0"/>
              <w:sz w:val="96"/>
              <w:szCs w:val="96"/>
              <w14:ligatures w14:val="none"/>
            </w:rPr>
          </w:pPr>
          <w:r>
            <w:rPr>
              <w:kern w:val="0"/>
              <w:sz w:val="96"/>
              <w:szCs w:val="96"/>
              <w14:ligatures w14:val="none"/>
            </w:rPr>
            <w:br w:type="page"/>
          </w:r>
        </w:p>
      </w:sdtContent>
    </w:sdt>
    <w:p w14:paraId="0B038CCF" w14:textId="77777777" w:rsidR="00EE3C85" w:rsidRDefault="00EE3C85">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kern w:val="2"/>
          <w:sz w:val="22"/>
          <w:szCs w:val="22"/>
          <w14:ligatures w14:val="standardContextual"/>
        </w:rPr>
        <w:id w:val="-1715887204"/>
        <w:docPartObj>
          <w:docPartGallery w:val="Table of Contents"/>
          <w:docPartUnique/>
        </w:docPartObj>
      </w:sdtPr>
      <w:sdtEndPr>
        <w:rPr>
          <w:b/>
          <w:bCs/>
          <w:noProof/>
        </w:rPr>
      </w:sdtEndPr>
      <w:sdtContent>
        <w:p w14:paraId="0133C49F" w14:textId="3C52BB01" w:rsidR="00EE3C85" w:rsidRDefault="00EE3C85">
          <w:pPr>
            <w:pStyle w:val="TOCHeading"/>
          </w:pPr>
          <w:r>
            <w:t>Contents</w:t>
          </w:r>
        </w:p>
        <w:p w14:paraId="0A851DFB" w14:textId="410ED213" w:rsidR="003C1789" w:rsidRDefault="00EE3C85">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1316585" w:history="1">
            <w:r w:rsidR="003C1789" w:rsidRPr="00423026">
              <w:rPr>
                <w:rStyle w:val="Hyperlink"/>
                <w:noProof/>
              </w:rPr>
              <w:t>Business Problem</w:t>
            </w:r>
            <w:r w:rsidR="003C1789">
              <w:rPr>
                <w:noProof/>
                <w:webHidden/>
              </w:rPr>
              <w:tab/>
            </w:r>
            <w:r w:rsidR="003C1789">
              <w:rPr>
                <w:noProof/>
                <w:webHidden/>
              </w:rPr>
              <w:fldChar w:fldCharType="begin"/>
            </w:r>
            <w:r w:rsidR="003C1789">
              <w:rPr>
                <w:noProof/>
                <w:webHidden/>
              </w:rPr>
              <w:instrText xml:space="preserve"> PAGEREF _Toc131316585 \h </w:instrText>
            </w:r>
            <w:r w:rsidR="003C1789">
              <w:rPr>
                <w:noProof/>
                <w:webHidden/>
              </w:rPr>
            </w:r>
            <w:r w:rsidR="003C1789">
              <w:rPr>
                <w:noProof/>
                <w:webHidden/>
              </w:rPr>
              <w:fldChar w:fldCharType="separate"/>
            </w:r>
            <w:r w:rsidR="003C1789">
              <w:rPr>
                <w:noProof/>
                <w:webHidden/>
              </w:rPr>
              <w:t>2</w:t>
            </w:r>
            <w:r w:rsidR="003C1789">
              <w:rPr>
                <w:noProof/>
                <w:webHidden/>
              </w:rPr>
              <w:fldChar w:fldCharType="end"/>
            </w:r>
          </w:hyperlink>
        </w:p>
        <w:p w14:paraId="2FDBDE3B" w14:textId="642ECD56" w:rsidR="003C1789" w:rsidRDefault="00000000">
          <w:pPr>
            <w:pStyle w:val="TOC1"/>
            <w:tabs>
              <w:tab w:val="right" w:leader="dot" w:pos="9350"/>
            </w:tabs>
            <w:rPr>
              <w:rFonts w:eastAsiaTheme="minorEastAsia"/>
              <w:noProof/>
              <w:kern w:val="0"/>
              <w14:ligatures w14:val="none"/>
            </w:rPr>
          </w:pPr>
          <w:hyperlink w:anchor="_Toc131316586" w:history="1">
            <w:r w:rsidR="003C1789" w:rsidRPr="00423026">
              <w:rPr>
                <w:rStyle w:val="Hyperlink"/>
                <w:noProof/>
              </w:rPr>
              <w:t>Background/History</w:t>
            </w:r>
            <w:r w:rsidR="003C1789">
              <w:rPr>
                <w:noProof/>
                <w:webHidden/>
              </w:rPr>
              <w:tab/>
            </w:r>
            <w:r w:rsidR="003C1789">
              <w:rPr>
                <w:noProof/>
                <w:webHidden/>
              </w:rPr>
              <w:fldChar w:fldCharType="begin"/>
            </w:r>
            <w:r w:rsidR="003C1789">
              <w:rPr>
                <w:noProof/>
                <w:webHidden/>
              </w:rPr>
              <w:instrText xml:space="preserve"> PAGEREF _Toc131316586 \h </w:instrText>
            </w:r>
            <w:r w:rsidR="003C1789">
              <w:rPr>
                <w:noProof/>
                <w:webHidden/>
              </w:rPr>
            </w:r>
            <w:r w:rsidR="003C1789">
              <w:rPr>
                <w:noProof/>
                <w:webHidden/>
              </w:rPr>
              <w:fldChar w:fldCharType="separate"/>
            </w:r>
            <w:r w:rsidR="003C1789">
              <w:rPr>
                <w:noProof/>
                <w:webHidden/>
              </w:rPr>
              <w:t>2</w:t>
            </w:r>
            <w:r w:rsidR="003C1789">
              <w:rPr>
                <w:noProof/>
                <w:webHidden/>
              </w:rPr>
              <w:fldChar w:fldCharType="end"/>
            </w:r>
          </w:hyperlink>
        </w:p>
        <w:p w14:paraId="20E9522E" w14:textId="51CA7FC6" w:rsidR="003C1789" w:rsidRDefault="00000000">
          <w:pPr>
            <w:pStyle w:val="TOC1"/>
            <w:tabs>
              <w:tab w:val="right" w:leader="dot" w:pos="9350"/>
            </w:tabs>
            <w:rPr>
              <w:rFonts w:eastAsiaTheme="minorEastAsia"/>
              <w:noProof/>
              <w:kern w:val="0"/>
              <w14:ligatures w14:val="none"/>
            </w:rPr>
          </w:pPr>
          <w:hyperlink w:anchor="_Toc131316587" w:history="1">
            <w:r w:rsidR="003C1789" w:rsidRPr="00423026">
              <w:rPr>
                <w:rStyle w:val="Hyperlink"/>
                <w:noProof/>
              </w:rPr>
              <w:t>Data Explanation</w:t>
            </w:r>
            <w:r w:rsidR="003C1789">
              <w:rPr>
                <w:noProof/>
                <w:webHidden/>
              </w:rPr>
              <w:tab/>
            </w:r>
            <w:r w:rsidR="003C1789">
              <w:rPr>
                <w:noProof/>
                <w:webHidden/>
              </w:rPr>
              <w:fldChar w:fldCharType="begin"/>
            </w:r>
            <w:r w:rsidR="003C1789">
              <w:rPr>
                <w:noProof/>
                <w:webHidden/>
              </w:rPr>
              <w:instrText xml:space="preserve"> PAGEREF _Toc131316587 \h </w:instrText>
            </w:r>
            <w:r w:rsidR="003C1789">
              <w:rPr>
                <w:noProof/>
                <w:webHidden/>
              </w:rPr>
            </w:r>
            <w:r w:rsidR="003C1789">
              <w:rPr>
                <w:noProof/>
                <w:webHidden/>
              </w:rPr>
              <w:fldChar w:fldCharType="separate"/>
            </w:r>
            <w:r w:rsidR="003C1789">
              <w:rPr>
                <w:noProof/>
                <w:webHidden/>
              </w:rPr>
              <w:t>3</w:t>
            </w:r>
            <w:r w:rsidR="003C1789">
              <w:rPr>
                <w:noProof/>
                <w:webHidden/>
              </w:rPr>
              <w:fldChar w:fldCharType="end"/>
            </w:r>
          </w:hyperlink>
        </w:p>
        <w:p w14:paraId="320272E6" w14:textId="7F8A4D4E" w:rsidR="003C1789" w:rsidRDefault="00000000">
          <w:pPr>
            <w:pStyle w:val="TOC2"/>
            <w:tabs>
              <w:tab w:val="right" w:leader="dot" w:pos="9350"/>
            </w:tabs>
            <w:rPr>
              <w:rFonts w:eastAsiaTheme="minorEastAsia"/>
              <w:noProof/>
              <w:kern w:val="0"/>
              <w14:ligatures w14:val="none"/>
            </w:rPr>
          </w:pPr>
          <w:hyperlink w:anchor="_Toc131316588" w:history="1">
            <w:r w:rsidR="003C1789" w:rsidRPr="00423026">
              <w:rPr>
                <w:rStyle w:val="Hyperlink"/>
                <w:noProof/>
              </w:rPr>
              <w:t>Datasets</w:t>
            </w:r>
            <w:r w:rsidR="003C1789">
              <w:rPr>
                <w:noProof/>
                <w:webHidden/>
              </w:rPr>
              <w:tab/>
            </w:r>
            <w:r w:rsidR="003C1789">
              <w:rPr>
                <w:noProof/>
                <w:webHidden/>
              </w:rPr>
              <w:fldChar w:fldCharType="begin"/>
            </w:r>
            <w:r w:rsidR="003C1789">
              <w:rPr>
                <w:noProof/>
                <w:webHidden/>
              </w:rPr>
              <w:instrText xml:space="preserve"> PAGEREF _Toc131316588 \h </w:instrText>
            </w:r>
            <w:r w:rsidR="003C1789">
              <w:rPr>
                <w:noProof/>
                <w:webHidden/>
              </w:rPr>
            </w:r>
            <w:r w:rsidR="003C1789">
              <w:rPr>
                <w:noProof/>
                <w:webHidden/>
              </w:rPr>
              <w:fldChar w:fldCharType="separate"/>
            </w:r>
            <w:r w:rsidR="003C1789">
              <w:rPr>
                <w:noProof/>
                <w:webHidden/>
              </w:rPr>
              <w:t>3</w:t>
            </w:r>
            <w:r w:rsidR="003C1789">
              <w:rPr>
                <w:noProof/>
                <w:webHidden/>
              </w:rPr>
              <w:fldChar w:fldCharType="end"/>
            </w:r>
          </w:hyperlink>
        </w:p>
        <w:p w14:paraId="22FEA046" w14:textId="7420DEFD" w:rsidR="003C1789" w:rsidRDefault="00000000">
          <w:pPr>
            <w:pStyle w:val="TOC2"/>
            <w:tabs>
              <w:tab w:val="right" w:leader="dot" w:pos="9350"/>
            </w:tabs>
            <w:rPr>
              <w:rFonts w:eastAsiaTheme="minorEastAsia"/>
              <w:noProof/>
              <w:kern w:val="0"/>
              <w14:ligatures w14:val="none"/>
            </w:rPr>
          </w:pPr>
          <w:hyperlink w:anchor="_Toc131316589" w:history="1">
            <w:r w:rsidR="003C1789" w:rsidRPr="00423026">
              <w:rPr>
                <w:rStyle w:val="Hyperlink"/>
                <w:noProof/>
              </w:rPr>
              <w:t>Data Preparation</w:t>
            </w:r>
            <w:r w:rsidR="003C1789">
              <w:rPr>
                <w:noProof/>
                <w:webHidden/>
              </w:rPr>
              <w:tab/>
            </w:r>
            <w:r w:rsidR="003C1789">
              <w:rPr>
                <w:noProof/>
                <w:webHidden/>
              </w:rPr>
              <w:fldChar w:fldCharType="begin"/>
            </w:r>
            <w:r w:rsidR="003C1789">
              <w:rPr>
                <w:noProof/>
                <w:webHidden/>
              </w:rPr>
              <w:instrText xml:space="preserve"> PAGEREF _Toc131316589 \h </w:instrText>
            </w:r>
            <w:r w:rsidR="003C1789">
              <w:rPr>
                <w:noProof/>
                <w:webHidden/>
              </w:rPr>
            </w:r>
            <w:r w:rsidR="003C1789">
              <w:rPr>
                <w:noProof/>
                <w:webHidden/>
              </w:rPr>
              <w:fldChar w:fldCharType="separate"/>
            </w:r>
            <w:r w:rsidR="003C1789">
              <w:rPr>
                <w:noProof/>
                <w:webHidden/>
              </w:rPr>
              <w:t>3</w:t>
            </w:r>
            <w:r w:rsidR="003C1789">
              <w:rPr>
                <w:noProof/>
                <w:webHidden/>
              </w:rPr>
              <w:fldChar w:fldCharType="end"/>
            </w:r>
          </w:hyperlink>
        </w:p>
        <w:p w14:paraId="1D57522F" w14:textId="649C2CAE" w:rsidR="003C1789" w:rsidRDefault="00000000">
          <w:pPr>
            <w:pStyle w:val="TOC2"/>
            <w:tabs>
              <w:tab w:val="right" w:leader="dot" w:pos="9350"/>
            </w:tabs>
            <w:rPr>
              <w:rFonts w:eastAsiaTheme="minorEastAsia"/>
              <w:noProof/>
              <w:kern w:val="0"/>
              <w14:ligatures w14:val="none"/>
            </w:rPr>
          </w:pPr>
          <w:hyperlink w:anchor="_Toc131316590" w:history="1">
            <w:r w:rsidR="003C1789" w:rsidRPr="00423026">
              <w:rPr>
                <w:rStyle w:val="Hyperlink"/>
                <w:noProof/>
              </w:rPr>
              <w:t>Data Management</w:t>
            </w:r>
            <w:r w:rsidR="003C1789">
              <w:rPr>
                <w:noProof/>
                <w:webHidden/>
              </w:rPr>
              <w:tab/>
            </w:r>
            <w:r w:rsidR="003C1789">
              <w:rPr>
                <w:noProof/>
                <w:webHidden/>
              </w:rPr>
              <w:fldChar w:fldCharType="begin"/>
            </w:r>
            <w:r w:rsidR="003C1789">
              <w:rPr>
                <w:noProof/>
                <w:webHidden/>
              </w:rPr>
              <w:instrText xml:space="preserve"> PAGEREF _Toc131316590 \h </w:instrText>
            </w:r>
            <w:r w:rsidR="003C1789">
              <w:rPr>
                <w:noProof/>
                <w:webHidden/>
              </w:rPr>
            </w:r>
            <w:r w:rsidR="003C1789">
              <w:rPr>
                <w:noProof/>
                <w:webHidden/>
              </w:rPr>
              <w:fldChar w:fldCharType="separate"/>
            </w:r>
            <w:r w:rsidR="003C1789">
              <w:rPr>
                <w:noProof/>
                <w:webHidden/>
              </w:rPr>
              <w:t>4</w:t>
            </w:r>
            <w:r w:rsidR="003C1789">
              <w:rPr>
                <w:noProof/>
                <w:webHidden/>
              </w:rPr>
              <w:fldChar w:fldCharType="end"/>
            </w:r>
          </w:hyperlink>
        </w:p>
        <w:p w14:paraId="39F883C1" w14:textId="6A95DD8E" w:rsidR="003C1789" w:rsidRDefault="00000000">
          <w:pPr>
            <w:pStyle w:val="TOC1"/>
            <w:tabs>
              <w:tab w:val="right" w:leader="dot" w:pos="9350"/>
            </w:tabs>
            <w:rPr>
              <w:rFonts w:eastAsiaTheme="minorEastAsia"/>
              <w:noProof/>
              <w:kern w:val="0"/>
              <w14:ligatures w14:val="none"/>
            </w:rPr>
          </w:pPr>
          <w:hyperlink w:anchor="_Toc131316591" w:history="1">
            <w:r w:rsidR="003C1789" w:rsidRPr="00423026">
              <w:rPr>
                <w:rStyle w:val="Hyperlink"/>
                <w:noProof/>
              </w:rPr>
              <w:t>Methods</w:t>
            </w:r>
            <w:r w:rsidR="003C1789">
              <w:rPr>
                <w:noProof/>
                <w:webHidden/>
              </w:rPr>
              <w:tab/>
            </w:r>
            <w:r w:rsidR="003C1789">
              <w:rPr>
                <w:noProof/>
                <w:webHidden/>
              </w:rPr>
              <w:fldChar w:fldCharType="begin"/>
            </w:r>
            <w:r w:rsidR="003C1789">
              <w:rPr>
                <w:noProof/>
                <w:webHidden/>
              </w:rPr>
              <w:instrText xml:space="preserve"> PAGEREF _Toc131316591 \h </w:instrText>
            </w:r>
            <w:r w:rsidR="003C1789">
              <w:rPr>
                <w:noProof/>
                <w:webHidden/>
              </w:rPr>
            </w:r>
            <w:r w:rsidR="003C1789">
              <w:rPr>
                <w:noProof/>
                <w:webHidden/>
              </w:rPr>
              <w:fldChar w:fldCharType="separate"/>
            </w:r>
            <w:r w:rsidR="003C1789">
              <w:rPr>
                <w:noProof/>
                <w:webHidden/>
              </w:rPr>
              <w:t>4</w:t>
            </w:r>
            <w:r w:rsidR="003C1789">
              <w:rPr>
                <w:noProof/>
                <w:webHidden/>
              </w:rPr>
              <w:fldChar w:fldCharType="end"/>
            </w:r>
          </w:hyperlink>
        </w:p>
        <w:p w14:paraId="0DE3632D" w14:textId="3E0A5EC1" w:rsidR="003C1789" w:rsidRDefault="00000000">
          <w:pPr>
            <w:pStyle w:val="TOC1"/>
            <w:tabs>
              <w:tab w:val="right" w:leader="dot" w:pos="9350"/>
            </w:tabs>
            <w:rPr>
              <w:rFonts w:eastAsiaTheme="minorEastAsia"/>
              <w:noProof/>
              <w:kern w:val="0"/>
              <w14:ligatures w14:val="none"/>
            </w:rPr>
          </w:pPr>
          <w:hyperlink w:anchor="_Toc131316592" w:history="1">
            <w:r w:rsidR="003C1789" w:rsidRPr="00423026">
              <w:rPr>
                <w:rStyle w:val="Hyperlink"/>
                <w:noProof/>
              </w:rPr>
              <w:t>Analysis</w:t>
            </w:r>
            <w:r w:rsidR="003C1789">
              <w:rPr>
                <w:noProof/>
                <w:webHidden/>
              </w:rPr>
              <w:tab/>
            </w:r>
            <w:r w:rsidR="003C1789">
              <w:rPr>
                <w:noProof/>
                <w:webHidden/>
              </w:rPr>
              <w:fldChar w:fldCharType="begin"/>
            </w:r>
            <w:r w:rsidR="003C1789">
              <w:rPr>
                <w:noProof/>
                <w:webHidden/>
              </w:rPr>
              <w:instrText xml:space="preserve"> PAGEREF _Toc131316592 \h </w:instrText>
            </w:r>
            <w:r w:rsidR="003C1789">
              <w:rPr>
                <w:noProof/>
                <w:webHidden/>
              </w:rPr>
            </w:r>
            <w:r w:rsidR="003C1789">
              <w:rPr>
                <w:noProof/>
                <w:webHidden/>
              </w:rPr>
              <w:fldChar w:fldCharType="separate"/>
            </w:r>
            <w:r w:rsidR="003C1789">
              <w:rPr>
                <w:noProof/>
                <w:webHidden/>
              </w:rPr>
              <w:t>4</w:t>
            </w:r>
            <w:r w:rsidR="003C1789">
              <w:rPr>
                <w:noProof/>
                <w:webHidden/>
              </w:rPr>
              <w:fldChar w:fldCharType="end"/>
            </w:r>
          </w:hyperlink>
        </w:p>
        <w:p w14:paraId="67606394" w14:textId="17F6C4E5" w:rsidR="003C1789" w:rsidRDefault="00000000">
          <w:pPr>
            <w:pStyle w:val="TOC2"/>
            <w:tabs>
              <w:tab w:val="right" w:leader="dot" w:pos="9350"/>
            </w:tabs>
            <w:rPr>
              <w:rFonts w:eastAsiaTheme="minorEastAsia"/>
              <w:noProof/>
              <w:kern w:val="0"/>
              <w14:ligatures w14:val="none"/>
            </w:rPr>
          </w:pPr>
          <w:hyperlink w:anchor="_Toc131316593" w:history="1">
            <w:r w:rsidR="003C1789" w:rsidRPr="00423026">
              <w:rPr>
                <w:rStyle w:val="Hyperlink"/>
                <w:noProof/>
              </w:rPr>
              <w:t>Technical Indicators</w:t>
            </w:r>
            <w:r w:rsidR="003C1789">
              <w:rPr>
                <w:noProof/>
                <w:webHidden/>
              </w:rPr>
              <w:tab/>
            </w:r>
            <w:r w:rsidR="003C1789">
              <w:rPr>
                <w:noProof/>
                <w:webHidden/>
              </w:rPr>
              <w:fldChar w:fldCharType="begin"/>
            </w:r>
            <w:r w:rsidR="003C1789">
              <w:rPr>
                <w:noProof/>
                <w:webHidden/>
              </w:rPr>
              <w:instrText xml:space="preserve"> PAGEREF _Toc131316593 \h </w:instrText>
            </w:r>
            <w:r w:rsidR="003C1789">
              <w:rPr>
                <w:noProof/>
                <w:webHidden/>
              </w:rPr>
            </w:r>
            <w:r w:rsidR="003C1789">
              <w:rPr>
                <w:noProof/>
                <w:webHidden/>
              </w:rPr>
              <w:fldChar w:fldCharType="separate"/>
            </w:r>
            <w:r w:rsidR="003C1789">
              <w:rPr>
                <w:noProof/>
                <w:webHidden/>
              </w:rPr>
              <w:t>4</w:t>
            </w:r>
            <w:r w:rsidR="003C1789">
              <w:rPr>
                <w:noProof/>
                <w:webHidden/>
              </w:rPr>
              <w:fldChar w:fldCharType="end"/>
            </w:r>
          </w:hyperlink>
        </w:p>
        <w:p w14:paraId="77D90160" w14:textId="799A445A" w:rsidR="003C1789" w:rsidRDefault="00000000">
          <w:pPr>
            <w:pStyle w:val="TOC2"/>
            <w:tabs>
              <w:tab w:val="right" w:leader="dot" w:pos="9350"/>
            </w:tabs>
            <w:rPr>
              <w:rFonts w:eastAsiaTheme="minorEastAsia"/>
              <w:noProof/>
              <w:kern w:val="0"/>
              <w14:ligatures w14:val="none"/>
            </w:rPr>
          </w:pPr>
          <w:hyperlink w:anchor="_Toc131316594" w:history="1">
            <w:r w:rsidR="003C1789" w:rsidRPr="00423026">
              <w:rPr>
                <w:rStyle w:val="Hyperlink"/>
                <w:noProof/>
              </w:rPr>
              <w:t>RNN Model</w:t>
            </w:r>
            <w:r w:rsidR="003C1789">
              <w:rPr>
                <w:noProof/>
                <w:webHidden/>
              </w:rPr>
              <w:tab/>
            </w:r>
            <w:r w:rsidR="003C1789">
              <w:rPr>
                <w:noProof/>
                <w:webHidden/>
              </w:rPr>
              <w:fldChar w:fldCharType="begin"/>
            </w:r>
            <w:r w:rsidR="003C1789">
              <w:rPr>
                <w:noProof/>
                <w:webHidden/>
              </w:rPr>
              <w:instrText xml:space="preserve"> PAGEREF _Toc131316594 \h </w:instrText>
            </w:r>
            <w:r w:rsidR="003C1789">
              <w:rPr>
                <w:noProof/>
                <w:webHidden/>
              </w:rPr>
            </w:r>
            <w:r w:rsidR="003C1789">
              <w:rPr>
                <w:noProof/>
                <w:webHidden/>
              </w:rPr>
              <w:fldChar w:fldCharType="separate"/>
            </w:r>
            <w:r w:rsidR="003C1789">
              <w:rPr>
                <w:noProof/>
                <w:webHidden/>
              </w:rPr>
              <w:t>6</w:t>
            </w:r>
            <w:r w:rsidR="003C1789">
              <w:rPr>
                <w:noProof/>
                <w:webHidden/>
              </w:rPr>
              <w:fldChar w:fldCharType="end"/>
            </w:r>
          </w:hyperlink>
        </w:p>
        <w:p w14:paraId="5B16AD32" w14:textId="5621F4B1" w:rsidR="003C1789" w:rsidRDefault="00000000">
          <w:pPr>
            <w:pStyle w:val="TOC1"/>
            <w:tabs>
              <w:tab w:val="right" w:leader="dot" w:pos="9350"/>
            </w:tabs>
            <w:rPr>
              <w:rFonts w:eastAsiaTheme="minorEastAsia"/>
              <w:noProof/>
              <w:kern w:val="0"/>
              <w14:ligatures w14:val="none"/>
            </w:rPr>
          </w:pPr>
          <w:hyperlink w:anchor="_Toc131316595" w:history="1">
            <w:r w:rsidR="003C1789" w:rsidRPr="00423026">
              <w:rPr>
                <w:rStyle w:val="Hyperlink"/>
                <w:noProof/>
              </w:rPr>
              <w:t>Conclusion</w:t>
            </w:r>
            <w:r w:rsidR="003C1789">
              <w:rPr>
                <w:noProof/>
                <w:webHidden/>
              </w:rPr>
              <w:tab/>
            </w:r>
            <w:r w:rsidR="003C1789">
              <w:rPr>
                <w:noProof/>
                <w:webHidden/>
              </w:rPr>
              <w:fldChar w:fldCharType="begin"/>
            </w:r>
            <w:r w:rsidR="003C1789">
              <w:rPr>
                <w:noProof/>
                <w:webHidden/>
              </w:rPr>
              <w:instrText xml:space="preserve"> PAGEREF _Toc131316595 \h </w:instrText>
            </w:r>
            <w:r w:rsidR="003C1789">
              <w:rPr>
                <w:noProof/>
                <w:webHidden/>
              </w:rPr>
            </w:r>
            <w:r w:rsidR="003C1789">
              <w:rPr>
                <w:noProof/>
                <w:webHidden/>
              </w:rPr>
              <w:fldChar w:fldCharType="separate"/>
            </w:r>
            <w:r w:rsidR="003C1789">
              <w:rPr>
                <w:noProof/>
                <w:webHidden/>
              </w:rPr>
              <w:t>8</w:t>
            </w:r>
            <w:r w:rsidR="003C1789">
              <w:rPr>
                <w:noProof/>
                <w:webHidden/>
              </w:rPr>
              <w:fldChar w:fldCharType="end"/>
            </w:r>
          </w:hyperlink>
        </w:p>
        <w:p w14:paraId="0FFF319B" w14:textId="5C5F1B7A" w:rsidR="003C1789" w:rsidRDefault="00000000">
          <w:pPr>
            <w:pStyle w:val="TOC1"/>
            <w:tabs>
              <w:tab w:val="right" w:leader="dot" w:pos="9350"/>
            </w:tabs>
            <w:rPr>
              <w:rFonts w:eastAsiaTheme="minorEastAsia"/>
              <w:noProof/>
              <w:kern w:val="0"/>
              <w14:ligatures w14:val="none"/>
            </w:rPr>
          </w:pPr>
          <w:hyperlink w:anchor="_Toc131316596" w:history="1">
            <w:r w:rsidR="003C1789" w:rsidRPr="00423026">
              <w:rPr>
                <w:rStyle w:val="Hyperlink"/>
                <w:noProof/>
              </w:rPr>
              <w:t>Assumptions</w:t>
            </w:r>
            <w:r w:rsidR="003C1789">
              <w:rPr>
                <w:noProof/>
                <w:webHidden/>
              </w:rPr>
              <w:tab/>
            </w:r>
            <w:r w:rsidR="003C1789">
              <w:rPr>
                <w:noProof/>
                <w:webHidden/>
              </w:rPr>
              <w:fldChar w:fldCharType="begin"/>
            </w:r>
            <w:r w:rsidR="003C1789">
              <w:rPr>
                <w:noProof/>
                <w:webHidden/>
              </w:rPr>
              <w:instrText xml:space="preserve"> PAGEREF _Toc131316596 \h </w:instrText>
            </w:r>
            <w:r w:rsidR="003C1789">
              <w:rPr>
                <w:noProof/>
                <w:webHidden/>
              </w:rPr>
            </w:r>
            <w:r w:rsidR="003C1789">
              <w:rPr>
                <w:noProof/>
                <w:webHidden/>
              </w:rPr>
              <w:fldChar w:fldCharType="separate"/>
            </w:r>
            <w:r w:rsidR="003C1789">
              <w:rPr>
                <w:noProof/>
                <w:webHidden/>
              </w:rPr>
              <w:t>9</w:t>
            </w:r>
            <w:r w:rsidR="003C1789">
              <w:rPr>
                <w:noProof/>
                <w:webHidden/>
              </w:rPr>
              <w:fldChar w:fldCharType="end"/>
            </w:r>
          </w:hyperlink>
        </w:p>
        <w:p w14:paraId="4C1EC400" w14:textId="0A0EA09D" w:rsidR="003C1789" w:rsidRDefault="00000000">
          <w:pPr>
            <w:pStyle w:val="TOC1"/>
            <w:tabs>
              <w:tab w:val="right" w:leader="dot" w:pos="9350"/>
            </w:tabs>
            <w:rPr>
              <w:rFonts w:eastAsiaTheme="minorEastAsia"/>
              <w:noProof/>
              <w:kern w:val="0"/>
              <w14:ligatures w14:val="none"/>
            </w:rPr>
          </w:pPr>
          <w:hyperlink w:anchor="_Toc131316597" w:history="1">
            <w:r w:rsidR="003C1789" w:rsidRPr="00423026">
              <w:rPr>
                <w:rStyle w:val="Hyperlink"/>
                <w:noProof/>
              </w:rPr>
              <w:t>Limitations</w:t>
            </w:r>
            <w:r w:rsidR="003C1789">
              <w:rPr>
                <w:noProof/>
                <w:webHidden/>
              </w:rPr>
              <w:tab/>
            </w:r>
            <w:r w:rsidR="003C1789">
              <w:rPr>
                <w:noProof/>
                <w:webHidden/>
              </w:rPr>
              <w:fldChar w:fldCharType="begin"/>
            </w:r>
            <w:r w:rsidR="003C1789">
              <w:rPr>
                <w:noProof/>
                <w:webHidden/>
              </w:rPr>
              <w:instrText xml:space="preserve"> PAGEREF _Toc131316597 \h </w:instrText>
            </w:r>
            <w:r w:rsidR="003C1789">
              <w:rPr>
                <w:noProof/>
                <w:webHidden/>
              </w:rPr>
            </w:r>
            <w:r w:rsidR="003C1789">
              <w:rPr>
                <w:noProof/>
                <w:webHidden/>
              </w:rPr>
              <w:fldChar w:fldCharType="separate"/>
            </w:r>
            <w:r w:rsidR="003C1789">
              <w:rPr>
                <w:noProof/>
                <w:webHidden/>
              </w:rPr>
              <w:t>9</w:t>
            </w:r>
            <w:r w:rsidR="003C1789">
              <w:rPr>
                <w:noProof/>
                <w:webHidden/>
              </w:rPr>
              <w:fldChar w:fldCharType="end"/>
            </w:r>
          </w:hyperlink>
        </w:p>
        <w:p w14:paraId="535212C9" w14:textId="45CC4B91" w:rsidR="003C1789" w:rsidRDefault="00000000">
          <w:pPr>
            <w:pStyle w:val="TOC1"/>
            <w:tabs>
              <w:tab w:val="right" w:leader="dot" w:pos="9350"/>
            </w:tabs>
            <w:rPr>
              <w:rFonts w:eastAsiaTheme="minorEastAsia"/>
              <w:noProof/>
              <w:kern w:val="0"/>
              <w14:ligatures w14:val="none"/>
            </w:rPr>
          </w:pPr>
          <w:hyperlink w:anchor="_Toc131316598" w:history="1">
            <w:r w:rsidR="003C1789" w:rsidRPr="00423026">
              <w:rPr>
                <w:rStyle w:val="Hyperlink"/>
                <w:noProof/>
              </w:rPr>
              <w:t>Challenges</w:t>
            </w:r>
            <w:r w:rsidR="003C1789">
              <w:rPr>
                <w:noProof/>
                <w:webHidden/>
              </w:rPr>
              <w:tab/>
            </w:r>
            <w:r w:rsidR="003C1789">
              <w:rPr>
                <w:noProof/>
                <w:webHidden/>
              </w:rPr>
              <w:fldChar w:fldCharType="begin"/>
            </w:r>
            <w:r w:rsidR="003C1789">
              <w:rPr>
                <w:noProof/>
                <w:webHidden/>
              </w:rPr>
              <w:instrText xml:space="preserve"> PAGEREF _Toc131316598 \h </w:instrText>
            </w:r>
            <w:r w:rsidR="003C1789">
              <w:rPr>
                <w:noProof/>
                <w:webHidden/>
              </w:rPr>
            </w:r>
            <w:r w:rsidR="003C1789">
              <w:rPr>
                <w:noProof/>
                <w:webHidden/>
              </w:rPr>
              <w:fldChar w:fldCharType="separate"/>
            </w:r>
            <w:r w:rsidR="003C1789">
              <w:rPr>
                <w:noProof/>
                <w:webHidden/>
              </w:rPr>
              <w:t>9</w:t>
            </w:r>
            <w:r w:rsidR="003C1789">
              <w:rPr>
                <w:noProof/>
                <w:webHidden/>
              </w:rPr>
              <w:fldChar w:fldCharType="end"/>
            </w:r>
          </w:hyperlink>
        </w:p>
        <w:p w14:paraId="0EA77A3F" w14:textId="09B9B792" w:rsidR="003C1789" w:rsidRDefault="00000000">
          <w:pPr>
            <w:pStyle w:val="TOC1"/>
            <w:tabs>
              <w:tab w:val="right" w:leader="dot" w:pos="9350"/>
            </w:tabs>
            <w:rPr>
              <w:rFonts w:eastAsiaTheme="minorEastAsia"/>
              <w:noProof/>
              <w:kern w:val="0"/>
              <w14:ligatures w14:val="none"/>
            </w:rPr>
          </w:pPr>
          <w:hyperlink w:anchor="_Toc131316599" w:history="1">
            <w:r w:rsidR="003C1789" w:rsidRPr="00423026">
              <w:rPr>
                <w:rStyle w:val="Hyperlink"/>
                <w:noProof/>
              </w:rPr>
              <w:t>Future Uses &amp; Product Roadmap</w:t>
            </w:r>
            <w:r w:rsidR="003C1789">
              <w:rPr>
                <w:noProof/>
                <w:webHidden/>
              </w:rPr>
              <w:tab/>
            </w:r>
            <w:r w:rsidR="003C1789">
              <w:rPr>
                <w:noProof/>
                <w:webHidden/>
              </w:rPr>
              <w:fldChar w:fldCharType="begin"/>
            </w:r>
            <w:r w:rsidR="003C1789">
              <w:rPr>
                <w:noProof/>
                <w:webHidden/>
              </w:rPr>
              <w:instrText xml:space="preserve"> PAGEREF _Toc131316599 \h </w:instrText>
            </w:r>
            <w:r w:rsidR="003C1789">
              <w:rPr>
                <w:noProof/>
                <w:webHidden/>
              </w:rPr>
            </w:r>
            <w:r w:rsidR="003C1789">
              <w:rPr>
                <w:noProof/>
                <w:webHidden/>
              </w:rPr>
              <w:fldChar w:fldCharType="separate"/>
            </w:r>
            <w:r w:rsidR="003C1789">
              <w:rPr>
                <w:noProof/>
                <w:webHidden/>
              </w:rPr>
              <w:t>9</w:t>
            </w:r>
            <w:r w:rsidR="003C1789">
              <w:rPr>
                <w:noProof/>
                <w:webHidden/>
              </w:rPr>
              <w:fldChar w:fldCharType="end"/>
            </w:r>
          </w:hyperlink>
        </w:p>
        <w:p w14:paraId="4A097277" w14:textId="58657EB1" w:rsidR="003C1789" w:rsidRDefault="00000000">
          <w:pPr>
            <w:pStyle w:val="TOC2"/>
            <w:tabs>
              <w:tab w:val="right" w:leader="dot" w:pos="9350"/>
            </w:tabs>
            <w:rPr>
              <w:rFonts w:eastAsiaTheme="minorEastAsia"/>
              <w:noProof/>
              <w:kern w:val="0"/>
              <w14:ligatures w14:val="none"/>
            </w:rPr>
          </w:pPr>
          <w:hyperlink w:anchor="_Toc131316600" w:history="1">
            <w:r w:rsidR="003C1789" w:rsidRPr="00423026">
              <w:rPr>
                <w:rStyle w:val="Hyperlink"/>
                <w:noProof/>
              </w:rPr>
              <w:t>Additional technical indicators</w:t>
            </w:r>
            <w:r w:rsidR="003C1789">
              <w:rPr>
                <w:noProof/>
                <w:webHidden/>
              </w:rPr>
              <w:tab/>
            </w:r>
            <w:r w:rsidR="003C1789">
              <w:rPr>
                <w:noProof/>
                <w:webHidden/>
              </w:rPr>
              <w:fldChar w:fldCharType="begin"/>
            </w:r>
            <w:r w:rsidR="003C1789">
              <w:rPr>
                <w:noProof/>
                <w:webHidden/>
              </w:rPr>
              <w:instrText xml:space="preserve"> PAGEREF _Toc131316600 \h </w:instrText>
            </w:r>
            <w:r w:rsidR="003C1789">
              <w:rPr>
                <w:noProof/>
                <w:webHidden/>
              </w:rPr>
            </w:r>
            <w:r w:rsidR="003C1789">
              <w:rPr>
                <w:noProof/>
                <w:webHidden/>
              </w:rPr>
              <w:fldChar w:fldCharType="separate"/>
            </w:r>
            <w:r w:rsidR="003C1789">
              <w:rPr>
                <w:noProof/>
                <w:webHidden/>
              </w:rPr>
              <w:t>9</w:t>
            </w:r>
            <w:r w:rsidR="003C1789">
              <w:rPr>
                <w:noProof/>
                <w:webHidden/>
              </w:rPr>
              <w:fldChar w:fldCharType="end"/>
            </w:r>
          </w:hyperlink>
        </w:p>
        <w:p w14:paraId="6779262E" w14:textId="4D4BDA0B" w:rsidR="003C1789" w:rsidRDefault="00000000">
          <w:pPr>
            <w:pStyle w:val="TOC2"/>
            <w:tabs>
              <w:tab w:val="right" w:leader="dot" w:pos="9350"/>
            </w:tabs>
            <w:rPr>
              <w:rFonts w:eastAsiaTheme="minorEastAsia"/>
              <w:noProof/>
              <w:kern w:val="0"/>
              <w14:ligatures w14:val="none"/>
            </w:rPr>
          </w:pPr>
          <w:hyperlink w:anchor="_Toc131316601" w:history="1">
            <w:r w:rsidR="003C1789" w:rsidRPr="00423026">
              <w:rPr>
                <w:rStyle w:val="Hyperlink"/>
                <w:noProof/>
              </w:rPr>
              <w:t>New Model</w:t>
            </w:r>
            <w:r w:rsidR="003C1789">
              <w:rPr>
                <w:noProof/>
                <w:webHidden/>
              </w:rPr>
              <w:tab/>
            </w:r>
            <w:r w:rsidR="003C1789">
              <w:rPr>
                <w:noProof/>
                <w:webHidden/>
              </w:rPr>
              <w:fldChar w:fldCharType="begin"/>
            </w:r>
            <w:r w:rsidR="003C1789">
              <w:rPr>
                <w:noProof/>
                <w:webHidden/>
              </w:rPr>
              <w:instrText xml:space="preserve"> PAGEREF _Toc131316601 \h </w:instrText>
            </w:r>
            <w:r w:rsidR="003C1789">
              <w:rPr>
                <w:noProof/>
                <w:webHidden/>
              </w:rPr>
            </w:r>
            <w:r w:rsidR="003C1789">
              <w:rPr>
                <w:noProof/>
                <w:webHidden/>
              </w:rPr>
              <w:fldChar w:fldCharType="separate"/>
            </w:r>
            <w:r w:rsidR="003C1789">
              <w:rPr>
                <w:noProof/>
                <w:webHidden/>
              </w:rPr>
              <w:t>9</w:t>
            </w:r>
            <w:r w:rsidR="003C1789">
              <w:rPr>
                <w:noProof/>
                <w:webHidden/>
              </w:rPr>
              <w:fldChar w:fldCharType="end"/>
            </w:r>
          </w:hyperlink>
        </w:p>
        <w:p w14:paraId="2DBAA295" w14:textId="3E65994D" w:rsidR="003C1789" w:rsidRDefault="00000000">
          <w:pPr>
            <w:pStyle w:val="TOC2"/>
            <w:tabs>
              <w:tab w:val="right" w:leader="dot" w:pos="9350"/>
            </w:tabs>
            <w:rPr>
              <w:rFonts w:eastAsiaTheme="minorEastAsia"/>
              <w:noProof/>
              <w:kern w:val="0"/>
              <w14:ligatures w14:val="none"/>
            </w:rPr>
          </w:pPr>
          <w:hyperlink w:anchor="_Toc131316602" w:history="1">
            <w:r w:rsidR="003C1789" w:rsidRPr="00423026">
              <w:rPr>
                <w:rStyle w:val="Hyperlink"/>
                <w:noProof/>
              </w:rPr>
              <w:t>Graphical User Interface</w:t>
            </w:r>
            <w:r w:rsidR="003C1789">
              <w:rPr>
                <w:noProof/>
                <w:webHidden/>
              </w:rPr>
              <w:tab/>
            </w:r>
            <w:r w:rsidR="003C1789">
              <w:rPr>
                <w:noProof/>
                <w:webHidden/>
              </w:rPr>
              <w:fldChar w:fldCharType="begin"/>
            </w:r>
            <w:r w:rsidR="003C1789">
              <w:rPr>
                <w:noProof/>
                <w:webHidden/>
              </w:rPr>
              <w:instrText xml:space="preserve"> PAGEREF _Toc131316602 \h </w:instrText>
            </w:r>
            <w:r w:rsidR="003C1789">
              <w:rPr>
                <w:noProof/>
                <w:webHidden/>
              </w:rPr>
            </w:r>
            <w:r w:rsidR="003C1789">
              <w:rPr>
                <w:noProof/>
                <w:webHidden/>
              </w:rPr>
              <w:fldChar w:fldCharType="separate"/>
            </w:r>
            <w:r w:rsidR="003C1789">
              <w:rPr>
                <w:noProof/>
                <w:webHidden/>
              </w:rPr>
              <w:t>10</w:t>
            </w:r>
            <w:r w:rsidR="003C1789">
              <w:rPr>
                <w:noProof/>
                <w:webHidden/>
              </w:rPr>
              <w:fldChar w:fldCharType="end"/>
            </w:r>
          </w:hyperlink>
        </w:p>
        <w:p w14:paraId="6BFBE8DF" w14:textId="5491B00F" w:rsidR="003C1789" w:rsidRDefault="00000000">
          <w:pPr>
            <w:pStyle w:val="TOC2"/>
            <w:tabs>
              <w:tab w:val="right" w:leader="dot" w:pos="9350"/>
            </w:tabs>
            <w:rPr>
              <w:rFonts w:eastAsiaTheme="minorEastAsia"/>
              <w:noProof/>
              <w:kern w:val="0"/>
              <w14:ligatures w14:val="none"/>
            </w:rPr>
          </w:pPr>
          <w:hyperlink w:anchor="_Toc131316603" w:history="1">
            <w:r w:rsidR="003C1789" w:rsidRPr="00423026">
              <w:rPr>
                <w:rStyle w:val="Hyperlink"/>
                <w:noProof/>
              </w:rPr>
              <w:t>Other algorithms.</w:t>
            </w:r>
            <w:r w:rsidR="003C1789">
              <w:rPr>
                <w:noProof/>
                <w:webHidden/>
              </w:rPr>
              <w:tab/>
            </w:r>
            <w:r w:rsidR="003C1789">
              <w:rPr>
                <w:noProof/>
                <w:webHidden/>
              </w:rPr>
              <w:fldChar w:fldCharType="begin"/>
            </w:r>
            <w:r w:rsidR="003C1789">
              <w:rPr>
                <w:noProof/>
                <w:webHidden/>
              </w:rPr>
              <w:instrText xml:space="preserve"> PAGEREF _Toc131316603 \h </w:instrText>
            </w:r>
            <w:r w:rsidR="003C1789">
              <w:rPr>
                <w:noProof/>
                <w:webHidden/>
              </w:rPr>
            </w:r>
            <w:r w:rsidR="003C1789">
              <w:rPr>
                <w:noProof/>
                <w:webHidden/>
              </w:rPr>
              <w:fldChar w:fldCharType="separate"/>
            </w:r>
            <w:r w:rsidR="003C1789">
              <w:rPr>
                <w:noProof/>
                <w:webHidden/>
              </w:rPr>
              <w:t>10</w:t>
            </w:r>
            <w:r w:rsidR="003C1789">
              <w:rPr>
                <w:noProof/>
                <w:webHidden/>
              </w:rPr>
              <w:fldChar w:fldCharType="end"/>
            </w:r>
          </w:hyperlink>
        </w:p>
        <w:p w14:paraId="3A219C70" w14:textId="48163C61" w:rsidR="003C1789" w:rsidRDefault="00000000">
          <w:pPr>
            <w:pStyle w:val="TOC2"/>
            <w:tabs>
              <w:tab w:val="right" w:leader="dot" w:pos="9350"/>
            </w:tabs>
            <w:rPr>
              <w:rFonts w:eastAsiaTheme="minorEastAsia"/>
              <w:noProof/>
              <w:kern w:val="0"/>
              <w14:ligatures w14:val="none"/>
            </w:rPr>
          </w:pPr>
          <w:hyperlink w:anchor="_Toc131316604" w:history="1">
            <w:r w:rsidR="003C1789" w:rsidRPr="00423026">
              <w:rPr>
                <w:rStyle w:val="Hyperlink"/>
                <w:noProof/>
              </w:rPr>
              <w:t>Dataset</w:t>
            </w:r>
            <w:r w:rsidR="003C1789">
              <w:rPr>
                <w:noProof/>
                <w:webHidden/>
              </w:rPr>
              <w:tab/>
            </w:r>
            <w:r w:rsidR="003C1789">
              <w:rPr>
                <w:noProof/>
                <w:webHidden/>
              </w:rPr>
              <w:fldChar w:fldCharType="begin"/>
            </w:r>
            <w:r w:rsidR="003C1789">
              <w:rPr>
                <w:noProof/>
                <w:webHidden/>
              </w:rPr>
              <w:instrText xml:space="preserve"> PAGEREF _Toc131316604 \h </w:instrText>
            </w:r>
            <w:r w:rsidR="003C1789">
              <w:rPr>
                <w:noProof/>
                <w:webHidden/>
              </w:rPr>
            </w:r>
            <w:r w:rsidR="003C1789">
              <w:rPr>
                <w:noProof/>
                <w:webHidden/>
              </w:rPr>
              <w:fldChar w:fldCharType="separate"/>
            </w:r>
            <w:r w:rsidR="003C1789">
              <w:rPr>
                <w:noProof/>
                <w:webHidden/>
              </w:rPr>
              <w:t>10</w:t>
            </w:r>
            <w:r w:rsidR="003C1789">
              <w:rPr>
                <w:noProof/>
                <w:webHidden/>
              </w:rPr>
              <w:fldChar w:fldCharType="end"/>
            </w:r>
          </w:hyperlink>
        </w:p>
        <w:p w14:paraId="367B3E0B" w14:textId="24CED7E3" w:rsidR="003C1789" w:rsidRDefault="00000000">
          <w:pPr>
            <w:pStyle w:val="TOC1"/>
            <w:tabs>
              <w:tab w:val="right" w:leader="dot" w:pos="9350"/>
            </w:tabs>
            <w:rPr>
              <w:rFonts w:eastAsiaTheme="minorEastAsia"/>
              <w:noProof/>
              <w:kern w:val="0"/>
              <w14:ligatures w14:val="none"/>
            </w:rPr>
          </w:pPr>
          <w:hyperlink w:anchor="_Toc131316605" w:history="1">
            <w:r w:rsidR="003C1789" w:rsidRPr="00423026">
              <w:rPr>
                <w:rStyle w:val="Hyperlink"/>
                <w:noProof/>
              </w:rPr>
              <w:t>Recommendations</w:t>
            </w:r>
            <w:r w:rsidR="003C1789">
              <w:rPr>
                <w:noProof/>
                <w:webHidden/>
              </w:rPr>
              <w:tab/>
            </w:r>
            <w:r w:rsidR="003C1789">
              <w:rPr>
                <w:noProof/>
                <w:webHidden/>
              </w:rPr>
              <w:fldChar w:fldCharType="begin"/>
            </w:r>
            <w:r w:rsidR="003C1789">
              <w:rPr>
                <w:noProof/>
                <w:webHidden/>
              </w:rPr>
              <w:instrText xml:space="preserve"> PAGEREF _Toc131316605 \h </w:instrText>
            </w:r>
            <w:r w:rsidR="003C1789">
              <w:rPr>
                <w:noProof/>
                <w:webHidden/>
              </w:rPr>
            </w:r>
            <w:r w:rsidR="003C1789">
              <w:rPr>
                <w:noProof/>
                <w:webHidden/>
              </w:rPr>
              <w:fldChar w:fldCharType="separate"/>
            </w:r>
            <w:r w:rsidR="003C1789">
              <w:rPr>
                <w:noProof/>
                <w:webHidden/>
              </w:rPr>
              <w:t>10</w:t>
            </w:r>
            <w:r w:rsidR="003C1789">
              <w:rPr>
                <w:noProof/>
                <w:webHidden/>
              </w:rPr>
              <w:fldChar w:fldCharType="end"/>
            </w:r>
          </w:hyperlink>
        </w:p>
        <w:p w14:paraId="3107FF2B" w14:textId="46A15DA1" w:rsidR="003C1789" w:rsidRDefault="00000000">
          <w:pPr>
            <w:pStyle w:val="TOC1"/>
            <w:tabs>
              <w:tab w:val="right" w:leader="dot" w:pos="9350"/>
            </w:tabs>
            <w:rPr>
              <w:rFonts w:eastAsiaTheme="minorEastAsia"/>
              <w:noProof/>
              <w:kern w:val="0"/>
              <w14:ligatures w14:val="none"/>
            </w:rPr>
          </w:pPr>
          <w:hyperlink w:anchor="_Toc131316606" w:history="1">
            <w:r w:rsidR="003C1789" w:rsidRPr="00423026">
              <w:rPr>
                <w:rStyle w:val="Hyperlink"/>
                <w:noProof/>
              </w:rPr>
              <w:t>Implementation Plan</w:t>
            </w:r>
            <w:r w:rsidR="003C1789">
              <w:rPr>
                <w:noProof/>
                <w:webHidden/>
              </w:rPr>
              <w:tab/>
            </w:r>
            <w:r w:rsidR="003C1789">
              <w:rPr>
                <w:noProof/>
                <w:webHidden/>
              </w:rPr>
              <w:fldChar w:fldCharType="begin"/>
            </w:r>
            <w:r w:rsidR="003C1789">
              <w:rPr>
                <w:noProof/>
                <w:webHidden/>
              </w:rPr>
              <w:instrText xml:space="preserve"> PAGEREF _Toc131316606 \h </w:instrText>
            </w:r>
            <w:r w:rsidR="003C1789">
              <w:rPr>
                <w:noProof/>
                <w:webHidden/>
              </w:rPr>
            </w:r>
            <w:r w:rsidR="003C1789">
              <w:rPr>
                <w:noProof/>
                <w:webHidden/>
              </w:rPr>
              <w:fldChar w:fldCharType="separate"/>
            </w:r>
            <w:r w:rsidR="003C1789">
              <w:rPr>
                <w:noProof/>
                <w:webHidden/>
              </w:rPr>
              <w:t>10</w:t>
            </w:r>
            <w:r w:rsidR="003C1789">
              <w:rPr>
                <w:noProof/>
                <w:webHidden/>
              </w:rPr>
              <w:fldChar w:fldCharType="end"/>
            </w:r>
          </w:hyperlink>
        </w:p>
        <w:p w14:paraId="1AD4DFED" w14:textId="0F44DB27" w:rsidR="003C1789" w:rsidRDefault="00000000">
          <w:pPr>
            <w:pStyle w:val="TOC1"/>
            <w:tabs>
              <w:tab w:val="right" w:leader="dot" w:pos="9350"/>
            </w:tabs>
            <w:rPr>
              <w:rFonts w:eastAsiaTheme="minorEastAsia"/>
              <w:noProof/>
              <w:kern w:val="0"/>
              <w14:ligatures w14:val="none"/>
            </w:rPr>
          </w:pPr>
          <w:hyperlink w:anchor="_Toc131316607" w:history="1">
            <w:r w:rsidR="003C1789" w:rsidRPr="00423026">
              <w:rPr>
                <w:rStyle w:val="Hyperlink"/>
                <w:noProof/>
              </w:rPr>
              <w:t>Ethical Assessment</w:t>
            </w:r>
            <w:r w:rsidR="003C1789">
              <w:rPr>
                <w:noProof/>
                <w:webHidden/>
              </w:rPr>
              <w:tab/>
            </w:r>
            <w:r w:rsidR="003C1789">
              <w:rPr>
                <w:noProof/>
                <w:webHidden/>
              </w:rPr>
              <w:fldChar w:fldCharType="begin"/>
            </w:r>
            <w:r w:rsidR="003C1789">
              <w:rPr>
                <w:noProof/>
                <w:webHidden/>
              </w:rPr>
              <w:instrText xml:space="preserve"> PAGEREF _Toc131316607 \h </w:instrText>
            </w:r>
            <w:r w:rsidR="003C1789">
              <w:rPr>
                <w:noProof/>
                <w:webHidden/>
              </w:rPr>
            </w:r>
            <w:r w:rsidR="003C1789">
              <w:rPr>
                <w:noProof/>
                <w:webHidden/>
              </w:rPr>
              <w:fldChar w:fldCharType="separate"/>
            </w:r>
            <w:r w:rsidR="003C1789">
              <w:rPr>
                <w:noProof/>
                <w:webHidden/>
              </w:rPr>
              <w:t>10</w:t>
            </w:r>
            <w:r w:rsidR="003C1789">
              <w:rPr>
                <w:noProof/>
                <w:webHidden/>
              </w:rPr>
              <w:fldChar w:fldCharType="end"/>
            </w:r>
          </w:hyperlink>
        </w:p>
        <w:p w14:paraId="739F4FA0" w14:textId="6195A8D5" w:rsidR="003C1789" w:rsidRDefault="00000000">
          <w:pPr>
            <w:pStyle w:val="TOC1"/>
            <w:tabs>
              <w:tab w:val="right" w:leader="dot" w:pos="9350"/>
            </w:tabs>
            <w:rPr>
              <w:rFonts w:eastAsiaTheme="minorEastAsia"/>
              <w:noProof/>
              <w:kern w:val="0"/>
              <w14:ligatures w14:val="none"/>
            </w:rPr>
          </w:pPr>
          <w:hyperlink w:anchor="_Toc131316608" w:history="1">
            <w:r w:rsidR="003C1789" w:rsidRPr="00423026">
              <w:rPr>
                <w:rStyle w:val="Hyperlink"/>
                <w:noProof/>
              </w:rPr>
              <w:t>References</w:t>
            </w:r>
            <w:r w:rsidR="003C1789">
              <w:rPr>
                <w:noProof/>
                <w:webHidden/>
              </w:rPr>
              <w:tab/>
            </w:r>
            <w:r w:rsidR="003C1789">
              <w:rPr>
                <w:noProof/>
                <w:webHidden/>
              </w:rPr>
              <w:fldChar w:fldCharType="begin"/>
            </w:r>
            <w:r w:rsidR="003C1789">
              <w:rPr>
                <w:noProof/>
                <w:webHidden/>
              </w:rPr>
              <w:instrText xml:space="preserve"> PAGEREF _Toc131316608 \h </w:instrText>
            </w:r>
            <w:r w:rsidR="003C1789">
              <w:rPr>
                <w:noProof/>
                <w:webHidden/>
              </w:rPr>
            </w:r>
            <w:r w:rsidR="003C1789">
              <w:rPr>
                <w:noProof/>
                <w:webHidden/>
              </w:rPr>
              <w:fldChar w:fldCharType="separate"/>
            </w:r>
            <w:r w:rsidR="003C1789">
              <w:rPr>
                <w:noProof/>
                <w:webHidden/>
              </w:rPr>
              <w:t>11</w:t>
            </w:r>
            <w:r w:rsidR="003C1789">
              <w:rPr>
                <w:noProof/>
                <w:webHidden/>
              </w:rPr>
              <w:fldChar w:fldCharType="end"/>
            </w:r>
          </w:hyperlink>
        </w:p>
        <w:p w14:paraId="3A0AA7C2" w14:textId="41BEA6BC" w:rsidR="00EE3C85" w:rsidRDefault="00EE3C85">
          <w:r>
            <w:rPr>
              <w:b/>
              <w:bCs/>
              <w:noProof/>
            </w:rPr>
            <w:fldChar w:fldCharType="end"/>
          </w:r>
        </w:p>
      </w:sdtContent>
    </w:sdt>
    <w:p w14:paraId="3E3A00BF" w14:textId="21DB7B50" w:rsidR="00EE3C85" w:rsidRDefault="00EE3C85">
      <w:pPr>
        <w:rPr>
          <w:rFonts w:asciiTheme="majorHAnsi" w:eastAsiaTheme="majorEastAsia" w:hAnsiTheme="majorHAnsi" w:cstheme="majorBidi"/>
          <w:color w:val="2F5496" w:themeColor="accent1" w:themeShade="BF"/>
          <w:sz w:val="32"/>
          <w:szCs w:val="32"/>
        </w:rPr>
      </w:pPr>
    </w:p>
    <w:p w14:paraId="3F0DF6C1" w14:textId="77777777" w:rsidR="00FA7DA3" w:rsidRDefault="00FA7DA3">
      <w:pPr>
        <w:rPr>
          <w:rFonts w:asciiTheme="majorHAnsi" w:eastAsiaTheme="majorEastAsia" w:hAnsiTheme="majorHAnsi" w:cstheme="majorBidi"/>
          <w:color w:val="2F5496" w:themeColor="accent1" w:themeShade="BF"/>
          <w:sz w:val="32"/>
          <w:szCs w:val="32"/>
        </w:rPr>
      </w:pPr>
    </w:p>
    <w:p w14:paraId="23FCD530" w14:textId="3B8A2854" w:rsidR="003041A1" w:rsidRDefault="003041A1" w:rsidP="003041A1">
      <w:pPr>
        <w:pStyle w:val="Heading1"/>
      </w:pPr>
      <w:bookmarkStart w:id="0" w:name="_Toc131316585"/>
      <w:r>
        <w:lastRenderedPageBreak/>
        <w:t>Business Problem</w:t>
      </w:r>
      <w:bookmarkEnd w:id="0"/>
    </w:p>
    <w:p w14:paraId="6C6A9E42" w14:textId="6519BD00" w:rsidR="00DB6928" w:rsidRDefault="001F1D15" w:rsidP="003041A1">
      <w:r>
        <w:t xml:space="preserve">Predicting stock behavior has </w:t>
      </w:r>
      <w:r w:rsidR="000D529F">
        <w:t>been</w:t>
      </w:r>
      <w:r>
        <w:t xml:space="preserve"> and continues to be complex</w:t>
      </w:r>
      <w:r w:rsidR="003A4091">
        <w:t xml:space="preserve">. </w:t>
      </w:r>
      <w:r w:rsidR="00CB4458">
        <w:t xml:space="preserve">Even more so in the modern world with disparate events that affect the market. </w:t>
      </w:r>
      <w:r w:rsidR="003A4091">
        <w:t xml:space="preserve">This is a challenge for both investors and financial advisors. Investors and financial advisors are well versed in stock market trading based on fundamentals and other </w:t>
      </w:r>
      <w:r w:rsidR="000D529F">
        <w:t>market indicators</w:t>
      </w:r>
      <w:r w:rsidR="003A4091">
        <w:t xml:space="preserve">. However, market volatilities can pose </w:t>
      </w:r>
      <w:r w:rsidR="00CB4458">
        <w:t>challenges</w:t>
      </w:r>
      <w:r w:rsidR="003A4091">
        <w:t xml:space="preserve"> to even the most knowledgeable trader. Augmenting the knowledge with additional tools would equip investors with more ammunition to make better </w:t>
      </w:r>
      <w:r w:rsidR="000D529F">
        <w:t xml:space="preserve">and more accurate </w:t>
      </w:r>
      <w:r w:rsidR="003A4091">
        <w:t>investment</w:t>
      </w:r>
      <w:r w:rsidR="000D529F">
        <w:t xml:space="preserve"> decisions.</w:t>
      </w:r>
    </w:p>
    <w:p w14:paraId="7CC54305" w14:textId="77777777" w:rsidR="00FD4DFF" w:rsidRPr="00FD4DFF" w:rsidRDefault="00FD4DFF" w:rsidP="00FD4DFF">
      <w:pPr>
        <w:pStyle w:val="Heading1"/>
      </w:pPr>
      <w:bookmarkStart w:id="1" w:name="_Toc131316586"/>
      <w:r w:rsidRPr="00FD4DFF">
        <w:t>Background/History</w:t>
      </w:r>
      <w:bookmarkEnd w:id="1"/>
    </w:p>
    <w:p w14:paraId="1889D346" w14:textId="6DE7E0F6" w:rsidR="00FD4DFF" w:rsidRDefault="00D62CD6" w:rsidP="00FD4DFF">
      <w:pPr>
        <w:spacing w:after="0" w:line="240" w:lineRule="auto"/>
        <w:textAlignment w:val="center"/>
      </w:pPr>
      <w:r>
        <w:t xml:space="preserve">The traditional financial advisors </w:t>
      </w:r>
      <w:r w:rsidR="003A4091">
        <w:t xml:space="preserve">use company fundamentals to </w:t>
      </w:r>
      <w:r w:rsidR="00717372">
        <w:t>gauge the</w:t>
      </w:r>
      <w:r w:rsidR="003A4091">
        <w:t xml:space="preserve"> performance of stock</w:t>
      </w:r>
      <w:r w:rsidR="00717372">
        <w:t>s</w:t>
      </w:r>
      <w:r w:rsidR="003A4091">
        <w:t xml:space="preserve">. </w:t>
      </w:r>
      <w:r w:rsidR="00455E5D">
        <w:t xml:space="preserve"> Fundamentals are metrics that measure the financial health of the company. Metrics such as cash flow, return on assets, debt, R&amp;D investment,</w:t>
      </w:r>
      <w:r w:rsidR="00717372">
        <w:t xml:space="preserve"> earning per share, company estimates, their “Generally Acceptable Accounting Practices”,</w:t>
      </w:r>
      <w:r w:rsidR="00455E5D">
        <w:t xml:space="preserve"> and many more. However, stocks have </w:t>
      </w:r>
      <w:r w:rsidR="00CB4458">
        <w:t>shown themselves</w:t>
      </w:r>
      <w:r w:rsidR="00455E5D">
        <w:t xml:space="preserve"> to have healthy books, but </w:t>
      </w:r>
      <w:r w:rsidR="002C62A2">
        <w:t>have not</w:t>
      </w:r>
      <w:r w:rsidR="00717372">
        <w:t xml:space="preserve"> traded well in the market</w:t>
      </w:r>
      <w:r w:rsidR="002A7A40">
        <w:t xml:space="preserve"> </w:t>
      </w:r>
      <w:proofErr w:type="gramStart"/>
      <w:r w:rsidR="002A7A40">
        <w:t>and that</w:t>
      </w:r>
      <w:proofErr w:type="gramEnd"/>
      <w:r w:rsidR="002A7A40">
        <w:t xml:space="preserve"> their stock price fluctuation doesn’t reflect the health of the company. </w:t>
      </w:r>
      <w:r w:rsidR="00455E5D">
        <w:t xml:space="preserve"> Often time, other stimuli affect the stock price. While some stimuli are not predictable, the variation in the stock price over time may reveal more insight into the stock behavior.</w:t>
      </w:r>
    </w:p>
    <w:p w14:paraId="6FF232D6" w14:textId="39953F64" w:rsidR="002A7A40" w:rsidRDefault="002A7A40" w:rsidP="00FD4DFF">
      <w:pPr>
        <w:spacing w:after="0" w:line="240" w:lineRule="auto"/>
        <w:textAlignment w:val="center"/>
      </w:pPr>
    </w:p>
    <w:p w14:paraId="2DADBEB7" w14:textId="630F88E8" w:rsidR="002A7A40" w:rsidRDefault="002A7A40" w:rsidP="00FD4DFF">
      <w:pPr>
        <w:spacing w:after="0" w:line="240" w:lineRule="auto"/>
        <w:textAlignment w:val="center"/>
      </w:pPr>
      <w:r>
        <w:t xml:space="preserve">Technical indicators enable investors to use pattern-based signals that are revealed when historical data is taken into consideration. A simple </w:t>
      </w:r>
      <w:r w:rsidR="00CB4458">
        <w:t>example</w:t>
      </w:r>
      <w:r>
        <w:t xml:space="preserve"> of a technical indicator is the moving average</w:t>
      </w:r>
      <w:r w:rsidR="00CB4458">
        <w:t>. The moving average is the mean value of price of stock over a period. A 20-day moving average is the average stock price for the past 20 days.</w:t>
      </w:r>
      <w:r w:rsidR="002C62A2">
        <w:t xml:space="preserve"> In the picture below the chart shows the moving average and the daily closing price. Note that the closing price is above the moving </w:t>
      </w:r>
      <w:proofErr w:type="gramStart"/>
      <w:r w:rsidR="002C62A2">
        <w:t>average</w:t>
      </w:r>
      <w:proofErr w:type="gramEnd"/>
      <w:r w:rsidR="002C62A2">
        <w:t xml:space="preserve"> which is an indication of the strength of the stock.</w:t>
      </w:r>
    </w:p>
    <w:p w14:paraId="52689404" w14:textId="77777777" w:rsidR="002C62A2" w:rsidRDefault="002C62A2" w:rsidP="00FD4DFF">
      <w:pPr>
        <w:spacing w:after="0" w:line="240" w:lineRule="auto"/>
        <w:textAlignment w:val="center"/>
      </w:pPr>
    </w:p>
    <w:p w14:paraId="43E5C47D" w14:textId="47B2140F" w:rsidR="002C62A2" w:rsidRDefault="002C62A2" w:rsidP="00FD4DFF">
      <w:pPr>
        <w:spacing w:after="0" w:line="240" w:lineRule="auto"/>
        <w:textAlignment w:val="center"/>
      </w:pPr>
      <w:r>
        <w:rPr>
          <w:noProof/>
        </w:rPr>
        <w:drawing>
          <wp:inline distT="0" distB="0" distL="0" distR="0" wp14:anchorId="15B860E3" wp14:editId="256C1AB7">
            <wp:extent cx="5943600" cy="2750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50185"/>
                    </a:xfrm>
                    <a:prstGeom prst="rect">
                      <a:avLst/>
                    </a:prstGeom>
                  </pic:spPr>
                </pic:pic>
              </a:graphicData>
            </a:graphic>
          </wp:inline>
        </w:drawing>
      </w:r>
    </w:p>
    <w:p w14:paraId="29C1F21F" w14:textId="10724716" w:rsidR="00455E5D" w:rsidRDefault="00455E5D" w:rsidP="00FD4DFF">
      <w:pPr>
        <w:spacing w:after="0" w:line="240" w:lineRule="auto"/>
        <w:textAlignment w:val="center"/>
      </w:pPr>
    </w:p>
    <w:p w14:paraId="0B1DD6D6" w14:textId="53364522" w:rsidR="00455E5D" w:rsidRPr="00FD4DFF" w:rsidRDefault="00455E5D" w:rsidP="00FD4DFF">
      <w:pPr>
        <w:spacing w:after="0" w:line="240" w:lineRule="auto"/>
        <w:textAlignment w:val="center"/>
        <w:rPr>
          <w:rFonts w:ascii="Calibri" w:eastAsia="Times New Roman" w:hAnsi="Calibri" w:cs="Calibri"/>
          <w:kern w:val="0"/>
          <w14:ligatures w14:val="none"/>
        </w:rPr>
      </w:pPr>
      <w:r>
        <w:t xml:space="preserve">The goal of this project is to provide tools to “visualize” stock behavior over </w:t>
      </w:r>
      <w:proofErr w:type="gramStart"/>
      <w:r w:rsidR="002C62A2">
        <w:t>time, and</w:t>
      </w:r>
      <w:proofErr w:type="gramEnd"/>
      <w:r>
        <w:t xml:space="preserve"> predict stock </w:t>
      </w:r>
      <w:proofErr w:type="gramStart"/>
      <w:r>
        <w:t>price</w:t>
      </w:r>
      <w:proofErr w:type="gramEnd"/>
      <w:r>
        <w:t xml:space="preserve"> along with metrics to grade the prediction.</w:t>
      </w:r>
    </w:p>
    <w:p w14:paraId="7A7AEBE8" w14:textId="080E6342" w:rsidR="00FD4DFF" w:rsidRDefault="00FD4DFF" w:rsidP="00FD4DFF">
      <w:pPr>
        <w:pStyle w:val="Heading1"/>
      </w:pPr>
      <w:bookmarkStart w:id="2" w:name="_Toc131316587"/>
      <w:r w:rsidRPr="00FD4DFF">
        <w:lastRenderedPageBreak/>
        <w:t>Data Explanation</w:t>
      </w:r>
      <w:bookmarkEnd w:id="2"/>
    </w:p>
    <w:p w14:paraId="2B027D98" w14:textId="1F552EA5" w:rsidR="00985B41" w:rsidRPr="00FD4DFF" w:rsidRDefault="00985B41" w:rsidP="00985B41">
      <w:r>
        <w:t>For this phase of the project, we will use traditional stock parameters. This data</w:t>
      </w:r>
      <w:r w:rsidR="00601A0A">
        <w:t xml:space="preserve">set will </w:t>
      </w:r>
      <w:r w:rsidR="00510ABD">
        <w:t>have.</w:t>
      </w:r>
      <w:r w:rsidR="00601A0A">
        <w:t xml:space="preserve"> </w:t>
      </w:r>
      <w:r>
        <w:t xml:space="preserve"> </w:t>
      </w:r>
    </w:p>
    <w:p w14:paraId="2204B5F6" w14:textId="3934462B" w:rsidR="003041A1" w:rsidRDefault="003041A1" w:rsidP="00FD4DFF">
      <w:pPr>
        <w:pStyle w:val="Heading2"/>
      </w:pPr>
      <w:bookmarkStart w:id="3" w:name="_Toc131316588"/>
      <w:r>
        <w:t>Datasets</w:t>
      </w:r>
      <w:bookmarkEnd w:id="3"/>
    </w:p>
    <w:p w14:paraId="2574B5CA" w14:textId="4F29F3E7" w:rsidR="00EA62C7" w:rsidRDefault="00EA62C7" w:rsidP="00EA62C7">
      <w:r>
        <w:t xml:space="preserve">The data that we will use in this project will be </w:t>
      </w:r>
      <w:r w:rsidR="00A71471">
        <w:t>historical</w:t>
      </w:r>
      <w:r>
        <w:t xml:space="preserve"> data for individual stocks. We will have a set of static data that we can use initially, and then connect our application to yahoo fiancé to get “live” data.</w:t>
      </w:r>
      <w:r w:rsidR="00F01AE7">
        <w:t xml:space="preserve"> The static dataset was obtained from Kaggle.</w:t>
      </w:r>
    </w:p>
    <w:p w14:paraId="02C87849" w14:textId="047B4446" w:rsidR="00601A0A" w:rsidRPr="00601A0A" w:rsidRDefault="00601A0A" w:rsidP="00601A0A">
      <w:r>
        <w:t xml:space="preserve">There are over 7000 text files, with comma-separated values for </w:t>
      </w:r>
      <w:r w:rsidRPr="00601A0A">
        <w:t>Date,</w:t>
      </w:r>
      <w:r>
        <w:t xml:space="preserve"> </w:t>
      </w:r>
      <w:r w:rsidRPr="00601A0A">
        <w:t>Open,</w:t>
      </w:r>
      <w:r>
        <w:t xml:space="preserve"> </w:t>
      </w:r>
      <w:r w:rsidRPr="00601A0A">
        <w:t>High,</w:t>
      </w:r>
      <w:r w:rsidR="009C20BC">
        <w:t xml:space="preserve"> </w:t>
      </w:r>
      <w:r w:rsidRPr="00601A0A">
        <w:t>Low,</w:t>
      </w:r>
      <w:r>
        <w:t xml:space="preserve"> </w:t>
      </w:r>
      <w:r w:rsidRPr="00601A0A">
        <w:t>Close,</w:t>
      </w:r>
      <w:r>
        <w:t xml:space="preserve"> </w:t>
      </w:r>
      <w:r w:rsidR="009C20BC" w:rsidRPr="00601A0A">
        <w:t>Volume,</w:t>
      </w:r>
      <w:r w:rsidR="009C20BC">
        <w:t xml:space="preserve"> and</w:t>
      </w:r>
      <w:r>
        <w:t xml:space="preserve"> </w:t>
      </w:r>
      <w:proofErr w:type="spellStart"/>
      <w:r w:rsidRPr="00601A0A">
        <w:t>OpenInt</w:t>
      </w:r>
      <w:proofErr w:type="spellEnd"/>
      <w:r>
        <w:t xml:space="preserve">. </w:t>
      </w:r>
      <w:proofErr w:type="spellStart"/>
      <w:r w:rsidR="0045643D">
        <w:t>OpenInt</w:t>
      </w:r>
      <w:proofErr w:type="spellEnd"/>
      <w:r w:rsidR="0045643D">
        <w:t xml:space="preserve"> </w:t>
      </w:r>
      <w:r>
        <w:t>is the number of options or future contracts that are open</w:t>
      </w:r>
      <w:r w:rsidR="0045643D">
        <w:t xml:space="preserve"> and its impact on price fluctuations will not be examined in this project</w:t>
      </w:r>
      <w:r>
        <w:t xml:space="preserve">. We will use the other parameters in calculating the technical </w:t>
      </w:r>
      <w:r w:rsidR="0045643D">
        <w:t>indicators.</w:t>
      </w:r>
    </w:p>
    <w:p w14:paraId="398A470D" w14:textId="596DCF42" w:rsidR="00601A0A" w:rsidRDefault="0045643D" w:rsidP="00EA62C7">
      <w:r>
        <w:t xml:space="preserve">The dataset from </w:t>
      </w:r>
      <w:proofErr w:type="spellStart"/>
      <w:r>
        <w:t>yfinance</w:t>
      </w:r>
      <w:proofErr w:type="spellEnd"/>
      <w:r>
        <w:t xml:space="preserve"> will have </w:t>
      </w:r>
      <w:r w:rsidR="0062324B">
        <w:t xml:space="preserve">values for </w:t>
      </w:r>
      <w:r w:rsidR="0062324B" w:rsidRPr="00601A0A">
        <w:t>Date,</w:t>
      </w:r>
      <w:r w:rsidR="0062324B">
        <w:t xml:space="preserve"> </w:t>
      </w:r>
      <w:r w:rsidR="0062324B" w:rsidRPr="00601A0A">
        <w:t>Open,</w:t>
      </w:r>
      <w:r w:rsidR="0062324B">
        <w:t xml:space="preserve"> </w:t>
      </w:r>
      <w:r w:rsidR="00510ABD" w:rsidRPr="00601A0A">
        <w:t>High</w:t>
      </w:r>
      <w:r w:rsidR="00510ABD">
        <w:t>,</w:t>
      </w:r>
      <w:r w:rsidR="0062324B">
        <w:t xml:space="preserve"> </w:t>
      </w:r>
      <w:r w:rsidR="0062324B" w:rsidRPr="00601A0A">
        <w:t>Low,</w:t>
      </w:r>
      <w:r w:rsidR="0062324B">
        <w:t xml:space="preserve"> </w:t>
      </w:r>
      <w:r w:rsidR="0062324B" w:rsidRPr="00601A0A">
        <w:t>Close,</w:t>
      </w:r>
      <w:r w:rsidR="0062324B">
        <w:t xml:space="preserve"> Adjusted Close, and </w:t>
      </w:r>
      <w:r w:rsidR="0062324B" w:rsidRPr="00601A0A">
        <w:t>Volume</w:t>
      </w:r>
      <w:r w:rsidR="0062324B">
        <w:t>.</w:t>
      </w:r>
    </w:p>
    <w:p w14:paraId="13A723A6" w14:textId="642C274D" w:rsidR="00FD4DFF" w:rsidRDefault="00FD4DFF" w:rsidP="00FD4DFF">
      <w:pPr>
        <w:pStyle w:val="Heading2"/>
      </w:pPr>
      <w:bookmarkStart w:id="4" w:name="_Toc131316589"/>
      <w:r>
        <w:t>Data Preparation</w:t>
      </w:r>
      <w:bookmarkEnd w:id="4"/>
    </w:p>
    <w:p w14:paraId="0CECB255" w14:textId="2FE2456D" w:rsidR="00FD4DFF" w:rsidRDefault="002C62A2" w:rsidP="00FD4DFF">
      <w:r>
        <w:t>Both Datasets</w:t>
      </w:r>
      <w:r w:rsidR="0045643D">
        <w:t xml:space="preserve"> will be augmented with a column for label. Label is extracted from the filename. For </w:t>
      </w:r>
      <w:r w:rsidR="009C20BC">
        <w:t>example,</w:t>
      </w:r>
      <w:r w:rsidR="0045643D">
        <w:t xml:space="preserve"> file name mcd.us.txt will be converted to a table with column Label having the value of ‘MCD”. We will then add columns for the following technical indicator</w:t>
      </w:r>
      <w:r w:rsidR="008B209D">
        <w:t>s. They are described in more detail in the Methods</w:t>
      </w:r>
      <w:r w:rsidR="00D84C62">
        <w:t xml:space="preserve"> and </w:t>
      </w:r>
      <w:r>
        <w:t>Analysis sections</w:t>
      </w:r>
      <w:r w:rsidR="008B209D">
        <w:t>.</w:t>
      </w:r>
      <w:r w:rsidR="0045643D">
        <w:br/>
      </w:r>
      <w:r w:rsidR="0045643D">
        <w:br/>
      </w:r>
    </w:p>
    <w:p w14:paraId="2D27473F" w14:textId="213D427E" w:rsidR="008B209D" w:rsidRDefault="008B209D" w:rsidP="00FD4DFF">
      <w:r>
        <w:t>RSI_14D: 14-day Relative Strength Index</w:t>
      </w:r>
    </w:p>
    <w:p w14:paraId="36525DFE" w14:textId="77777777" w:rsidR="002C62A2" w:rsidRDefault="002C62A2" w:rsidP="00FD4DFF"/>
    <w:p w14:paraId="76F0C86E" w14:textId="0954FCD3" w:rsidR="008B209D" w:rsidRDefault="008B209D" w:rsidP="008B209D">
      <w:proofErr w:type="spellStart"/>
      <w:r w:rsidRPr="008B209D">
        <w:t>BB_</w:t>
      </w:r>
      <w:r>
        <w:t>Upper</w:t>
      </w:r>
      <w:r w:rsidRPr="008B209D">
        <w:t>_Band</w:t>
      </w:r>
      <w:proofErr w:type="spellEnd"/>
      <w:r>
        <w:t xml:space="preserve">, </w:t>
      </w:r>
      <w:proofErr w:type="spellStart"/>
      <w:r w:rsidRPr="008B209D">
        <w:t>BB_Middle_Band</w:t>
      </w:r>
      <w:proofErr w:type="spellEnd"/>
      <w:r>
        <w:t xml:space="preserve">, </w:t>
      </w:r>
      <w:proofErr w:type="spellStart"/>
      <w:r w:rsidRPr="008B209D">
        <w:t>BB_</w:t>
      </w:r>
      <w:r>
        <w:t>Lower</w:t>
      </w:r>
      <w:r w:rsidRPr="008B209D">
        <w:t>_Band</w:t>
      </w:r>
      <w:proofErr w:type="spellEnd"/>
      <w:r>
        <w:t xml:space="preserve">: </w:t>
      </w:r>
      <w:proofErr w:type="spellStart"/>
      <w:proofErr w:type="gramStart"/>
      <w:r>
        <w:t>Upper,Middle</w:t>
      </w:r>
      <w:proofErr w:type="spellEnd"/>
      <w:proofErr w:type="gramEnd"/>
      <w:r>
        <w:t>, and lower Bollinger Bands</w:t>
      </w:r>
    </w:p>
    <w:p w14:paraId="1C73DC2F" w14:textId="23D2AD06" w:rsidR="008B209D" w:rsidRDefault="008B209D" w:rsidP="008B209D"/>
    <w:p w14:paraId="644490A0" w14:textId="14EC5E2C" w:rsidR="008B209D" w:rsidRDefault="008B209D" w:rsidP="008B209D">
      <w:proofErr w:type="spellStart"/>
      <w:r>
        <w:t>Arron_Oscillator</w:t>
      </w:r>
      <w:proofErr w:type="spellEnd"/>
      <w:r>
        <w:t>:  Oscillator based on daily high/lows shows the strength of the trend.</w:t>
      </w:r>
    </w:p>
    <w:p w14:paraId="4AE568B1" w14:textId="5DEE3CAB" w:rsidR="008B209D" w:rsidRDefault="008B209D" w:rsidP="008B209D"/>
    <w:p w14:paraId="179A5B51" w14:textId="0C7AD5BD" w:rsidR="008B209D" w:rsidRDefault="008B209D" w:rsidP="008B209D">
      <w:r>
        <w:t>PVT: Price Volume Trend</w:t>
      </w:r>
    </w:p>
    <w:p w14:paraId="5F666F60" w14:textId="77CBAD28" w:rsidR="008B209D" w:rsidRDefault="008B209D" w:rsidP="008B209D"/>
    <w:p w14:paraId="44640DAA" w14:textId="058E6F0D" w:rsidR="008B209D" w:rsidRDefault="008B209D" w:rsidP="008B209D">
      <w:proofErr w:type="spellStart"/>
      <w:r>
        <w:t>A</w:t>
      </w:r>
      <w:r w:rsidRPr="008B209D">
        <w:t>B_</w:t>
      </w:r>
      <w:r>
        <w:t>Upper</w:t>
      </w:r>
      <w:r w:rsidRPr="008B209D">
        <w:t>_Band</w:t>
      </w:r>
      <w:proofErr w:type="spellEnd"/>
      <w:r>
        <w:t xml:space="preserve">, </w:t>
      </w:r>
      <w:proofErr w:type="spellStart"/>
      <w:r>
        <w:t>A</w:t>
      </w:r>
      <w:r w:rsidRPr="008B209D">
        <w:t>B_Middle_Band</w:t>
      </w:r>
      <w:proofErr w:type="spellEnd"/>
      <w:r>
        <w:t xml:space="preserve">, </w:t>
      </w:r>
      <w:proofErr w:type="spellStart"/>
      <w:r>
        <w:t>A</w:t>
      </w:r>
      <w:r w:rsidRPr="008B209D">
        <w:t>B_</w:t>
      </w:r>
      <w:r>
        <w:t>Lower</w:t>
      </w:r>
      <w:r w:rsidRPr="008B209D">
        <w:t>_Band</w:t>
      </w:r>
      <w:proofErr w:type="spellEnd"/>
      <w:r>
        <w:t>: Upper,</w:t>
      </w:r>
      <w:r w:rsidR="00EE2260">
        <w:t xml:space="preserve"> </w:t>
      </w:r>
      <w:r>
        <w:t xml:space="preserve">Middle, and lower </w:t>
      </w:r>
      <w:r w:rsidR="00EE2260">
        <w:t>Acceleration</w:t>
      </w:r>
      <w:r>
        <w:t xml:space="preserve"> Bands</w:t>
      </w:r>
      <w:r w:rsidR="007F21D6">
        <w:t>. These are bands around a 20-day simple moving average.</w:t>
      </w:r>
    </w:p>
    <w:p w14:paraId="44470962" w14:textId="743FCF43" w:rsidR="007F21D6" w:rsidRDefault="007F21D6" w:rsidP="008B209D"/>
    <w:p w14:paraId="5C9FF8B7" w14:textId="00157C12" w:rsidR="007F21D6" w:rsidRDefault="007F21D6" w:rsidP="008B209D"/>
    <w:p w14:paraId="53456E1E" w14:textId="77777777" w:rsidR="007F21D6" w:rsidRDefault="007F21D6" w:rsidP="008B209D"/>
    <w:p w14:paraId="5BBEDE53" w14:textId="77777777" w:rsidR="008B209D" w:rsidRDefault="008B209D" w:rsidP="008B209D"/>
    <w:p w14:paraId="57FABCC5" w14:textId="77777777" w:rsidR="008B209D" w:rsidRPr="008B209D" w:rsidRDefault="008B209D" w:rsidP="008B209D"/>
    <w:p w14:paraId="78006D16" w14:textId="77777777" w:rsidR="008B209D" w:rsidRDefault="008B209D" w:rsidP="00FD4DFF"/>
    <w:p w14:paraId="61B988B7" w14:textId="77777777" w:rsidR="008B209D" w:rsidRDefault="008B209D" w:rsidP="00FD4DFF"/>
    <w:p w14:paraId="6C904E5C" w14:textId="46FDD9EA" w:rsidR="00FD4DFF" w:rsidRPr="00FD4DFF" w:rsidRDefault="00FD4DFF" w:rsidP="00FD4DFF">
      <w:pPr>
        <w:pStyle w:val="Heading2"/>
      </w:pPr>
      <w:bookmarkStart w:id="5" w:name="_Toc131316590"/>
      <w:r>
        <w:t>Data Management</w:t>
      </w:r>
      <w:bookmarkEnd w:id="5"/>
    </w:p>
    <w:p w14:paraId="138B0A01" w14:textId="0A5A36F1" w:rsidR="003041A1" w:rsidRDefault="003041A1" w:rsidP="003041A1">
      <w:pPr>
        <w:pStyle w:val="Heading1"/>
      </w:pPr>
      <w:bookmarkStart w:id="6" w:name="_Toc131316591"/>
      <w:r>
        <w:t>Methods</w:t>
      </w:r>
      <w:bookmarkEnd w:id="6"/>
    </w:p>
    <w:p w14:paraId="41FA7984" w14:textId="2140BB28" w:rsidR="00EA62C7" w:rsidRDefault="00EA62C7" w:rsidP="00EA62C7">
      <w:r>
        <w:t xml:space="preserve">We will use Python as the primary programming language. We will use Matplotlib, Seaborn, </w:t>
      </w:r>
      <w:proofErr w:type="spellStart"/>
      <w:r>
        <w:t>Keras</w:t>
      </w:r>
      <w:proofErr w:type="spellEnd"/>
      <w:r>
        <w:t>, Pandas</w:t>
      </w:r>
      <w:r w:rsidR="00DB6928">
        <w:t>,</w:t>
      </w:r>
      <w:r w:rsidR="00F01AE7">
        <w:t xml:space="preserve"> </w:t>
      </w:r>
      <w:proofErr w:type="spellStart"/>
      <w:r w:rsidR="00DB6928">
        <w:t>yfinance</w:t>
      </w:r>
      <w:proofErr w:type="spellEnd"/>
      <w:r>
        <w:t xml:space="preserve"> and other necessary libraries. We will show technical indicators for individual stocks</w:t>
      </w:r>
      <w:r w:rsidR="00897388">
        <w:t xml:space="preserve">. We apply </w:t>
      </w:r>
      <w:r w:rsidR="00A64480">
        <w:t>an</w:t>
      </w:r>
      <w:r w:rsidR="00897388">
        <w:t xml:space="preserve"> AI model in</w:t>
      </w:r>
      <w:r>
        <w:t xml:space="preserve"> Neural networks to predict the price of a given stock</w:t>
      </w:r>
      <w:r w:rsidR="00897388">
        <w:t xml:space="preserve"> and</w:t>
      </w:r>
      <w:r>
        <w:t xml:space="preserve"> show graphs and metrics </w:t>
      </w:r>
      <w:r w:rsidR="00897388">
        <w:t>to show confidence and accuracy of the prediction</w:t>
      </w:r>
      <w:r>
        <w:t>.</w:t>
      </w:r>
    </w:p>
    <w:p w14:paraId="7AF27FD3" w14:textId="5EB19401" w:rsidR="00FD4DFF" w:rsidRDefault="00FD4DFF" w:rsidP="00FD4DFF">
      <w:pPr>
        <w:pStyle w:val="Heading1"/>
      </w:pPr>
      <w:bookmarkStart w:id="7" w:name="_Toc131316592"/>
      <w:r>
        <w:t>Analysis</w:t>
      </w:r>
      <w:bookmarkEnd w:id="7"/>
    </w:p>
    <w:p w14:paraId="0246F6AF" w14:textId="77B4E1A9" w:rsidR="00F80842" w:rsidRPr="00F80842" w:rsidRDefault="00F80842" w:rsidP="00F80842">
      <w:pPr>
        <w:pStyle w:val="Heading2"/>
      </w:pPr>
      <w:bookmarkStart w:id="8" w:name="_Toc131316593"/>
      <w:r>
        <w:t>Technical Indicators</w:t>
      </w:r>
      <w:bookmarkEnd w:id="8"/>
    </w:p>
    <w:p w14:paraId="3E5DD0BA" w14:textId="77777777" w:rsidR="00F80842" w:rsidRDefault="00F80842" w:rsidP="00FD4DFF">
      <w:r>
        <w:t xml:space="preserve">Technical indicators are intrinsically pattern-based because they are based on time. They are signals that are produced by the price, volume, and other parameters. Shown graphically, these signals will show spike, declines, gradual/sharp decrease, or gradual/sharp increase, etc. These visuals will help technical analysist predict future price movements.  </w:t>
      </w:r>
    </w:p>
    <w:p w14:paraId="5D87D0DD" w14:textId="5C555FC4" w:rsidR="00FD4DFF" w:rsidRDefault="00F80842" w:rsidP="00FD4DFF">
      <w:r>
        <w:t>We created 5 technical indicators. The Bollinger band indicator is a popular one. Shown below</w:t>
      </w:r>
      <w:r w:rsidR="00BF5E71">
        <w:t>, the black line is the 30-day average closing price of the stock, and the gray area is the band range. The upper part of this gray area is the 30-day average plus 3 standard deviations, and low part of the gray area in the average minus 3 standard deviation. The wider the band, the more volatile the stock is.</w:t>
      </w:r>
      <w:r w:rsidR="003F111B">
        <w:t xml:space="preserve"> </w:t>
      </w:r>
    </w:p>
    <w:p w14:paraId="2855DA16" w14:textId="50E273E6" w:rsidR="00BF5E71" w:rsidRDefault="00BF5E71" w:rsidP="00FD4DFF">
      <w:r>
        <w:rPr>
          <w:noProof/>
        </w:rPr>
        <w:drawing>
          <wp:inline distT="0" distB="0" distL="0" distR="0" wp14:anchorId="1A8518B2" wp14:editId="7F112BD8">
            <wp:extent cx="5152381" cy="3238095"/>
            <wp:effectExtent l="0" t="0" r="0" b="63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5152381" cy="3238095"/>
                    </a:xfrm>
                    <a:prstGeom prst="rect">
                      <a:avLst/>
                    </a:prstGeom>
                  </pic:spPr>
                </pic:pic>
              </a:graphicData>
            </a:graphic>
          </wp:inline>
        </w:drawing>
      </w:r>
    </w:p>
    <w:p w14:paraId="0610D884" w14:textId="7B9ED675" w:rsidR="00BF5E71" w:rsidRDefault="00BF5E71" w:rsidP="00FD4DFF">
      <w:r>
        <w:t xml:space="preserve">Relative Strength Index or RSI, measures </w:t>
      </w:r>
      <w:r w:rsidR="003F111B">
        <w:t xml:space="preserve">speed and magnitude of a stock’s most recent price </w:t>
      </w:r>
      <w:r w:rsidR="0042582F">
        <w:t>changes (</w:t>
      </w:r>
      <w:r w:rsidR="003F111B">
        <w:t xml:space="preserve">up or down).  This will help evaluate whether a stock is overvalued (don’t buy) or undervalued(buy). Shown below, the stock for AMAT was </w:t>
      </w:r>
      <w:r w:rsidR="0042582F">
        <w:t>overvalued</w:t>
      </w:r>
      <w:r w:rsidR="003F111B">
        <w:t xml:space="preserve"> in 2016,2017 and undervalued since 2021-22.</w:t>
      </w:r>
    </w:p>
    <w:p w14:paraId="5E82BE1E" w14:textId="77777777" w:rsidR="003F111B" w:rsidRDefault="003F111B" w:rsidP="00FD4DFF"/>
    <w:p w14:paraId="05920F5D" w14:textId="32A407C0" w:rsidR="003F111B" w:rsidRDefault="003F111B" w:rsidP="00FD4DFF">
      <w:r>
        <w:rPr>
          <w:noProof/>
        </w:rPr>
        <w:drawing>
          <wp:inline distT="0" distB="0" distL="0" distR="0" wp14:anchorId="59CA1828" wp14:editId="390D9458">
            <wp:extent cx="5342857" cy="3276190"/>
            <wp:effectExtent l="0" t="0" r="0" b="63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stretch>
                      <a:fillRect/>
                    </a:stretch>
                  </pic:blipFill>
                  <pic:spPr>
                    <a:xfrm>
                      <a:off x="0" y="0"/>
                      <a:ext cx="5342857" cy="3276190"/>
                    </a:xfrm>
                    <a:prstGeom prst="rect">
                      <a:avLst/>
                    </a:prstGeom>
                  </pic:spPr>
                </pic:pic>
              </a:graphicData>
            </a:graphic>
          </wp:inline>
        </w:drawing>
      </w:r>
    </w:p>
    <w:p w14:paraId="02F9DC5C" w14:textId="2BB1BCA7" w:rsidR="00F80842" w:rsidRDefault="0042582F" w:rsidP="00FD4DFF">
      <w:r w:rsidRPr="0042582F">
        <w:t>Aroon Oscillators are technical indicators that are used to identify the strength and direction of a trend. The indicator consists of two lines: the Aroon-Up and the Aroon-Down. The Aroon-Up measures the number of periods since the highest high, while the Aroon-Down measures the number of periods since the lowest low.</w:t>
      </w:r>
      <w:r>
        <w:t xml:space="preserve"> W</w:t>
      </w:r>
      <w:r w:rsidRPr="0042582F">
        <w:t>hen the Aroon-Up is above the Aroon-Down, it indicates an uptrend, while when the Aroon-Down is above the Aroon-Up, it indicates a downtrend.</w:t>
      </w:r>
      <w:r>
        <w:t xml:space="preserve"> Shown below, AMT is trending downward. </w:t>
      </w:r>
    </w:p>
    <w:p w14:paraId="26120591" w14:textId="0B7A2110" w:rsidR="0042582F" w:rsidRDefault="0042582F" w:rsidP="00FD4DFF">
      <w:r>
        <w:rPr>
          <w:noProof/>
        </w:rPr>
        <w:drawing>
          <wp:inline distT="0" distB="0" distL="0" distR="0" wp14:anchorId="67531B4E" wp14:editId="7A4B7DE3">
            <wp:extent cx="5371429" cy="3276190"/>
            <wp:effectExtent l="0" t="0" r="1270" b="63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2"/>
                    <a:stretch>
                      <a:fillRect/>
                    </a:stretch>
                  </pic:blipFill>
                  <pic:spPr>
                    <a:xfrm>
                      <a:off x="0" y="0"/>
                      <a:ext cx="5371429" cy="3276190"/>
                    </a:xfrm>
                    <a:prstGeom prst="rect">
                      <a:avLst/>
                    </a:prstGeom>
                  </pic:spPr>
                </pic:pic>
              </a:graphicData>
            </a:graphic>
          </wp:inline>
        </w:drawing>
      </w:r>
    </w:p>
    <w:p w14:paraId="6086F3E4" w14:textId="3A382E5B" w:rsidR="0042582F" w:rsidRDefault="0042582F" w:rsidP="0042582F">
      <w:r w:rsidRPr="0042582F">
        <w:lastRenderedPageBreak/>
        <w:t xml:space="preserve">Acceleration Bands </w:t>
      </w:r>
      <w:r w:rsidR="006B50A1">
        <w:t>are</w:t>
      </w:r>
      <w:r w:rsidRPr="0042582F">
        <w:t xml:space="preserve"> technical indicator</w:t>
      </w:r>
      <w:r w:rsidR="006B50A1">
        <w:t>s</w:t>
      </w:r>
      <w:r w:rsidRPr="0042582F">
        <w:t xml:space="preserve"> that use volatility to identify potential price trends in the market. The indicator consists of three lines: the upper band, the lower band, and the centerline. The upper and lower bands are based on the standard deviation of the price from the centerline, while the centerline is typically a moving average.</w:t>
      </w:r>
      <w:r>
        <w:t xml:space="preserve"> Shown below, when the price touches or crosses the upper </w:t>
      </w:r>
      <w:proofErr w:type="gramStart"/>
      <w:r w:rsidR="006B50A1">
        <w:t>band,</w:t>
      </w:r>
      <w:r>
        <w:t xml:space="preserve"> </w:t>
      </w:r>
      <w:r w:rsidR="006443E0">
        <w:t xml:space="preserve"> </w:t>
      </w:r>
      <w:r>
        <w:t>it</w:t>
      </w:r>
      <w:proofErr w:type="gramEnd"/>
      <w:r>
        <w:t xml:space="preserve"> indicates that the trend is losing its momentum and due for a reversal.</w:t>
      </w:r>
    </w:p>
    <w:p w14:paraId="4859DF53" w14:textId="68D3DBED" w:rsidR="0042582F" w:rsidRDefault="0042582F" w:rsidP="0042582F">
      <w:r>
        <w:rPr>
          <w:noProof/>
        </w:rPr>
        <w:drawing>
          <wp:inline distT="0" distB="0" distL="0" distR="0" wp14:anchorId="22A90CC9" wp14:editId="4A5C2DE5">
            <wp:extent cx="5266667" cy="3276190"/>
            <wp:effectExtent l="0" t="0" r="0" b="63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a:stretch>
                      <a:fillRect/>
                    </a:stretch>
                  </pic:blipFill>
                  <pic:spPr>
                    <a:xfrm>
                      <a:off x="0" y="0"/>
                      <a:ext cx="5266667" cy="3276190"/>
                    </a:xfrm>
                    <a:prstGeom prst="rect">
                      <a:avLst/>
                    </a:prstGeom>
                  </pic:spPr>
                </pic:pic>
              </a:graphicData>
            </a:graphic>
          </wp:inline>
        </w:drawing>
      </w:r>
    </w:p>
    <w:p w14:paraId="2EDE08E8" w14:textId="77777777" w:rsidR="0042582F" w:rsidRDefault="0042582F" w:rsidP="0042582F"/>
    <w:p w14:paraId="39CF6A4F" w14:textId="77777777" w:rsidR="0042582F" w:rsidRPr="0042582F" w:rsidRDefault="0042582F" w:rsidP="0042582F"/>
    <w:p w14:paraId="5496684E" w14:textId="5C9F2623" w:rsidR="00F80842" w:rsidRDefault="00F80842" w:rsidP="00F80842">
      <w:pPr>
        <w:pStyle w:val="Heading2"/>
      </w:pPr>
      <w:bookmarkStart w:id="9" w:name="_Toc131316594"/>
      <w:r>
        <w:t>RNN Model</w:t>
      </w:r>
      <w:bookmarkEnd w:id="9"/>
    </w:p>
    <w:p w14:paraId="77AB7399" w14:textId="737F716B" w:rsidR="003646D3" w:rsidRDefault="003646D3" w:rsidP="003646D3">
      <w:r>
        <w:t xml:space="preserve">We used </w:t>
      </w:r>
      <w:proofErr w:type="gramStart"/>
      <w:r>
        <w:t>a RNN</w:t>
      </w:r>
      <w:proofErr w:type="gramEnd"/>
      <w:r>
        <w:t xml:space="preserve"> model and used two </w:t>
      </w:r>
      <w:proofErr w:type="gramStart"/>
      <w:r>
        <w:t>LSTM</w:t>
      </w:r>
      <w:r w:rsidR="005D4721">
        <w:t xml:space="preserve">  layers</w:t>
      </w:r>
      <w:proofErr w:type="gramEnd"/>
      <w:r w:rsidR="005D4721">
        <w:t>(shown below)</w:t>
      </w:r>
      <w:r>
        <w:t>. LSTM is suitable for time series dataset. We used the closing price in the training data set to predict closing price in a test dataset.</w:t>
      </w:r>
    </w:p>
    <w:p w14:paraId="76B32073" w14:textId="165E78A4" w:rsidR="003646D3" w:rsidRDefault="005D4721" w:rsidP="003646D3">
      <w:r>
        <w:rPr>
          <w:noProof/>
        </w:rPr>
        <w:drawing>
          <wp:inline distT="0" distB="0" distL="0" distR="0" wp14:anchorId="4146E37A" wp14:editId="10FF099F">
            <wp:extent cx="5943600" cy="1590040"/>
            <wp:effectExtent l="0" t="0" r="0" b="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14"/>
                    <a:stretch>
                      <a:fillRect/>
                    </a:stretch>
                  </pic:blipFill>
                  <pic:spPr>
                    <a:xfrm>
                      <a:off x="0" y="0"/>
                      <a:ext cx="5943600" cy="1590040"/>
                    </a:xfrm>
                    <a:prstGeom prst="rect">
                      <a:avLst/>
                    </a:prstGeom>
                  </pic:spPr>
                </pic:pic>
              </a:graphicData>
            </a:graphic>
          </wp:inline>
        </w:drawing>
      </w:r>
    </w:p>
    <w:p w14:paraId="4145942D" w14:textId="0B474177" w:rsidR="003646D3" w:rsidRDefault="003646D3" w:rsidP="003646D3">
      <w:r>
        <w:t xml:space="preserve">The graph below shows the </w:t>
      </w:r>
      <w:r w:rsidR="005D4721">
        <w:t>result. The disparity in the green and orange line shows the accuracy of the model.</w:t>
      </w:r>
    </w:p>
    <w:p w14:paraId="353FDB19" w14:textId="77777777" w:rsidR="005D4721" w:rsidRDefault="005D4721" w:rsidP="003646D3"/>
    <w:p w14:paraId="40DB4BEC" w14:textId="5A454919" w:rsidR="005D4721" w:rsidRDefault="005D4721" w:rsidP="003646D3">
      <w:r>
        <w:rPr>
          <w:noProof/>
        </w:rPr>
        <w:lastRenderedPageBreak/>
        <w:drawing>
          <wp:inline distT="0" distB="0" distL="0" distR="0" wp14:anchorId="2F122EEE" wp14:editId="7E7C514A">
            <wp:extent cx="5943600" cy="22733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5"/>
                    <a:stretch>
                      <a:fillRect/>
                    </a:stretch>
                  </pic:blipFill>
                  <pic:spPr>
                    <a:xfrm>
                      <a:off x="0" y="0"/>
                      <a:ext cx="5943600" cy="2273300"/>
                    </a:xfrm>
                    <a:prstGeom prst="rect">
                      <a:avLst/>
                    </a:prstGeom>
                  </pic:spPr>
                </pic:pic>
              </a:graphicData>
            </a:graphic>
          </wp:inline>
        </w:drawing>
      </w:r>
    </w:p>
    <w:p w14:paraId="74610244" w14:textId="77777777" w:rsidR="005D4721" w:rsidRDefault="005D4721" w:rsidP="003646D3"/>
    <w:p w14:paraId="61188FC0" w14:textId="49A1D56E" w:rsidR="005D4721" w:rsidRDefault="005D4721" w:rsidP="003646D3">
      <w:r>
        <w:t>Shown below, the disparity seems quite wide and persistent.</w:t>
      </w:r>
    </w:p>
    <w:p w14:paraId="6A6DFACE" w14:textId="77777777" w:rsidR="005D4721" w:rsidRDefault="005D4721" w:rsidP="003646D3"/>
    <w:p w14:paraId="453A3BD9" w14:textId="3EAD8720" w:rsidR="005D4721" w:rsidRDefault="005D4721" w:rsidP="003646D3">
      <w:r>
        <w:rPr>
          <w:noProof/>
        </w:rPr>
        <w:drawing>
          <wp:inline distT="0" distB="0" distL="0" distR="0" wp14:anchorId="2225BF87" wp14:editId="16AB8B0B">
            <wp:extent cx="5943600" cy="233045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6"/>
                    <a:stretch>
                      <a:fillRect/>
                    </a:stretch>
                  </pic:blipFill>
                  <pic:spPr>
                    <a:xfrm>
                      <a:off x="0" y="0"/>
                      <a:ext cx="5943600" cy="2330450"/>
                    </a:xfrm>
                    <a:prstGeom prst="rect">
                      <a:avLst/>
                    </a:prstGeom>
                  </pic:spPr>
                </pic:pic>
              </a:graphicData>
            </a:graphic>
          </wp:inline>
        </w:drawing>
      </w:r>
    </w:p>
    <w:p w14:paraId="1975CBEB" w14:textId="4357CD80" w:rsidR="005D4721" w:rsidRDefault="005D4721" w:rsidP="003646D3">
      <w:r>
        <w:t>Using a different approach, we came up with this result:</w:t>
      </w:r>
    </w:p>
    <w:p w14:paraId="12914ACA" w14:textId="77777777" w:rsidR="005D4721" w:rsidRDefault="005D4721" w:rsidP="003646D3"/>
    <w:p w14:paraId="6B03BC6D" w14:textId="73C30003" w:rsidR="005D4721" w:rsidRDefault="005D4721" w:rsidP="003646D3">
      <w:r>
        <w:rPr>
          <w:noProof/>
        </w:rPr>
        <w:lastRenderedPageBreak/>
        <w:drawing>
          <wp:inline distT="0" distB="0" distL="0" distR="0" wp14:anchorId="1AE45CAB" wp14:editId="5AA926B0">
            <wp:extent cx="5943600" cy="3174365"/>
            <wp:effectExtent l="0" t="0" r="0" b="698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7"/>
                    <a:stretch>
                      <a:fillRect/>
                    </a:stretch>
                  </pic:blipFill>
                  <pic:spPr>
                    <a:xfrm>
                      <a:off x="0" y="0"/>
                      <a:ext cx="5943600" cy="3174365"/>
                    </a:xfrm>
                    <a:prstGeom prst="rect">
                      <a:avLst/>
                    </a:prstGeom>
                  </pic:spPr>
                </pic:pic>
              </a:graphicData>
            </a:graphic>
          </wp:inline>
        </w:drawing>
      </w:r>
    </w:p>
    <w:p w14:paraId="78ADD679" w14:textId="2239958D" w:rsidR="005D4721" w:rsidRDefault="005D4721" w:rsidP="003646D3">
      <w:r>
        <w:t>No noticeable difference was found.</w:t>
      </w:r>
    </w:p>
    <w:p w14:paraId="6B949F0D" w14:textId="77777777" w:rsidR="005D4721" w:rsidRDefault="005D4721" w:rsidP="003646D3"/>
    <w:p w14:paraId="7750D16E" w14:textId="06E2899E" w:rsidR="005D4721" w:rsidRPr="003646D3" w:rsidRDefault="005D4721" w:rsidP="003646D3">
      <w:r>
        <w:rPr>
          <w:noProof/>
        </w:rPr>
        <w:drawing>
          <wp:inline distT="0" distB="0" distL="0" distR="0" wp14:anchorId="3BC6317D" wp14:editId="25D14B00">
            <wp:extent cx="5943600" cy="2503170"/>
            <wp:effectExtent l="0" t="0" r="0" b="0"/>
            <wp:docPr id="12" name="Picture 1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 histogram&#10;&#10;Description automatically generated"/>
                    <pic:cNvPicPr/>
                  </pic:nvPicPr>
                  <pic:blipFill>
                    <a:blip r:embed="rId18"/>
                    <a:stretch>
                      <a:fillRect/>
                    </a:stretch>
                  </pic:blipFill>
                  <pic:spPr>
                    <a:xfrm>
                      <a:off x="0" y="0"/>
                      <a:ext cx="5943600" cy="2503170"/>
                    </a:xfrm>
                    <a:prstGeom prst="rect">
                      <a:avLst/>
                    </a:prstGeom>
                  </pic:spPr>
                </pic:pic>
              </a:graphicData>
            </a:graphic>
          </wp:inline>
        </w:drawing>
      </w:r>
    </w:p>
    <w:p w14:paraId="348FE53A" w14:textId="76D826C5" w:rsidR="00FD4DFF" w:rsidRDefault="00FD4DFF" w:rsidP="00FD4DFF">
      <w:pPr>
        <w:pStyle w:val="Heading1"/>
      </w:pPr>
      <w:bookmarkStart w:id="10" w:name="_Toc131316595"/>
      <w:r>
        <w:t>Conclusion</w:t>
      </w:r>
      <w:bookmarkEnd w:id="10"/>
    </w:p>
    <w:p w14:paraId="76D0F426" w14:textId="0B464876" w:rsidR="007D6397" w:rsidRPr="007D6397" w:rsidRDefault="007D6397" w:rsidP="007D6397">
      <w:r>
        <w:t xml:space="preserve">We showed that technical </w:t>
      </w:r>
      <w:r w:rsidR="0005597F">
        <w:t>indicators</w:t>
      </w:r>
      <w:r>
        <w:t xml:space="preserve"> </w:t>
      </w:r>
      <w:r w:rsidR="0005597F">
        <w:t xml:space="preserve">help investors make more accurate decisions about buying or selling stocks. They also help </w:t>
      </w:r>
      <w:r w:rsidR="00EE3C85">
        <w:t>with</w:t>
      </w:r>
      <w:r w:rsidR="0005597F">
        <w:t xml:space="preserve"> the timing of the transaction, </w:t>
      </w:r>
      <w:r w:rsidR="00F80842">
        <w:t>and</w:t>
      </w:r>
      <w:r w:rsidR="0005597F">
        <w:t xml:space="preserve"> the price target. Combined with fundamentals of the stock, and other factors such as interest rate, consumer confidence, overall health of the </w:t>
      </w:r>
      <w:r w:rsidR="00A64480">
        <w:t>economy (</w:t>
      </w:r>
      <w:r w:rsidR="0005597F">
        <w:t>both nationally and globally) and other external factors, investors of today can make educated and low risk decisions.</w:t>
      </w:r>
    </w:p>
    <w:p w14:paraId="0FC9FAE3" w14:textId="79A92239" w:rsidR="00FD4DFF" w:rsidRDefault="00FD4DFF" w:rsidP="00FD4DFF">
      <w:pPr>
        <w:pStyle w:val="Heading1"/>
      </w:pPr>
      <w:bookmarkStart w:id="11" w:name="_Toc131316596"/>
      <w:r>
        <w:lastRenderedPageBreak/>
        <w:t>Assumptions</w:t>
      </w:r>
      <w:bookmarkEnd w:id="11"/>
    </w:p>
    <w:p w14:paraId="6892E282" w14:textId="6CF087E0" w:rsidR="00FD4DFF" w:rsidRDefault="00EE3C85" w:rsidP="00FD4DFF">
      <w:r>
        <w:t>We must assume that the investors are knowledgeable about the interpretation of the technical indicators, but not necessarily about machine learning. The machine learning aspect of this project is mainly the responsibility of the developers and data scientists.</w:t>
      </w:r>
    </w:p>
    <w:p w14:paraId="7236F02F" w14:textId="741E2828" w:rsidR="00FD4DFF" w:rsidRDefault="00FD4DFF" w:rsidP="00FD4DFF">
      <w:pPr>
        <w:pStyle w:val="Heading1"/>
      </w:pPr>
      <w:bookmarkStart w:id="12" w:name="_Toc131316597"/>
      <w:r>
        <w:t>Limitations</w:t>
      </w:r>
      <w:bookmarkEnd w:id="12"/>
    </w:p>
    <w:p w14:paraId="4F2DAB0F" w14:textId="16147901" w:rsidR="00EE3C85" w:rsidRPr="00EE3C85" w:rsidRDefault="007B33E0" w:rsidP="00EE3C85">
      <w:r>
        <w:t xml:space="preserve">One major limiting factor to this project is data quality. We must ensure that the quality of data is monitored and always maintained. </w:t>
      </w:r>
      <w:proofErr w:type="gramStart"/>
      <w:r>
        <w:t>Other</w:t>
      </w:r>
      <w:proofErr w:type="gramEnd"/>
      <w:r>
        <w:t xml:space="preserve"> limiting factor that we must be aware of is time to market constraint. </w:t>
      </w:r>
      <w:proofErr w:type="gramStart"/>
      <w:r>
        <w:t>Model</w:t>
      </w:r>
      <w:proofErr w:type="gramEnd"/>
      <w:r>
        <w:t xml:space="preserve"> and calculation accuracy is also a limitation that cannot be overlooked.</w:t>
      </w:r>
    </w:p>
    <w:p w14:paraId="6D8ECAD2" w14:textId="16DFA0FA" w:rsidR="003041A1" w:rsidRDefault="003041A1" w:rsidP="003041A1">
      <w:pPr>
        <w:pStyle w:val="Heading1"/>
      </w:pPr>
      <w:bookmarkStart w:id="13" w:name="_Toc131316598"/>
      <w:r>
        <w:t>Challenges</w:t>
      </w:r>
      <w:bookmarkEnd w:id="13"/>
    </w:p>
    <w:p w14:paraId="7F470AB0" w14:textId="5AE57389" w:rsidR="003041A1" w:rsidRDefault="00D044E8" w:rsidP="003041A1">
      <w:r>
        <w:t>Challenges and issues that we could face in this project must be considered and addressed. This is part of risk assessment that all project</w:t>
      </w:r>
      <w:r w:rsidR="005C5327">
        <w:t>s</w:t>
      </w:r>
      <w:r>
        <w:t xml:space="preserve"> must go through. </w:t>
      </w:r>
      <w:r w:rsidR="005C5327">
        <w:t>The table below lists the risks and their mitigation.</w:t>
      </w:r>
    </w:p>
    <w:p w14:paraId="2F8E2983" w14:textId="7BDB4441" w:rsidR="005C5327" w:rsidRDefault="005C5327" w:rsidP="003041A1"/>
    <w:tbl>
      <w:tblPr>
        <w:tblStyle w:val="TableGrid"/>
        <w:tblW w:w="9355" w:type="dxa"/>
        <w:tblLook w:val="04A0" w:firstRow="1" w:lastRow="0" w:firstColumn="1" w:lastColumn="0" w:noHBand="0" w:noVBand="1"/>
      </w:tblPr>
      <w:tblGrid>
        <w:gridCol w:w="2155"/>
        <w:gridCol w:w="7200"/>
      </w:tblGrid>
      <w:tr w:rsidR="005C5327" w14:paraId="1BF512AF" w14:textId="0B9A0CBD" w:rsidTr="005C5327">
        <w:tc>
          <w:tcPr>
            <w:tcW w:w="2155" w:type="dxa"/>
            <w:shd w:val="clear" w:color="auto" w:fill="8EAADB" w:themeFill="accent1" w:themeFillTint="99"/>
          </w:tcPr>
          <w:p w14:paraId="0D6B21E0" w14:textId="0E15A87B" w:rsidR="005C5327" w:rsidRDefault="005C5327" w:rsidP="003041A1">
            <w:r>
              <w:t>Risk</w:t>
            </w:r>
          </w:p>
        </w:tc>
        <w:tc>
          <w:tcPr>
            <w:tcW w:w="7200" w:type="dxa"/>
            <w:shd w:val="clear" w:color="auto" w:fill="8EAADB" w:themeFill="accent1" w:themeFillTint="99"/>
          </w:tcPr>
          <w:p w14:paraId="2FE7697B" w14:textId="6099B3AB" w:rsidR="005C5327" w:rsidRDefault="005C5327" w:rsidP="003041A1">
            <w:r>
              <w:t>Mitigation</w:t>
            </w:r>
          </w:p>
        </w:tc>
      </w:tr>
      <w:tr w:rsidR="005C5327" w14:paraId="45D6B07B" w14:textId="5BC65DB6" w:rsidTr="005C5327">
        <w:tc>
          <w:tcPr>
            <w:tcW w:w="2155" w:type="dxa"/>
            <w:shd w:val="clear" w:color="auto" w:fill="D9E2F3" w:themeFill="accent1" w:themeFillTint="33"/>
          </w:tcPr>
          <w:p w14:paraId="23DA87E9" w14:textId="13721611" w:rsidR="005C5327" w:rsidRDefault="005C5327" w:rsidP="003041A1">
            <w:r>
              <w:t>Data Quality</w:t>
            </w:r>
          </w:p>
        </w:tc>
        <w:tc>
          <w:tcPr>
            <w:tcW w:w="7200" w:type="dxa"/>
            <w:shd w:val="clear" w:color="auto" w:fill="D9E2F3" w:themeFill="accent1" w:themeFillTint="33"/>
          </w:tcPr>
          <w:p w14:paraId="6405FAA3" w14:textId="589B1D98" w:rsidR="005C5327" w:rsidRDefault="005C5327" w:rsidP="003041A1">
            <w:r>
              <w:t>Ensure data quality by performing a preliminary analysis</w:t>
            </w:r>
          </w:p>
        </w:tc>
      </w:tr>
      <w:tr w:rsidR="005C5327" w14:paraId="57C085FD" w14:textId="546D3227" w:rsidTr="005C5327">
        <w:tc>
          <w:tcPr>
            <w:tcW w:w="2155" w:type="dxa"/>
            <w:shd w:val="clear" w:color="auto" w:fill="D9E2F3" w:themeFill="accent1" w:themeFillTint="33"/>
          </w:tcPr>
          <w:p w14:paraId="583D347A" w14:textId="12B2A904" w:rsidR="005C5327" w:rsidRDefault="005C5327" w:rsidP="003041A1">
            <w:r>
              <w:t>Data Security</w:t>
            </w:r>
          </w:p>
        </w:tc>
        <w:tc>
          <w:tcPr>
            <w:tcW w:w="7200" w:type="dxa"/>
            <w:shd w:val="clear" w:color="auto" w:fill="D9E2F3" w:themeFill="accent1" w:themeFillTint="33"/>
          </w:tcPr>
          <w:p w14:paraId="7C29F46E" w14:textId="058EC528" w:rsidR="005C5327" w:rsidRDefault="005C5327" w:rsidP="003041A1">
            <w:r>
              <w:t>Ensure data is secure both incoming and outgoing. Enable/utilize security measures.</w:t>
            </w:r>
          </w:p>
        </w:tc>
      </w:tr>
      <w:tr w:rsidR="005C5327" w14:paraId="52CE3125" w14:textId="77777777" w:rsidTr="005C5327">
        <w:tc>
          <w:tcPr>
            <w:tcW w:w="2155" w:type="dxa"/>
            <w:shd w:val="clear" w:color="auto" w:fill="D9E2F3" w:themeFill="accent1" w:themeFillTint="33"/>
          </w:tcPr>
          <w:p w14:paraId="69291128" w14:textId="3F568F79" w:rsidR="005C5327" w:rsidRDefault="005C5327" w:rsidP="003041A1">
            <w:r>
              <w:t>Data Availability</w:t>
            </w:r>
          </w:p>
        </w:tc>
        <w:tc>
          <w:tcPr>
            <w:tcW w:w="7200" w:type="dxa"/>
            <w:shd w:val="clear" w:color="auto" w:fill="D9E2F3" w:themeFill="accent1" w:themeFillTint="33"/>
          </w:tcPr>
          <w:p w14:paraId="6784200B" w14:textId="79772DF4" w:rsidR="005C5327" w:rsidRDefault="005C5327" w:rsidP="003041A1">
            <w:r>
              <w:t xml:space="preserve">Ensure data is available without interruption or delay that may affect the performance of the </w:t>
            </w:r>
            <w:r w:rsidR="007D76CF">
              <w:t>analysis</w:t>
            </w:r>
          </w:p>
        </w:tc>
      </w:tr>
      <w:tr w:rsidR="005C5327" w14:paraId="2F0D941D" w14:textId="7093203C" w:rsidTr="005C5327">
        <w:tc>
          <w:tcPr>
            <w:tcW w:w="2155" w:type="dxa"/>
            <w:shd w:val="clear" w:color="auto" w:fill="D9E2F3" w:themeFill="accent1" w:themeFillTint="33"/>
          </w:tcPr>
          <w:p w14:paraId="0FE11B45" w14:textId="2D0970DD" w:rsidR="005C5327" w:rsidRDefault="005C5327" w:rsidP="003041A1">
            <w:r>
              <w:t>Technical Challenges</w:t>
            </w:r>
          </w:p>
        </w:tc>
        <w:tc>
          <w:tcPr>
            <w:tcW w:w="7200" w:type="dxa"/>
            <w:shd w:val="clear" w:color="auto" w:fill="D9E2F3" w:themeFill="accent1" w:themeFillTint="33"/>
          </w:tcPr>
          <w:p w14:paraId="57489CCD" w14:textId="2F5D5F0D" w:rsidR="005C5327" w:rsidRDefault="005C5327" w:rsidP="003041A1">
            <w:r>
              <w:t xml:space="preserve">Enforce fault tolerance, </w:t>
            </w:r>
            <w:r w:rsidR="00DB6928">
              <w:t>redundancy, connection integrity</w:t>
            </w:r>
          </w:p>
        </w:tc>
      </w:tr>
      <w:tr w:rsidR="005C5327" w14:paraId="5139E79D" w14:textId="17B439D2" w:rsidTr="005C5327">
        <w:tc>
          <w:tcPr>
            <w:tcW w:w="2155" w:type="dxa"/>
            <w:shd w:val="clear" w:color="auto" w:fill="D9E2F3" w:themeFill="accent1" w:themeFillTint="33"/>
          </w:tcPr>
          <w:p w14:paraId="36F7E4FE" w14:textId="0E743998" w:rsidR="005C5327" w:rsidRDefault="005C5327" w:rsidP="003041A1">
            <w:r>
              <w:t>Ethical Violations</w:t>
            </w:r>
          </w:p>
        </w:tc>
        <w:tc>
          <w:tcPr>
            <w:tcW w:w="7200" w:type="dxa"/>
            <w:shd w:val="clear" w:color="auto" w:fill="D9E2F3" w:themeFill="accent1" w:themeFillTint="33"/>
          </w:tcPr>
          <w:p w14:paraId="781ADC7E" w14:textId="461812C2" w:rsidR="005C5327" w:rsidRDefault="00DB6928" w:rsidP="003041A1">
            <w:r>
              <w:t>Ensure procedures are put in place that will reduce and remove risk of ethical violations by all parties involved.</w:t>
            </w:r>
          </w:p>
        </w:tc>
      </w:tr>
    </w:tbl>
    <w:p w14:paraId="25D65E43" w14:textId="1C2F546A" w:rsidR="005C5327" w:rsidRDefault="005C5327" w:rsidP="003041A1"/>
    <w:p w14:paraId="5EC625D2" w14:textId="371A1870" w:rsidR="00FD4DFF" w:rsidRDefault="00FD4DFF" w:rsidP="00FD4DFF">
      <w:pPr>
        <w:pStyle w:val="Heading1"/>
      </w:pPr>
      <w:bookmarkStart w:id="14" w:name="_Toc131316599"/>
      <w:r>
        <w:t>Future Uses &amp; Product Roadmap</w:t>
      </w:r>
      <w:bookmarkEnd w:id="14"/>
    </w:p>
    <w:p w14:paraId="1494FBD4" w14:textId="539F9BF4" w:rsidR="007B33E0" w:rsidRDefault="00E5430D" w:rsidP="00FD4DFF">
      <w:r>
        <w:t xml:space="preserve">The following improvements will be </w:t>
      </w:r>
      <w:r w:rsidR="002C62A2">
        <w:t>put</w:t>
      </w:r>
      <w:r>
        <w:t xml:space="preserve"> on the roadmap. </w:t>
      </w:r>
    </w:p>
    <w:p w14:paraId="7654A0EB" w14:textId="13465060" w:rsidR="007B33E0" w:rsidRDefault="003175E3" w:rsidP="003175E3">
      <w:pPr>
        <w:pStyle w:val="Heading2"/>
      </w:pPr>
      <w:bookmarkStart w:id="15" w:name="_Toc131316600"/>
      <w:r>
        <w:t>Additional technical indicators</w:t>
      </w:r>
      <w:bookmarkEnd w:id="15"/>
    </w:p>
    <w:p w14:paraId="0B1E8D2E" w14:textId="62FD25EB" w:rsidR="003175E3" w:rsidRDefault="003175E3" w:rsidP="003175E3">
      <w:r>
        <w:t xml:space="preserve">These technical </w:t>
      </w:r>
      <w:proofErr w:type="spellStart"/>
      <w:r>
        <w:t>inidcators</w:t>
      </w:r>
      <w:proofErr w:type="spellEnd"/>
      <w:r>
        <w:t xml:space="preserve"> can be added to the portfolio:</w:t>
      </w:r>
    </w:p>
    <w:p w14:paraId="43DAFB8D" w14:textId="77777777" w:rsidR="003175E3" w:rsidRPr="003175E3" w:rsidRDefault="003175E3" w:rsidP="003175E3">
      <w:pPr>
        <w:numPr>
          <w:ilvl w:val="0"/>
          <w:numId w:val="13"/>
        </w:numPr>
        <w:spacing w:after="0" w:line="240" w:lineRule="auto"/>
        <w:textAlignment w:val="center"/>
        <w:rPr>
          <w:rFonts w:ascii="Calibri" w:eastAsia="Times New Roman" w:hAnsi="Calibri" w:cs="Calibri"/>
          <w:kern w:val="0"/>
          <w14:ligatures w14:val="none"/>
        </w:rPr>
      </w:pPr>
      <w:r w:rsidRPr="003175E3">
        <w:rPr>
          <w:rFonts w:ascii="Calibri" w:eastAsia="Times New Roman" w:hAnsi="Calibri" w:cs="Calibri"/>
          <w:color w:val="212121"/>
          <w:kern w:val="0"/>
          <w14:ligatures w14:val="none"/>
        </w:rPr>
        <w:t xml:space="preserve">Stochastic </w:t>
      </w:r>
      <w:proofErr w:type="gramStart"/>
      <w:r w:rsidRPr="003175E3">
        <w:rPr>
          <w:rFonts w:ascii="Calibri" w:eastAsia="Times New Roman" w:hAnsi="Calibri" w:cs="Calibri"/>
          <w:color w:val="212121"/>
          <w:kern w:val="0"/>
          <w14:ligatures w14:val="none"/>
        </w:rPr>
        <w:t>Oscillator(</w:t>
      </w:r>
      <w:proofErr w:type="gramEnd"/>
      <w:r w:rsidRPr="003175E3">
        <w:rPr>
          <w:rFonts w:ascii="Calibri" w:eastAsia="Times New Roman" w:hAnsi="Calibri" w:cs="Calibri"/>
          <w:color w:val="212121"/>
          <w:kern w:val="0"/>
          <w14:ligatures w14:val="none"/>
        </w:rPr>
        <w:t>%K and %D)</w:t>
      </w:r>
    </w:p>
    <w:p w14:paraId="42F11874" w14:textId="77777777" w:rsidR="003175E3" w:rsidRPr="003175E3" w:rsidRDefault="003175E3" w:rsidP="003175E3">
      <w:pPr>
        <w:numPr>
          <w:ilvl w:val="0"/>
          <w:numId w:val="13"/>
        </w:numPr>
        <w:spacing w:after="0" w:line="240" w:lineRule="auto"/>
        <w:textAlignment w:val="center"/>
        <w:rPr>
          <w:rFonts w:ascii="Calibri" w:eastAsia="Times New Roman" w:hAnsi="Calibri" w:cs="Calibri"/>
          <w:kern w:val="0"/>
          <w14:ligatures w14:val="none"/>
        </w:rPr>
      </w:pPr>
      <w:proofErr w:type="spellStart"/>
      <w:r w:rsidRPr="003175E3">
        <w:rPr>
          <w:rFonts w:ascii="Calibri" w:eastAsia="Times New Roman" w:hAnsi="Calibri" w:cs="Calibri"/>
          <w:color w:val="212121"/>
          <w:kern w:val="0"/>
          <w14:ligatures w14:val="none"/>
        </w:rPr>
        <w:t>Chaikin</w:t>
      </w:r>
      <w:proofErr w:type="spellEnd"/>
      <w:r w:rsidRPr="003175E3">
        <w:rPr>
          <w:rFonts w:ascii="Calibri" w:eastAsia="Times New Roman" w:hAnsi="Calibri" w:cs="Calibri"/>
          <w:color w:val="212121"/>
          <w:kern w:val="0"/>
          <w14:ligatures w14:val="none"/>
        </w:rPr>
        <w:t xml:space="preserve"> Money Flow</w:t>
      </w:r>
    </w:p>
    <w:p w14:paraId="3643F7E0" w14:textId="77777777" w:rsidR="003175E3" w:rsidRPr="003175E3" w:rsidRDefault="003175E3" w:rsidP="003175E3">
      <w:pPr>
        <w:numPr>
          <w:ilvl w:val="0"/>
          <w:numId w:val="13"/>
        </w:numPr>
        <w:spacing w:after="0" w:line="240" w:lineRule="auto"/>
        <w:textAlignment w:val="center"/>
        <w:rPr>
          <w:rFonts w:ascii="Calibri" w:eastAsia="Times New Roman" w:hAnsi="Calibri" w:cs="Calibri"/>
          <w:kern w:val="0"/>
          <w14:ligatures w14:val="none"/>
        </w:rPr>
      </w:pPr>
      <w:r w:rsidRPr="003175E3">
        <w:rPr>
          <w:rFonts w:ascii="Calibri" w:eastAsia="Times New Roman" w:hAnsi="Calibri" w:cs="Calibri"/>
          <w:color w:val="212121"/>
          <w:kern w:val="0"/>
          <w14:ligatures w14:val="none"/>
        </w:rPr>
        <w:t>Parabolic SAR</w:t>
      </w:r>
    </w:p>
    <w:p w14:paraId="68892F21" w14:textId="77777777" w:rsidR="003175E3" w:rsidRPr="003175E3" w:rsidRDefault="003175E3" w:rsidP="003175E3">
      <w:pPr>
        <w:numPr>
          <w:ilvl w:val="0"/>
          <w:numId w:val="13"/>
        </w:numPr>
        <w:spacing w:after="0" w:line="240" w:lineRule="auto"/>
        <w:textAlignment w:val="center"/>
        <w:rPr>
          <w:rFonts w:ascii="Calibri" w:eastAsia="Times New Roman" w:hAnsi="Calibri" w:cs="Calibri"/>
          <w:kern w:val="0"/>
          <w14:ligatures w14:val="none"/>
        </w:rPr>
      </w:pPr>
      <w:r w:rsidRPr="003175E3">
        <w:rPr>
          <w:rFonts w:ascii="Calibri" w:eastAsia="Times New Roman" w:hAnsi="Calibri" w:cs="Calibri"/>
          <w:color w:val="212121"/>
          <w:kern w:val="0"/>
          <w14:ligatures w14:val="none"/>
        </w:rPr>
        <w:t>Price Rate of Change</w:t>
      </w:r>
    </w:p>
    <w:p w14:paraId="71E1EE43" w14:textId="77777777" w:rsidR="003175E3" w:rsidRPr="003175E3" w:rsidRDefault="003175E3" w:rsidP="003175E3">
      <w:pPr>
        <w:numPr>
          <w:ilvl w:val="0"/>
          <w:numId w:val="13"/>
        </w:numPr>
        <w:spacing w:after="0" w:line="240" w:lineRule="auto"/>
        <w:textAlignment w:val="center"/>
        <w:rPr>
          <w:rFonts w:ascii="Calibri" w:eastAsia="Times New Roman" w:hAnsi="Calibri" w:cs="Calibri"/>
          <w:kern w:val="0"/>
          <w14:ligatures w14:val="none"/>
        </w:rPr>
      </w:pPr>
      <w:r w:rsidRPr="003175E3">
        <w:rPr>
          <w:rFonts w:ascii="Calibri" w:eastAsia="Times New Roman" w:hAnsi="Calibri" w:cs="Calibri"/>
          <w:color w:val="212121"/>
          <w:kern w:val="0"/>
          <w14:ligatures w14:val="none"/>
        </w:rPr>
        <w:t>Volume Weighted Average Price</w:t>
      </w:r>
    </w:p>
    <w:p w14:paraId="0AF85728" w14:textId="2322DEBA" w:rsidR="003175E3" w:rsidRDefault="003175E3" w:rsidP="003175E3">
      <w:pPr>
        <w:pStyle w:val="Heading2"/>
      </w:pPr>
      <w:bookmarkStart w:id="16" w:name="_Toc131316601"/>
      <w:r>
        <w:t>New Model</w:t>
      </w:r>
      <w:bookmarkEnd w:id="16"/>
    </w:p>
    <w:p w14:paraId="24C4CFD9" w14:textId="2805909F" w:rsidR="003175E3" w:rsidRPr="003175E3" w:rsidRDefault="003175E3" w:rsidP="003175E3">
      <w:r>
        <w:t>Research and create classification model to predict up or down. Other RNN models and more advanced LSTM model can also help improve our portfolio,</w:t>
      </w:r>
    </w:p>
    <w:p w14:paraId="76C9600C" w14:textId="26853595" w:rsidR="00E5430D" w:rsidRDefault="00E5430D" w:rsidP="00E5430D">
      <w:pPr>
        <w:pStyle w:val="Heading2"/>
      </w:pPr>
      <w:bookmarkStart w:id="17" w:name="_Toc131316602"/>
      <w:r>
        <w:lastRenderedPageBreak/>
        <w:t>Graphical User Interface</w:t>
      </w:r>
      <w:bookmarkEnd w:id="17"/>
    </w:p>
    <w:p w14:paraId="5F6559B0" w14:textId="2E92B23F" w:rsidR="00E5430D" w:rsidRDefault="002C62A2" w:rsidP="00E5430D">
      <w:r>
        <w:t xml:space="preserve">A graphical user interface to allow users </w:t>
      </w:r>
      <w:r w:rsidR="004B2C11">
        <w:t>to select</w:t>
      </w:r>
      <w:r>
        <w:t xml:space="preserve"> stocks, </w:t>
      </w:r>
      <w:r w:rsidR="004B2C11">
        <w:t>select</w:t>
      </w:r>
      <w:r>
        <w:t xml:space="preserve"> graphs </w:t>
      </w:r>
      <w:r w:rsidR="004B2C11">
        <w:t>of different types (i.e., RSI, PVT, BBs, etc.) and</w:t>
      </w:r>
      <w:r>
        <w:t xml:space="preserve"> </w:t>
      </w:r>
      <w:r w:rsidR="004B2C11">
        <w:t>be able to view the data daily, monthly, yearly, etc. The GUI will have to be web based and accessible by authorized personnel.</w:t>
      </w:r>
    </w:p>
    <w:p w14:paraId="43A4B3C4" w14:textId="1D9436E2" w:rsidR="00E5430D" w:rsidRDefault="00E5430D" w:rsidP="00E5430D">
      <w:pPr>
        <w:pStyle w:val="Heading2"/>
      </w:pPr>
      <w:bookmarkStart w:id="18" w:name="_Toc131316603"/>
      <w:r>
        <w:t xml:space="preserve">Other </w:t>
      </w:r>
      <w:r w:rsidR="004B2C11">
        <w:t>algorithms.</w:t>
      </w:r>
      <w:bookmarkEnd w:id="18"/>
    </w:p>
    <w:p w14:paraId="105420B5" w14:textId="1EF122A8" w:rsidR="00E5430D" w:rsidRDefault="002C62A2" w:rsidP="002C62A2">
      <w:r>
        <w:t xml:space="preserve">Research and Implement new ML algorithms. </w:t>
      </w:r>
    </w:p>
    <w:p w14:paraId="2FBA6E0A" w14:textId="4D05AE05" w:rsidR="00E5430D" w:rsidRDefault="00E5430D" w:rsidP="00E5430D">
      <w:pPr>
        <w:pStyle w:val="Heading2"/>
      </w:pPr>
      <w:bookmarkStart w:id="19" w:name="_Toc131316604"/>
      <w:r>
        <w:t>Dataset</w:t>
      </w:r>
      <w:bookmarkEnd w:id="19"/>
    </w:p>
    <w:p w14:paraId="6DF1DF3D" w14:textId="06E4048F" w:rsidR="00E5430D" w:rsidRPr="00E5430D" w:rsidRDefault="002C62A2" w:rsidP="00E5430D">
      <w:r>
        <w:t xml:space="preserve">Augment data set with additional parameters </w:t>
      </w:r>
      <w:r w:rsidR="003175E3">
        <w:t>to</w:t>
      </w:r>
      <w:r>
        <w:t xml:space="preserve"> gauge the market fluctuation better.</w:t>
      </w:r>
    </w:p>
    <w:p w14:paraId="77FD8E4C" w14:textId="5A34F072" w:rsidR="00FD4DFF" w:rsidRDefault="00FD4DFF" w:rsidP="00FD4DFF">
      <w:pPr>
        <w:pStyle w:val="Heading1"/>
      </w:pPr>
      <w:bookmarkStart w:id="20" w:name="_Toc131316605"/>
      <w:r>
        <w:t>Recommendations</w:t>
      </w:r>
      <w:bookmarkEnd w:id="20"/>
    </w:p>
    <w:p w14:paraId="3BF93B94" w14:textId="17013251" w:rsidR="00FD4DFF" w:rsidRDefault="004B2C11" w:rsidP="00FD4DFF">
      <w:r>
        <w:t xml:space="preserve">Market research at any level is an important asset. We recommend that the results of all the analysis done be used as a basis for future market analysis. This will </w:t>
      </w:r>
      <w:proofErr w:type="gramStart"/>
      <w:r>
        <w:t>also  help</w:t>
      </w:r>
      <w:proofErr w:type="gramEnd"/>
      <w:r>
        <w:t xml:space="preserve"> in </w:t>
      </w:r>
      <w:proofErr w:type="gramStart"/>
      <w:r>
        <w:t>improvement</w:t>
      </w:r>
      <w:proofErr w:type="gramEnd"/>
      <w:r>
        <w:t xml:space="preserve"> of the process of stock analysis. </w:t>
      </w:r>
    </w:p>
    <w:p w14:paraId="42F86E94" w14:textId="16BD7BDA" w:rsidR="00FD4DFF" w:rsidRDefault="00FD4DFF" w:rsidP="00FD4DFF">
      <w:pPr>
        <w:pStyle w:val="Heading1"/>
      </w:pPr>
      <w:bookmarkStart w:id="21" w:name="_Toc131316606"/>
      <w:r>
        <w:t>Implementation Plan</w:t>
      </w:r>
      <w:bookmarkEnd w:id="21"/>
    </w:p>
    <w:p w14:paraId="7E450AE5" w14:textId="30C39137" w:rsidR="00FD4DFF" w:rsidRDefault="002C62A2" w:rsidP="00FD4DFF">
      <w:r>
        <w:t>To implement this project, we will perform the following</w:t>
      </w:r>
      <w:r w:rsidR="004B2C11">
        <w:t xml:space="preserve"> main</w:t>
      </w:r>
      <w:r>
        <w:t xml:space="preserve"> tasks:</w:t>
      </w:r>
    </w:p>
    <w:p w14:paraId="0C461209" w14:textId="344C5B09" w:rsidR="002C62A2" w:rsidRDefault="002C62A2" w:rsidP="002C62A2">
      <w:pPr>
        <w:pStyle w:val="ListParagraph"/>
        <w:numPr>
          <w:ilvl w:val="0"/>
          <w:numId w:val="6"/>
        </w:numPr>
      </w:pPr>
      <w:r>
        <w:t>Gather and prepare dataset.</w:t>
      </w:r>
    </w:p>
    <w:p w14:paraId="68076CA7" w14:textId="0889D292" w:rsidR="002C62A2" w:rsidRDefault="002C62A2" w:rsidP="002C62A2">
      <w:pPr>
        <w:pStyle w:val="ListParagraph"/>
        <w:numPr>
          <w:ilvl w:val="0"/>
          <w:numId w:val="6"/>
        </w:numPr>
      </w:pPr>
      <w:r>
        <w:t>Prepare Design Document.</w:t>
      </w:r>
    </w:p>
    <w:p w14:paraId="41E92B6B" w14:textId="1E183C5B" w:rsidR="002C62A2" w:rsidRDefault="002C62A2" w:rsidP="002C62A2">
      <w:pPr>
        <w:pStyle w:val="ListParagraph"/>
        <w:numPr>
          <w:ilvl w:val="0"/>
          <w:numId w:val="6"/>
        </w:numPr>
      </w:pPr>
      <w:r>
        <w:t>Code, and test</w:t>
      </w:r>
    </w:p>
    <w:p w14:paraId="25201B13" w14:textId="6B4C1E96" w:rsidR="002C62A2" w:rsidRDefault="002C62A2" w:rsidP="002C62A2">
      <w:pPr>
        <w:pStyle w:val="ListParagraph"/>
        <w:numPr>
          <w:ilvl w:val="0"/>
          <w:numId w:val="6"/>
        </w:numPr>
      </w:pPr>
      <w:r>
        <w:t>Present</w:t>
      </w:r>
    </w:p>
    <w:p w14:paraId="0A92668F" w14:textId="53DA04BF" w:rsidR="002C62A2" w:rsidRDefault="002C62A2" w:rsidP="002C62A2">
      <w:pPr>
        <w:pStyle w:val="ListParagraph"/>
        <w:numPr>
          <w:ilvl w:val="0"/>
          <w:numId w:val="6"/>
        </w:numPr>
      </w:pPr>
      <w:r>
        <w:t>Deploy</w:t>
      </w:r>
    </w:p>
    <w:p w14:paraId="1AF42855" w14:textId="2C1059D5" w:rsidR="00FD4DFF" w:rsidRDefault="00FD4DFF" w:rsidP="00FD4DFF">
      <w:pPr>
        <w:pStyle w:val="Heading1"/>
      </w:pPr>
      <w:bookmarkStart w:id="22" w:name="_Toc131316607"/>
      <w:r>
        <w:t>Ethical Assessment</w:t>
      </w:r>
      <w:bookmarkEnd w:id="22"/>
    </w:p>
    <w:p w14:paraId="23BBF55C" w14:textId="3D63830B" w:rsidR="00FD4DFF" w:rsidRPr="00D044E8" w:rsidRDefault="00FD4DFF" w:rsidP="00FD4DFF">
      <w:r>
        <w:t xml:space="preserve">Based on the ethical considerations we listed in our </w:t>
      </w:r>
      <w:r w:rsidR="002C62A2">
        <w:t>proposal;</w:t>
      </w:r>
      <w:r>
        <w:t xml:space="preserve"> we have taken the following measures to address them. </w:t>
      </w:r>
    </w:p>
    <w:p w14:paraId="7CC091E6" w14:textId="165D6B7E" w:rsidR="00FD4DFF" w:rsidRPr="00D044E8" w:rsidRDefault="00FD4DFF" w:rsidP="00FD4DFF">
      <w:pPr>
        <w:rPr>
          <w:rFonts w:ascii="Calibri" w:hAnsi="Calibri"/>
        </w:rPr>
      </w:pPr>
      <w:r w:rsidRPr="00D044E8">
        <w:t xml:space="preserve">Data privacy: </w:t>
      </w:r>
      <w:r>
        <w:t xml:space="preserve">Work with the legal team to ensure </w:t>
      </w:r>
      <w:r w:rsidRPr="00D044E8">
        <w:t>that the data collected is obtained in a legal and ethical manner</w:t>
      </w:r>
      <w:r>
        <w:t xml:space="preserve">. We will also work with the IT team to </w:t>
      </w:r>
      <w:r w:rsidR="002C62A2">
        <w:t>ensure</w:t>
      </w:r>
      <w:r w:rsidRPr="00D044E8">
        <w:t xml:space="preserve"> that personal information </w:t>
      </w:r>
      <w:r>
        <w:t xml:space="preserve">for clients as well as employees </w:t>
      </w:r>
      <w:r w:rsidR="0042582F">
        <w:t>is</w:t>
      </w:r>
      <w:r>
        <w:t xml:space="preserve"> safe and </w:t>
      </w:r>
      <w:r w:rsidR="003A68DC">
        <w:t>secure.</w:t>
      </w:r>
    </w:p>
    <w:p w14:paraId="02AA2FB3" w14:textId="69AAA667" w:rsidR="00FD4DFF" w:rsidRPr="00D044E8" w:rsidRDefault="00FD4DFF" w:rsidP="00FD4DFF">
      <w:pPr>
        <w:rPr>
          <w:rFonts w:ascii="Calibri" w:hAnsi="Calibri"/>
        </w:rPr>
      </w:pPr>
      <w:r w:rsidRPr="00D044E8">
        <w:t xml:space="preserve">Bias and fairness: </w:t>
      </w:r>
      <w:r w:rsidR="003A68DC">
        <w:t>Provide appropriate training about ethics involved in this field to people involved in all aspects of the product</w:t>
      </w:r>
      <w:r w:rsidRPr="00D044E8">
        <w:t>.</w:t>
      </w:r>
    </w:p>
    <w:p w14:paraId="55F4A557" w14:textId="3F78E559" w:rsidR="00FD4DFF" w:rsidRPr="00D044E8" w:rsidRDefault="00FD4DFF" w:rsidP="00FD4DFF">
      <w:pPr>
        <w:rPr>
          <w:rFonts w:ascii="Calibri" w:hAnsi="Calibri"/>
        </w:rPr>
      </w:pPr>
      <w:r w:rsidRPr="00D044E8">
        <w:t xml:space="preserve">Transparency: </w:t>
      </w:r>
      <w:r w:rsidR="003A68DC">
        <w:t xml:space="preserve">Work with engineering to </w:t>
      </w:r>
      <w:r w:rsidR="002C62A2">
        <w:t>e</w:t>
      </w:r>
      <w:r w:rsidR="002C62A2" w:rsidRPr="00D044E8">
        <w:t>nsure</w:t>
      </w:r>
      <w:r w:rsidRPr="00D044E8">
        <w:t xml:space="preserve"> that the data sources, analysis methods, and findings are transparent and easily understandable to all stakeholders.</w:t>
      </w:r>
    </w:p>
    <w:p w14:paraId="2577E71B" w14:textId="19C43066" w:rsidR="00FD4DFF" w:rsidRPr="00D044E8" w:rsidRDefault="00FD4DFF" w:rsidP="00FD4DFF">
      <w:pPr>
        <w:rPr>
          <w:rFonts w:ascii="Calibri" w:hAnsi="Calibri"/>
        </w:rPr>
      </w:pPr>
      <w:r w:rsidRPr="00D044E8">
        <w:t xml:space="preserve">Security: </w:t>
      </w:r>
      <w:r w:rsidR="003A68DC">
        <w:t xml:space="preserve">We will work with IT on security </w:t>
      </w:r>
      <w:r w:rsidR="002C62A2">
        <w:t>issues</w:t>
      </w:r>
      <w:r w:rsidR="003A68DC">
        <w:t xml:space="preserve"> and data privacy as mentioned above</w:t>
      </w:r>
      <w:r w:rsidRPr="00D044E8">
        <w:t>.</w:t>
      </w:r>
    </w:p>
    <w:p w14:paraId="03E9C1E4" w14:textId="57FCFAEA" w:rsidR="00FD4DFF" w:rsidRPr="00D044E8" w:rsidRDefault="00FD4DFF" w:rsidP="00FD4DFF">
      <w:pPr>
        <w:rPr>
          <w:rFonts w:ascii="Calibri" w:hAnsi="Calibri"/>
        </w:rPr>
      </w:pPr>
      <w:r w:rsidRPr="00D044E8">
        <w:t xml:space="preserve">Informed consent: </w:t>
      </w:r>
      <w:r w:rsidR="003A68DC">
        <w:t>Work with legal team to make sure</w:t>
      </w:r>
      <w:r w:rsidRPr="00D044E8">
        <w:t xml:space="preserve"> that</w:t>
      </w:r>
      <w:r w:rsidR="003A68DC">
        <w:t xml:space="preserve"> </w:t>
      </w:r>
      <w:r w:rsidR="005744D7">
        <w:t>legal documents</w:t>
      </w:r>
      <w:r w:rsidR="003A68DC">
        <w:t xml:space="preserve"> are in place to align with the customers on topics requiring </w:t>
      </w:r>
      <w:r w:rsidR="00E27778">
        <w:t>consent</w:t>
      </w:r>
      <w:r w:rsidRPr="00D044E8">
        <w:t>.</w:t>
      </w:r>
    </w:p>
    <w:p w14:paraId="39BFFB74" w14:textId="5C92FE3A" w:rsidR="00FD4DFF" w:rsidRPr="00D044E8" w:rsidRDefault="00FD4DFF" w:rsidP="00FD4DFF">
      <w:pPr>
        <w:rPr>
          <w:rFonts w:ascii="Calibri" w:hAnsi="Calibri"/>
        </w:rPr>
      </w:pPr>
      <w:r w:rsidRPr="00D044E8">
        <w:t xml:space="preserve">Impact on society: </w:t>
      </w:r>
      <w:r w:rsidR="003A68DC">
        <w:t>Perform a tho</w:t>
      </w:r>
      <w:r w:rsidR="002316D1">
        <w:t>rough evaluation of the results, perform risk analysis, measure accuracy, and any metrics that can help ascertain minimal negative impact</w:t>
      </w:r>
      <w:r w:rsidRPr="00D044E8">
        <w:t>.</w:t>
      </w:r>
    </w:p>
    <w:p w14:paraId="144AF70B" w14:textId="52D499C0" w:rsidR="00FD4DFF" w:rsidRDefault="00E27778" w:rsidP="00FD4DFF">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Q</w:t>
      </w:r>
      <w:r w:rsidR="005744D7">
        <w:rPr>
          <w:rFonts w:asciiTheme="majorHAnsi" w:eastAsiaTheme="majorEastAsia" w:hAnsiTheme="majorHAnsi" w:cstheme="majorBidi"/>
          <w:color w:val="2F5496" w:themeColor="accent1" w:themeShade="BF"/>
          <w:sz w:val="32"/>
          <w:szCs w:val="32"/>
        </w:rPr>
        <w:t xml:space="preserve">uestions and </w:t>
      </w:r>
      <w:r>
        <w:rPr>
          <w:rFonts w:asciiTheme="majorHAnsi" w:eastAsiaTheme="majorEastAsia" w:hAnsiTheme="majorHAnsi" w:cstheme="majorBidi"/>
          <w:color w:val="2F5496" w:themeColor="accent1" w:themeShade="BF"/>
          <w:sz w:val="32"/>
          <w:szCs w:val="32"/>
        </w:rPr>
        <w:t>A</w:t>
      </w:r>
      <w:r w:rsidR="005744D7">
        <w:rPr>
          <w:rFonts w:asciiTheme="majorHAnsi" w:eastAsiaTheme="majorEastAsia" w:hAnsiTheme="majorHAnsi" w:cstheme="majorBidi"/>
          <w:color w:val="2F5496" w:themeColor="accent1" w:themeShade="BF"/>
          <w:sz w:val="32"/>
          <w:szCs w:val="32"/>
        </w:rPr>
        <w:t>nswers</w:t>
      </w:r>
    </w:p>
    <w:p w14:paraId="26362AE0" w14:textId="743B209E" w:rsidR="00E27778" w:rsidRDefault="00E27778" w:rsidP="003175E3">
      <w:r>
        <w:t>Q: What is technical analysis?</w:t>
      </w:r>
    </w:p>
    <w:p w14:paraId="1B5F40F1" w14:textId="1C78DCF4" w:rsidR="00E27778" w:rsidRDefault="00E27778" w:rsidP="003175E3">
      <w:r>
        <w:t>Q:</w:t>
      </w:r>
      <w:r w:rsidR="005744D7">
        <w:t xml:space="preserve"> </w:t>
      </w:r>
      <w:r>
        <w:t>What is machine learning?</w:t>
      </w:r>
    </w:p>
    <w:p w14:paraId="070845E8" w14:textId="63C13F7A" w:rsidR="00E27778" w:rsidRDefault="00E27778" w:rsidP="003175E3">
      <w:r>
        <w:t>Q:</w:t>
      </w:r>
      <w:r w:rsidR="005744D7">
        <w:t xml:space="preserve"> </w:t>
      </w:r>
      <w:r w:rsidR="003B2620">
        <w:t>How do graphics help?</w:t>
      </w:r>
    </w:p>
    <w:p w14:paraId="433A0B65" w14:textId="13CE4604" w:rsidR="003B2620" w:rsidRDefault="003B2620" w:rsidP="003175E3">
      <w:r>
        <w:t>Q: Is technical analysis better than fundamentals?</w:t>
      </w:r>
    </w:p>
    <w:p w14:paraId="1E424648" w14:textId="1F32BAFA" w:rsidR="003B2620" w:rsidRDefault="003B2620" w:rsidP="003175E3">
      <w:r>
        <w:t>Q: Are there other models or algorithm</w:t>
      </w:r>
      <w:r w:rsidR="005744D7">
        <w:t>s</w:t>
      </w:r>
      <w:r>
        <w:t xml:space="preserve"> that can be used</w:t>
      </w:r>
    </w:p>
    <w:p w14:paraId="783BC5BC" w14:textId="7B4239E1" w:rsidR="005744D7" w:rsidRDefault="005744D7" w:rsidP="003175E3">
      <w:r>
        <w:t>Q: Are there other technical indicators?</w:t>
      </w:r>
    </w:p>
    <w:p w14:paraId="36B379FB" w14:textId="4CE0A0C1" w:rsidR="005744D7" w:rsidRDefault="005744D7" w:rsidP="003175E3">
      <w:r>
        <w:t>Q: Can variables other than open,</w:t>
      </w:r>
      <w:r w:rsidR="006853E0">
        <w:t xml:space="preserve"> </w:t>
      </w:r>
      <w:r>
        <w:t>close, high,</w:t>
      </w:r>
      <w:r w:rsidR="006853E0">
        <w:t xml:space="preserve"> </w:t>
      </w:r>
      <w:r>
        <w:t>low</w:t>
      </w:r>
      <w:r w:rsidR="006853E0">
        <w:t xml:space="preserve"> be used, if so name 2-3.</w:t>
      </w:r>
    </w:p>
    <w:p w14:paraId="02663E75" w14:textId="1AAF328B" w:rsidR="002C62A2" w:rsidRDefault="002C62A2" w:rsidP="003175E3">
      <w:r>
        <w:t>Q. What are recurrent neural networks?</w:t>
      </w:r>
    </w:p>
    <w:p w14:paraId="03D2B9A8" w14:textId="0B468CFA" w:rsidR="002C62A2" w:rsidRDefault="002C62A2" w:rsidP="003175E3">
      <w:r>
        <w:t xml:space="preserve">Q. Explain </w:t>
      </w:r>
      <w:proofErr w:type="gramStart"/>
      <w:r>
        <w:t>LSTM</w:t>
      </w:r>
      <w:proofErr w:type="gramEnd"/>
      <w:r>
        <w:t xml:space="preserve"> algorithm.</w:t>
      </w:r>
    </w:p>
    <w:p w14:paraId="5230A493" w14:textId="1E035B63" w:rsidR="002C62A2" w:rsidRPr="002C62A2" w:rsidRDefault="002C62A2" w:rsidP="003175E3">
      <w:r>
        <w:t>Q.</w:t>
      </w:r>
      <w:r w:rsidR="0028749F">
        <w:t xml:space="preserve"> Can use of ML adversely affect the stock market trading? </w:t>
      </w:r>
    </w:p>
    <w:p w14:paraId="25C667E7" w14:textId="2A3E570F" w:rsidR="003041A1" w:rsidRPr="003041A1" w:rsidRDefault="003041A1" w:rsidP="003041A1">
      <w:pPr>
        <w:pStyle w:val="Heading1"/>
      </w:pPr>
      <w:bookmarkStart w:id="23" w:name="_Toc131316608"/>
      <w:r>
        <w:t>References</w:t>
      </w:r>
      <w:bookmarkEnd w:id="23"/>
    </w:p>
    <w:p w14:paraId="2B0EF0DA" w14:textId="773AAC90" w:rsidR="003041A1" w:rsidRDefault="003041A1" w:rsidP="003041A1"/>
    <w:p w14:paraId="3FC4B968" w14:textId="1E09831B" w:rsidR="00F01AE7" w:rsidRPr="009D30EA" w:rsidRDefault="00314877" w:rsidP="002E26BA">
      <w:pPr>
        <w:pStyle w:val="NormalWeb"/>
        <w:numPr>
          <w:ilvl w:val="0"/>
          <w:numId w:val="2"/>
        </w:numPr>
        <w:spacing w:before="0" w:beforeAutospacing="0" w:after="0" w:afterAutospacing="0"/>
        <w:rPr>
          <w:rFonts w:ascii="Calibri" w:hAnsi="Calibri" w:cs="Calibri"/>
          <w:sz w:val="22"/>
          <w:szCs w:val="22"/>
        </w:rPr>
      </w:pPr>
      <w:r w:rsidRPr="009D30EA">
        <w:rPr>
          <w:sz w:val="22"/>
          <w:szCs w:val="22"/>
        </w:rPr>
        <w:t>7 Technical Indicators to Build a Trading Toolkit</w:t>
      </w:r>
      <w:r w:rsidR="009D30EA">
        <w:t xml:space="preserve"> </w:t>
      </w:r>
      <w:hyperlink r:id="rId19" w:history="1">
        <w:r w:rsidR="009D30EA" w:rsidRPr="009D30EA">
          <w:rPr>
            <w:rStyle w:val="Hyperlink"/>
            <w:rFonts w:ascii="Calibri" w:eastAsiaTheme="majorEastAsia" w:hAnsi="Calibri" w:cs="Calibri"/>
            <w:sz w:val="22"/>
            <w:szCs w:val="22"/>
          </w:rPr>
          <w:t>https://www.investopedia.com/top-7-technical-analysis-tools-4773275</w:t>
        </w:r>
      </w:hyperlink>
    </w:p>
    <w:p w14:paraId="48585178" w14:textId="77777777" w:rsidR="00717372" w:rsidRDefault="007F4935" w:rsidP="00717372">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 xml:space="preserve">François Chollet. Deep Learning with Python (Kindle Locations 1504-1508). Manning Publications </w:t>
      </w:r>
      <w:proofErr w:type="gramStart"/>
      <w:r>
        <w:rPr>
          <w:rFonts w:ascii="Calibri" w:hAnsi="Calibri" w:cs="Calibri"/>
          <w:sz w:val="22"/>
          <w:szCs w:val="22"/>
        </w:rPr>
        <w:t>Co..</w:t>
      </w:r>
      <w:proofErr w:type="gramEnd"/>
      <w:r>
        <w:rPr>
          <w:rFonts w:ascii="Calibri" w:hAnsi="Calibri" w:cs="Calibri"/>
          <w:sz w:val="22"/>
          <w:szCs w:val="22"/>
        </w:rPr>
        <w:t xml:space="preserve"> Kindle Edition. </w:t>
      </w:r>
    </w:p>
    <w:p w14:paraId="63BC533F" w14:textId="217CB5D4" w:rsidR="003A4091" w:rsidRPr="00717372" w:rsidRDefault="003A4091" w:rsidP="00717372">
      <w:pPr>
        <w:pStyle w:val="NormalWeb"/>
        <w:numPr>
          <w:ilvl w:val="0"/>
          <w:numId w:val="2"/>
        </w:numPr>
        <w:spacing w:before="0" w:beforeAutospacing="0" w:after="0" w:afterAutospacing="0"/>
        <w:rPr>
          <w:rFonts w:ascii="Calibri" w:hAnsi="Calibri" w:cs="Calibri"/>
          <w:sz w:val="22"/>
          <w:szCs w:val="22"/>
        </w:rPr>
      </w:pPr>
      <w:r w:rsidRPr="00717372">
        <w:rPr>
          <w:rFonts w:ascii="Calibri" w:hAnsi="Calibri" w:cs="Calibri"/>
          <w:sz w:val="22"/>
          <w:szCs w:val="22"/>
        </w:rPr>
        <w:t xml:space="preserve">What are </w:t>
      </w:r>
      <w:r w:rsidR="00314877" w:rsidRPr="00717372">
        <w:rPr>
          <w:rFonts w:ascii="Calibri" w:hAnsi="Calibri" w:cs="Calibri"/>
          <w:sz w:val="22"/>
          <w:szCs w:val="22"/>
        </w:rPr>
        <w:t xml:space="preserve">Stock </w:t>
      </w:r>
      <w:r w:rsidRPr="00717372">
        <w:rPr>
          <w:rFonts w:ascii="Calibri" w:hAnsi="Calibri" w:cs="Calibri"/>
          <w:sz w:val="22"/>
          <w:szCs w:val="22"/>
        </w:rPr>
        <w:t>Fundamentals</w:t>
      </w:r>
      <w:r w:rsidR="00314877" w:rsidRPr="00717372">
        <w:rPr>
          <w:rFonts w:ascii="Calibri" w:hAnsi="Calibri" w:cs="Calibri"/>
          <w:sz w:val="22"/>
          <w:szCs w:val="22"/>
        </w:rPr>
        <w:t xml:space="preserve">? </w:t>
      </w:r>
      <w:hyperlink r:id="rId20" w:anchor=":~:text=Stock%20fundamentals%20are%20key%20metrics,perceived%20value%20of%20a%20stock" w:history="1">
        <w:r w:rsidR="00314877" w:rsidRPr="00717372">
          <w:rPr>
            <w:rStyle w:val="Hyperlink"/>
            <w:rFonts w:ascii="Calibri" w:hAnsi="Calibri" w:cs="Calibri"/>
            <w:sz w:val="22"/>
            <w:szCs w:val="22"/>
          </w:rPr>
          <w:t>https://www.investopedia.com/articles/fundamental/03/022603.asp#:~:text=Stock%20fundamentals%20are%20key%20metrics,perceived%20value%20of%20a%20stock</w:t>
        </w:r>
      </w:hyperlink>
    </w:p>
    <w:p w14:paraId="762A22C6" w14:textId="77777777" w:rsidR="00314877" w:rsidRDefault="00314877" w:rsidP="007F4935">
      <w:pPr>
        <w:pStyle w:val="NormalWeb"/>
        <w:numPr>
          <w:ilvl w:val="0"/>
          <w:numId w:val="2"/>
        </w:numPr>
        <w:spacing w:before="0" w:beforeAutospacing="0" w:after="0" w:afterAutospacing="0"/>
        <w:rPr>
          <w:rFonts w:ascii="Calibri" w:hAnsi="Calibri" w:cs="Calibri"/>
          <w:sz w:val="22"/>
          <w:szCs w:val="22"/>
        </w:rPr>
      </w:pPr>
      <w:r w:rsidRPr="00314877">
        <w:rPr>
          <w:rFonts w:ascii="Calibri" w:hAnsi="Calibri" w:cs="Calibri"/>
          <w:sz w:val="22"/>
          <w:szCs w:val="22"/>
        </w:rPr>
        <w:t>Technical Indicators Mathematical Description</w:t>
      </w:r>
    </w:p>
    <w:p w14:paraId="5B4FC9C2" w14:textId="1DF7151A" w:rsidR="003A5C52" w:rsidRDefault="00000000" w:rsidP="00314877">
      <w:pPr>
        <w:pStyle w:val="NormalWeb"/>
        <w:spacing w:before="0" w:beforeAutospacing="0" w:after="0" w:afterAutospacing="0"/>
        <w:ind w:left="720"/>
        <w:rPr>
          <w:rFonts w:ascii="Calibri" w:hAnsi="Calibri" w:cs="Calibri"/>
          <w:sz w:val="22"/>
          <w:szCs w:val="22"/>
        </w:rPr>
      </w:pPr>
      <w:hyperlink r:id="rId21" w:history="1">
        <w:r w:rsidR="00314877" w:rsidRPr="00BE57BA">
          <w:rPr>
            <w:rStyle w:val="Hyperlink"/>
            <w:rFonts w:ascii="Calibri" w:hAnsi="Calibri" w:cs="Calibri"/>
            <w:sz w:val="22"/>
            <w:szCs w:val="22"/>
          </w:rPr>
          <w:t>https://docs.anychart.com/Stock_Charts/Technical_Indicators/Mathematical_Description</w:t>
        </w:r>
      </w:hyperlink>
    </w:p>
    <w:p w14:paraId="1FAAEFF4" w14:textId="3F9B0011" w:rsidR="00314877" w:rsidRDefault="00314877" w:rsidP="007F4935">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 xml:space="preserve">Understanding Indicators in Technical Analysis - </w:t>
      </w:r>
      <w:hyperlink r:id="rId22" w:history="1">
        <w:r w:rsidRPr="00BE57BA">
          <w:rPr>
            <w:rStyle w:val="Hyperlink"/>
            <w:rFonts w:ascii="Calibri" w:hAnsi="Calibri" w:cs="Calibri"/>
            <w:sz w:val="22"/>
            <w:szCs w:val="22"/>
          </w:rPr>
          <w:t>https://www.fidelity.com/bin-public/060_www_fidelity_com/documents/learning-center/Understanding-Indicators-TA.pdf</w:t>
        </w:r>
      </w:hyperlink>
    </w:p>
    <w:p w14:paraId="1DA09898" w14:textId="5123DF4D" w:rsidR="00717372" w:rsidRDefault="00717372" w:rsidP="007F4935">
      <w:pPr>
        <w:pStyle w:val="NormalWeb"/>
        <w:numPr>
          <w:ilvl w:val="0"/>
          <w:numId w:val="2"/>
        </w:numPr>
        <w:spacing w:before="0" w:beforeAutospacing="0" w:after="0" w:afterAutospacing="0"/>
        <w:rPr>
          <w:rFonts w:ascii="Calibri" w:hAnsi="Calibri" w:cs="Calibri"/>
          <w:sz w:val="22"/>
          <w:szCs w:val="22"/>
        </w:rPr>
      </w:pPr>
      <w:r w:rsidRPr="00717372">
        <w:rPr>
          <w:rFonts w:ascii="Calibri" w:hAnsi="Calibri" w:cs="Calibri"/>
          <w:sz w:val="22"/>
          <w:szCs w:val="22"/>
        </w:rPr>
        <w:t>Using Technical Indicators to Develop Trading Strategies</w:t>
      </w:r>
      <w:r>
        <w:rPr>
          <w:rFonts w:ascii="Calibri" w:hAnsi="Calibri" w:cs="Calibri"/>
          <w:sz w:val="22"/>
          <w:szCs w:val="22"/>
        </w:rPr>
        <w:t xml:space="preserve"> </w:t>
      </w:r>
      <w:hyperlink r:id="rId23" w:history="1">
        <w:r w:rsidRPr="00BE57BA">
          <w:rPr>
            <w:rStyle w:val="Hyperlink"/>
            <w:rFonts w:ascii="Calibri" w:hAnsi="Calibri" w:cs="Calibri"/>
            <w:sz w:val="22"/>
            <w:szCs w:val="22"/>
          </w:rPr>
          <w:t>https://www.investopedia.com/articles/trading/11/indicators-and-strategies-explained.asp</w:t>
        </w:r>
      </w:hyperlink>
    </w:p>
    <w:p w14:paraId="683A6264" w14:textId="1957C986" w:rsidR="00367482" w:rsidRPr="003F111B" w:rsidRDefault="00367482" w:rsidP="007F4935">
      <w:pPr>
        <w:pStyle w:val="NormalWeb"/>
        <w:numPr>
          <w:ilvl w:val="0"/>
          <w:numId w:val="2"/>
        </w:numPr>
        <w:spacing w:before="0" w:beforeAutospacing="0" w:after="0" w:afterAutospacing="0"/>
        <w:rPr>
          <w:rStyle w:val="Hyperlink"/>
          <w:rFonts w:ascii="Calibri" w:hAnsi="Calibri" w:cs="Calibri"/>
          <w:color w:val="auto"/>
          <w:sz w:val="22"/>
          <w:szCs w:val="22"/>
          <w:u w:val="none"/>
        </w:rPr>
      </w:pPr>
      <w:r>
        <w:rPr>
          <w:rFonts w:ascii="Calibri" w:hAnsi="Calibri" w:cs="Calibri"/>
          <w:sz w:val="22"/>
          <w:szCs w:val="22"/>
        </w:rPr>
        <w:t xml:space="preserve">Technical Indicator: Definition, Analyst Uses, Types and Examples </w:t>
      </w:r>
      <w:hyperlink r:id="rId24" w:history="1">
        <w:r>
          <w:rPr>
            <w:rStyle w:val="Hyperlink"/>
            <w:rFonts w:ascii="Calibri" w:eastAsiaTheme="majorEastAsia" w:hAnsi="Calibri" w:cs="Calibri"/>
            <w:sz w:val="22"/>
            <w:szCs w:val="22"/>
          </w:rPr>
          <w:t>https://www.investopedia.com/terms/t/technicalindicator.asp</w:t>
        </w:r>
      </w:hyperlink>
    </w:p>
    <w:p w14:paraId="33EFBDCF" w14:textId="370DBBE4" w:rsidR="003F111B" w:rsidRPr="003F111B" w:rsidRDefault="003F111B" w:rsidP="007F4935">
      <w:pPr>
        <w:pStyle w:val="NormalWeb"/>
        <w:numPr>
          <w:ilvl w:val="0"/>
          <w:numId w:val="2"/>
        </w:numPr>
        <w:spacing w:before="0" w:beforeAutospacing="0" w:after="0" w:afterAutospacing="0"/>
        <w:rPr>
          <w:rStyle w:val="Hyperlink"/>
          <w:rFonts w:eastAsiaTheme="majorEastAsia"/>
        </w:rPr>
      </w:pPr>
      <w:r>
        <w:rPr>
          <w:rFonts w:ascii="Calibri" w:hAnsi="Calibri" w:cs="Calibri"/>
          <w:sz w:val="22"/>
          <w:szCs w:val="22"/>
        </w:rPr>
        <w:t xml:space="preserve">The basics of Bollinger Bands </w:t>
      </w:r>
      <w:r w:rsidRPr="003F111B">
        <w:rPr>
          <w:rStyle w:val="Hyperlink"/>
          <w:rFonts w:eastAsiaTheme="majorEastAsia"/>
        </w:rPr>
        <w:t>https://www.investopedia.com/articles/technical/102201.asp</w:t>
      </w:r>
    </w:p>
    <w:p w14:paraId="5FAFBB4D" w14:textId="4D9D10F6" w:rsidR="002316D1" w:rsidRPr="007F4935" w:rsidRDefault="002316D1" w:rsidP="007F4935">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Project Proposal-Project1_Milestone1_EdrisSafari.pdf</w:t>
      </w:r>
    </w:p>
    <w:p w14:paraId="5AC20919" w14:textId="77777777" w:rsidR="00F01AE7" w:rsidRDefault="00F01AE7" w:rsidP="007F4935">
      <w:pPr>
        <w:pStyle w:val="NormalWeb"/>
        <w:spacing w:before="0" w:beforeAutospacing="0" w:after="0" w:afterAutospacing="0"/>
        <w:ind w:left="720"/>
        <w:rPr>
          <w:rFonts w:ascii="Calibri Light" w:hAnsi="Calibri Light" w:cs="Calibri Light"/>
          <w:sz w:val="28"/>
          <w:szCs w:val="28"/>
        </w:rPr>
      </w:pPr>
    </w:p>
    <w:p w14:paraId="064A957B" w14:textId="77777777" w:rsidR="00E27778" w:rsidRDefault="00E27778" w:rsidP="00E27778">
      <w:pPr>
        <w:spacing w:after="0" w:line="240" w:lineRule="auto"/>
        <w:textAlignment w:val="center"/>
        <w:rPr>
          <w:rFonts w:ascii="Calibri" w:eastAsia="Times New Roman" w:hAnsi="Calibri" w:cs="Calibri"/>
          <w:kern w:val="0"/>
          <w14:ligatures w14:val="none"/>
        </w:rPr>
      </w:pPr>
    </w:p>
    <w:p w14:paraId="06C71BAC" w14:textId="3E99DD9A" w:rsidR="00E27778" w:rsidRPr="00E27778" w:rsidRDefault="00E27778" w:rsidP="00E27778">
      <w:pPr>
        <w:spacing w:after="0" w:line="240" w:lineRule="auto"/>
        <w:textAlignment w:val="center"/>
        <w:rPr>
          <w:rFonts w:ascii="Calibri" w:eastAsia="Times New Roman" w:hAnsi="Calibri" w:cs="Calibri"/>
          <w:kern w:val="0"/>
          <w14:ligatures w14:val="none"/>
        </w:rPr>
      </w:pPr>
    </w:p>
    <w:p w14:paraId="02C03045" w14:textId="220868DC" w:rsidR="003067F4" w:rsidRDefault="003067F4" w:rsidP="003067F4"/>
    <w:sectPr w:rsidR="003067F4" w:rsidSect="0040150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93791"/>
    <w:multiLevelType w:val="hybridMultilevel"/>
    <w:tmpl w:val="097AD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F5F5B"/>
    <w:multiLevelType w:val="multilevel"/>
    <w:tmpl w:val="DB42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A25CDD"/>
    <w:multiLevelType w:val="hybridMultilevel"/>
    <w:tmpl w:val="C6622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418ED"/>
    <w:multiLevelType w:val="multilevel"/>
    <w:tmpl w:val="D646D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692F53"/>
    <w:multiLevelType w:val="multilevel"/>
    <w:tmpl w:val="65FE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1920BD"/>
    <w:multiLevelType w:val="multilevel"/>
    <w:tmpl w:val="5468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2E6B30"/>
    <w:multiLevelType w:val="multilevel"/>
    <w:tmpl w:val="C3DC5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1A0B18"/>
    <w:multiLevelType w:val="multilevel"/>
    <w:tmpl w:val="696EF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F74AF3"/>
    <w:multiLevelType w:val="multilevel"/>
    <w:tmpl w:val="252EB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B832E7"/>
    <w:multiLevelType w:val="hybridMultilevel"/>
    <w:tmpl w:val="AB882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6E7ABB"/>
    <w:multiLevelType w:val="multilevel"/>
    <w:tmpl w:val="696EF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5812C5"/>
    <w:multiLevelType w:val="multilevel"/>
    <w:tmpl w:val="8B20E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1828EB"/>
    <w:multiLevelType w:val="hybridMultilevel"/>
    <w:tmpl w:val="07908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7259660">
    <w:abstractNumId w:val="11"/>
    <w:lvlOverride w:ilvl="0">
      <w:startOverride w:val="1"/>
    </w:lvlOverride>
  </w:num>
  <w:num w:numId="2" w16cid:durableId="1500343967">
    <w:abstractNumId w:val="2"/>
  </w:num>
  <w:num w:numId="3" w16cid:durableId="2023898618">
    <w:abstractNumId w:val="1"/>
  </w:num>
  <w:num w:numId="4" w16cid:durableId="1456564741">
    <w:abstractNumId w:val="4"/>
  </w:num>
  <w:num w:numId="5" w16cid:durableId="170805541">
    <w:abstractNumId w:val="5"/>
  </w:num>
  <w:num w:numId="6" w16cid:durableId="2014914230">
    <w:abstractNumId w:val="9"/>
  </w:num>
  <w:num w:numId="7" w16cid:durableId="2088723572">
    <w:abstractNumId w:val="0"/>
  </w:num>
  <w:num w:numId="8" w16cid:durableId="483159630">
    <w:abstractNumId w:val="12"/>
  </w:num>
  <w:num w:numId="9" w16cid:durableId="995764553">
    <w:abstractNumId w:val="3"/>
    <w:lvlOverride w:ilvl="0">
      <w:startOverride w:val="1"/>
    </w:lvlOverride>
  </w:num>
  <w:num w:numId="10" w16cid:durableId="1141536684">
    <w:abstractNumId w:val="8"/>
    <w:lvlOverride w:ilvl="0">
      <w:startOverride w:val="2"/>
    </w:lvlOverride>
  </w:num>
  <w:num w:numId="11" w16cid:durableId="1612281679">
    <w:abstractNumId w:val="6"/>
    <w:lvlOverride w:ilvl="0">
      <w:startOverride w:val="3"/>
    </w:lvlOverride>
  </w:num>
  <w:num w:numId="12" w16cid:durableId="553659950">
    <w:abstractNumId w:val="10"/>
    <w:lvlOverride w:ilvl="0">
      <w:startOverride w:val="4"/>
    </w:lvlOverride>
  </w:num>
  <w:num w:numId="13" w16cid:durableId="11401972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D8D"/>
    <w:rsid w:val="000358BC"/>
    <w:rsid w:val="00036AA2"/>
    <w:rsid w:val="0005597F"/>
    <w:rsid w:val="00073CC7"/>
    <w:rsid w:val="000842F8"/>
    <w:rsid w:val="000A212A"/>
    <w:rsid w:val="000D529F"/>
    <w:rsid w:val="001F1D15"/>
    <w:rsid w:val="002316D1"/>
    <w:rsid w:val="0028749F"/>
    <w:rsid w:val="002A7A40"/>
    <w:rsid w:val="002C62A2"/>
    <w:rsid w:val="003041A1"/>
    <w:rsid w:val="003067F4"/>
    <w:rsid w:val="00314877"/>
    <w:rsid w:val="003175E3"/>
    <w:rsid w:val="003646D3"/>
    <w:rsid w:val="00367482"/>
    <w:rsid w:val="003A4091"/>
    <w:rsid w:val="003A5C52"/>
    <w:rsid w:val="003A68DC"/>
    <w:rsid w:val="003B2620"/>
    <w:rsid w:val="003C1789"/>
    <w:rsid w:val="003F111B"/>
    <w:rsid w:val="00401502"/>
    <w:rsid w:val="0042582F"/>
    <w:rsid w:val="0044493E"/>
    <w:rsid w:val="00455E5D"/>
    <w:rsid w:val="0045643D"/>
    <w:rsid w:val="004B2C11"/>
    <w:rsid w:val="004D1085"/>
    <w:rsid w:val="00510ABD"/>
    <w:rsid w:val="005744D7"/>
    <w:rsid w:val="005C5327"/>
    <w:rsid w:val="005D4721"/>
    <w:rsid w:val="00601A0A"/>
    <w:rsid w:val="0062324B"/>
    <w:rsid w:val="006443E0"/>
    <w:rsid w:val="006853E0"/>
    <w:rsid w:val="006B50A1"/>
    <w:rsid w:val="00717372"/>
    <w:rsid w:val="0072169E"/>
    <w:rsid w:val="007B33E0"/>
    <w:rsid w:val="007D6397"/>
    <w:rsid w:val="007D76CF"/>
    <w:rsid w:val="007F21D6"/>
    <w:rsid w:val="007F4935"/>
    <w:rsid w:val="00897388"/>
    <w:rsid w:val="008B209D"/>
    <w:rsid w:val="008F4D4B"/>
    <w:rsid w:val="00985B41"/>
    <w:rsid w:val="009C20BC"/>
    <w:rsid w:val="009D30EA"/>
    <w:rsid w:val="00A64480"/>
    <w:rsid w:val="00A71471"/>
    <w:rsid w:val="00AB4FAB"/>
    <w:rsid w:val="00AC0F73"/>
    <w:rsid w:val="00B50D39"/>
    <w:rsid w:val="00BE0D8D"/>
    <w:rsid w:val="00BF5E71"/>
    <w:rsid w:val="00C004A5"/>
    <w:rsid w:val="00CB4458"/>
    <w:rsid w:val="00D044E8"/>
    <w:rsid w:val="00D62CD6"/>
    <w:rsid w:val="00D6470E"/>
    <w:rsid w:val="00D84C62"/>
    <w:rsid w:val="00DB6928"/>
    <w:rsid w:val="00E27778"/>
    <w:rsid w:val="00E402D0"/>
    <w:rsid w:val="00E5430D"/>
    <w:rsid w:val="00EA62C7"/>
    <w:rsid w:val="00EE2260"/>
    <w:rsid w:val="00EE3C85"/>
    <w:rsid w:val="00F01AE7"/>
    <w:rsid w:val="00F63982"/>
    <w:rsid w:val="00F80842"/>
    <w:rsid w:val="00FA6AD8"/>
    <w:rsid w:val="00FA7DA3"/>
    <w:rsid w:val="00FA7EC2"/>
    <w:rsid w:val="00FD4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AAEC5"/>
  <w15:chartTrackingRefBased/>
  <w15:docId w15:val="{77B96100-B99A-49C6-98E8-1E976C6B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7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0D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0D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D8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E0D8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067F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0150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01502"/>
    <w:rPr>
      <w:rFonts w:eastAsiaTheme="minorEastAsia"/>
      <w:kern w:val="0"/>
      <w14:ligatures w14:val="none"/>
    </w:rPr>
  </w:style>
  <w:style w:type="table" w:styleId="TableGrid">
    <w:name w:val="Table Grid"/>
    <w:basedOn w:val="TableNormal"/>
    <w:uiPriority w:val="39"/>
    <w:rsid w:val="005C5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1A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01AE7"/>
    <w:rPr>
      <w:color w:val="0000FF"/>
      <w:u w:val="single"/>
    </w:rPr>
  </w:style>
  <w:style w:type="character" w:styleId="FollowedHyperlink">
    <w:name w:val="FollowedHyperlink"/>
    <w:basedOn w:val="DefaultParagraphFont"/>
    <w:uiPriority w:val="99"/>
    <w:semiHidden/>
    <w:unhideWhenUsed/>
    <w:rsid w:val="004D1085"/>
    <w:rPr>
      <w:color w:val="954F72" w:themeColor="followedHyperlink"/>
      <w:u w:val="single"/>
    </w:rPr>
  </w:style>
  <w:style w:type="character" w:styleId="UnresolvedMention">
    <w:name w:val="Unresolved Mention"/>
    <w:basedOn w:val="DefaultParagraphFont"/>
    <w:uiPriority w:val="99"/>
    <w:semiHidden/>
    <w:unhideWhenUsed/>
    <w:rsid w:val="003A5C52"/>
    <w:rPr>
      <w:color w:val="605E5C"/>
      <w:shd w:val="clear" w:color="auto" w:fill="E1DFDD"/>
    </w:rPr>
  </w:style>
  <w:style w:type="paragraph" w:styleId="HTMLPreformatted">
    <w:name w:val="HTML Preformatted"/>
    <w:basedOn w:val="Normal"/>
    <w:link w:val="HTMLPreformattedChar"/>
    <w:uiPriority w:val="99"/>
    <w:semiHidden/>
    <w:unhideWhenUsed/>
    <w:rsid w:val="00601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01A0A"/>
    <w:rPr>
      <w:rFonts w:ascii="Courier New" w:eastAsia="Times New Roman" w:hAnsi="Courier New" w:cs="Courier New"/>
      <w:kern w:val="0"/>
      <w:sz w:val="20"/>
      <w:szCs w:val="20"/>
      <w14:ligatures w14:val="none"/>
    </w:rPr>
  </w:style>
  <w:style w:type="character" w:customStyle="1" w:styleId="s1">
    <w:name w:val="s1"/>
    <w:basedOn w:val="DefaultParagraphFont"/>
    <w:rsid w:val="008B209D"/>
  </w:style>
  <w:style w:type="paragraph" w:styleId="ListParagraph">
    <w:name w:val="List Paragraph"/>
    <w:basedOn w:val="Normal"/>
    <w:uiPriority w:val="34"/>
    <w:qFormat/>
    <w:rsid w:val="002C62A2"/>
    <w:pPr>
      <w:ind w:left="720"/>
      <w:contextualSpacing/>
    </w:pPr>
  </w:style>
  <w:style w:type="paragraph" w:styleId="TOCHeading">
    <w:name w:val="TOC Heading"/>
    <w:basedOn w:val="Heading1"/>
    <w:next w:val="Normal"/>
    <w:uiPriority w:val="39"/>
    <w:unhideWhenUsed/>
    <w:qFormat/>
    <w:rsid w:val="00EE3C85"/>
    <w:pPr>
      <w:outlineLvl w:val="9"/>
    </w:pPr>
    <w:rPr>
      <w:kern w:val="0"/>
      <w14:ligatures w14:val="none"/>
    </w:rPr>
  </w:style>
  <w:style w:type="paragraph" w:styleId="TOC1">
    <w:name w:val="toc 1"/>
    <w:basedOn w:val="Normal"/>
    <w:next w:val="Normal"/>
    <w:autoRedefine/>
    <w:uiPriority w:val="39"/>
    <w:unhideWhenUsed/>
    <w:rsid w:val="00EE3C85"/>
    <w:pPr>
      <w:spacing w:after="100"/>
    </w:pPr>
  </w:style>
  <w:style w:type="paragraph" w:styleId="TOC2">
    <w:name w:val="toc 2"/>
    <w:basedOn w:val="Normal"/>
    <w:next w:val="Normal"/>
    <w:autoRedefine/>
    <w:uiPriority w:val="39"/>
    <w:unhideWhenUsed/>
    <w:rsid w:val="00EE3C8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30050">
      <w:bodyDiv w:val="1"/>
      <w:marLeft w:val="0"/>
      <w:marRight w:val="0"/>
      <w:marTop w:val="0"/>
      <w:marBottom w:val="0"/>
      <w:divBdr>
        <w:top w:val="none" w:sz="0" w:space="0" w:color="auto"/>
        <w:left w:val="none" w:sz="0" w:space="0" w:color="auto"/>
        <w:bottom w:val="none" w:sz="0" w:space="0" w:color="auto"/>
        <w:right w:val="none" w:sz="0" w:space="0" w:color="auto"/>
      </w:divBdr>
    </w:div>
    <w:div w:id="266080589">
      <w:bodyDiv w:val="1"/>
      <w:marLeft w:val="0"/>
      <w:marRight w:val="0"/>
      <w:marTop w:val="0"/>
      <w:marBottom w:val="0"/>
      <w:divBdr>
        <w:top w:val="none" w:sz="0" w:space="0" w:color="auto"/>
        <w:left w:val="none" w:sz="0" w:space="0" w:color="auto"/>
        <w:bottom w:val="none" w:sz="0" w:space="0" w:color="auto"/>
        <w:right w:val="none" w:sz="0" w:space="0" w:color="auto"/>
      </w:divBdr>
    </w:div>
    <w:div w:id="577403026">
      <w:bodyDiv w:val="1"/>
      <w:marLeft w:val="0"/>
      <w:marRight w:val="0"/>
      <w:marTop w:val="0"/>
      <w:marBottom w:val="0"/>
      <w:divBdr>
        <w:top w:val="none" w:sz="0" w:space="0" w:color="auto"/>
        <w:left w:val="none" w:sz="0" w:space="0" w:color="auto"/>
        <w:bottom w:val="none" w:sz="0" w:space="0" w:color="auto"/>
        <w:right w:val="none" w:sz="0" w:space="0" w:color="auto"/>
      </w:divBdr>
    </w:div>
    <w:div w:id="605842658">
      <w:bodyDiv w:val="1"/>
      <w:marLeft w:val="0"/>
      <w:marRight w:val="0"/>
      <w:marTop w:val="0"/>
      <w:marBottom w:val="0"/>
      <w:divBdr>
        <w:top w:val="none" w:sz="0" w:space="0" w:color="auto"/>
        <w:left w:val="none" w:sz="0" w:space="0" w:color="auto"/>
        <w:bottom w:val="none" w:sz="0" w:space="0" w:color="auto"/>
        <w:right w:val="none" w:sz="0" w:space="0" w:color="auto"/>
      </w:divBdr>
    </w:div>
    <w:div w:id="795803717">
      <w:bodyDiv w:val="1"/>
      <w:marLeft w:val="0"/>
      <w:marRight w:val="0"/>
      <w:marTop w:val="0"/>
      <w:marBottom w:val="0"/>
      <w:divBdr>
        <w:top w:val="none" w:sz="0" w:space="0" w:color="auto"/>
        <w:left w:val="none" w:sz="0" w:space="0" w:color="auto"/>
        <w:bottom w:val="none" w:sz="0" w:space="0" w:color="auto"/>
        <w:right w:val="none" w:sz="0" w:space="0" w:color="auto"/>
      </w:divBdr>
    </w:div>
    <w:div w:id="1036542380">
      <w:bodyDiv w:val="1"/>
      <w:marLeft w:val="0"/>
      <w:marRight w:val="0"/>
      <w:marTop w:val="0"/>
      <w:marBottom w:val="0"/>
      <w:divBdr>
        <w:top w:val="none" w:sz="0" w:space="0" w:color="auto"/>
        <w:left w:val="none" w:sz="0" w:space="0" w:color="auto"/>
        <w:bottom w:val="none" w:sz="0" w:space="0" w:color="auto"/>
        <w:right w:val="none" w:sz="0" w:space="0" w:color="auto"/>
      </w:divBdr>
    </w:div>
    <w:div w:id="1321151801">
      <w:bodyDiv w:val="1"/>
      <w:marLeft w:val="0"/>
      <w:marRight w:val="0"/>
      <w:marTop w:val="0"/>
      <w:marBottom w:val="0"/>
      <w:divBdr>
        <w:top w:val="none" w:sz="0" w:space="0" w:color="auto"/>
        <w:left w:val="none" w:sz="0" w:space="0" w:color="auto"/>
        <w:bottom w:val="none" w:sz="0" w:space="0" w:color="auto"/>
        <w:right w:val="none" w:sz="0" w:space="0" w:color="auto"/>
      </w:divBdr>
    </w:div>
    <w:div w:id="1468551290">
      <w:bodyDiv w:val="1"/>
      <w:marLeft w:val="0"/>
      <w:marRight w:val="0"/>
      <w:marTop w:val="0"/>
      <w:marBottom w:val="0"/>
      <w:divBdr>
        <w:top w:val="none" w:sz="0" w:space="0" w:color="auto"/>
        <w:left w:val="none" w:sz="0" w:space="0" w:color="auto"/>
        <w:bottom w:val="none" w:sz="0" w:space="0" w:color="auto"/>
        <w:right w:val="none" w:sz="0" w:space="0" w:color="auto"/>
      </w:divBdr>
    </w:div>
    <w:div w:id="1844860092">
      <w:bodyDiv w:val="1"/>
      <w:marLeft w:val="0"/>
      <w:marRight w:val="0"/>
      <w:marTop w:val="0"/>
      <w:marBottom w:val="0"/>
      <w:divBdr>
        <w:top w:val="none" w:sz="0" w:space="0" w:color="auto"/>
        <w:left w:val="none" w:sz="0" w:space="0" w:color="auto"/>
        <w:bottom w:val="none" w:sz="0" w:space="0" w:color="auto"/>
        <w:right w:val="none" w:sz="0" w:space="0" w:color="auto"/>
      </w:divBdr>
    </w:div>
    <w:div w:id="1855995480">
      <w:bodyDiv w:val="1"/>
      <w:marLeft w:val="0"/>
      <w:marRight w:val="0"/>
      <w:marTop w:val="0"/>
      <w:marBottom w:val="0"/>
      <w:divBdr>
        <w:top w:val="none" w:sz="0" w:space="0" w:color="auto"/>
        <w:left w:val="none" w:sz="0" w:space="0" w:color="auto"/>
        <w:bottom w:val="none" w:sz="0" w:space="0" w:color="auto"/>
        <w:right w:val="none" w:sz="0" w:space="0" w:color="auto"/>
      </w:divBdr>
    </w:div>
    <w:div w:id="190915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cs.anychart.com/Stock_Charts/Technical_Indicators/Mathematical_Descript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s://www.investopedia.com/articles/fundamental/03/022603.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www.investopedia.com/terms/t/technicalindicator.asp"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www.investopedia.com/articles/trading/11/indicators-and-strategies-explained.asp" TargetMode="External"/><Relationship Id="rId10" Type="http://schemas.openxmlformats.org/officeDocument/2006/relationships/image" Target="media/image4.png"/><Relationship Id="rId19" Type="http://schemas.openxmlformats.org/officeDocument/2006/relationships/hyperlink" Target="https://www.investopedia.com/top-7-technical-analysis-tools-4773275"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fidelity.com/bin-public/060_www_fidelity_com/documents/learning-center/Understanding-Indicators-T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Provide software-built tools to assist in making better analysis of stocks and their behavior</Abstract>
  <CompanyAddress/>
  <CompanyPhone/>
  <CompanyFax/>
  <CompanyEmail>DSC680 Project1, Milestone1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A3C488-9459-4015-A7C8-840B10B92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12</Pages>
  <Words>2298</Words>
  <Characters>12619</Characters>
  <Application>Microsoft Office Word</Application>
  <DocSecurity>0</DocSecurity>
  <Lines>238</Lines>
  <Paragraphs>188</Paragraphs>
  <ScaleCrop>false</ScaleCrop>
  <HeadingPairs>
    <vt:vector size="2" baseType="variant">
      <vt:variant>
        <vt:lpstr>Title</vt:lpstr>
      </vt:variant>
      <vt:variant>
        <vt:i4>1</vt:i4>
      </vt:variant>
    </vt:vector>
  </HeadingPairs>
  <TitlesOfParts>
    <vt:vector size="1" baseType="lpstr">
      <vt:lpstr>Project White Paper</vt:lpstr>
    </vt:vector>
  </TitlesOfParts>
  <Company/>
  <LinksUpToDate>false</LinksUpToDate>
  <CharactersWithSpaces>14729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White Paper</dc:title>
  <dc:subject>Stock Market Analysis</dc:subject>
  <dc:creator>edris safari</dc:creator>
  <cp:keywords/>
  <dc:description/>
  <cp:lastModifiedBy>edris safari</cp:lastModifiedBy>
  <cp:revision>5</cp:revision>
  <dcterms:created xsi:type="dcterms:W3CDTF">2023-04-05T20:34:00Z</dcterms:created>
  <dcterms:modified xsi:type="dcterms:W3CDTF">2023-04-06T18:43:00Z</dcterms:modified>
</cp:coreProperties>
</file>