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Competitor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نور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الحياة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Face book 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0"/>
                <w:szCs w:val="20"/>
                <w:u w:val="single"/>
                <w:rtl w:val="0"/>
              </w:rPr>
              <w:t xml:space="preserve">https://www.facebook.com/share/1Kb4vErAkF/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likes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24k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follow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25k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about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للتحاليل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الطبية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ضعيف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مش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كامل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معمل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نور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الحياة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post regular or 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Regular almost every week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of posting / 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1post or video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average like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3-4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average comment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3-4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average share / post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Normal 10-20share other with some post or video200share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engagement 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fair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paid posts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yes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type of content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Video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,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offers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,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educational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كل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معلومه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طبية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بيعلنوا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كورس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تحاليل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طبية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!!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tone of voice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معلوماتية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rtl w:val="1"/>
              </w:rPr>
              <w:t xml:space="preserve">داعمة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rtl w:val="1"/>
              </w:rPr>
              <w:t xml:space="preserve">متعاطفة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تركيز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الصحة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call to action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whatsup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where in buyer journy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strengths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عنده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حجز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اولاين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ودايما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بيعملواعروض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للنقابات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والاسروبيستخدم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نظام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الباقات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الخصومات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weekness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ومفيش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قنوات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تانيه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ليه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فترات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ممكن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يزيد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10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ايام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ميعملش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محتوي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مفيش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تركيز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مزايا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المعمل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بخلاف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الخصومات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designs 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مميزو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الألوان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موحدة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وبيستخدموا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اللوجو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دايما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ك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Background in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comment replyes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بيردوا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طول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stories content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موجوده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الفيديو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Competitor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City lab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Face book 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0"/>
                <w:szCs w:val="20"/>
                <w:u w:val="single"/>
                <w:rtl w:val="0"/>
              </w:rPr>
              <w:t xml:space="preserve">https://www.facebook.com/share/1AqrQE3K6M/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likes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26k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follow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27k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about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معامل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سيتي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لصحة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اسرتي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مفيش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وصف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ليهم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غير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مكتمل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ولكن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مكتوب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ايميل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ليهم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14 60%recommend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post regular or 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Regular almost every 2/3 day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of posting / 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2post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average like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5-10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average comment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3-4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average share / post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Normal 2 share other with some post 12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engagement 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fair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paid posts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Running ads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type of content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Offers ,eductional</w:t>
            </w:r>
          </w:p>
          <w:p w:rsidR="00000000" w:rsidDel="00000000" w:rsidP="00000000" w:rsidRDefault="00000000" w:rsidRPr="00000000" w14:paraId="00000063">
            <w:pPr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الوقايه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معلومه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وتحليل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يطمنك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سيتي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لاب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باقات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خصومات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كارت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متابعه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tone of voice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النبرة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تجمع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بين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الاحترافية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الود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ية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مما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يعزز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الثقة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ويشجع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العملاء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على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الاهتمام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بصحتهم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والاستفادة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الخدمات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call to action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WhatsApp ,messengers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where in buyer journy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strengths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عنده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خدمة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الزيارة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منزليه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ممكن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يسلموا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النتائج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الواتساب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فى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دفع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فورى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متعاقد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عيادات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وليه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فروع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كتير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ودايما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بيشارك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كل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المناسبات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الأيام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العالمية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weekness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مفيش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فيديو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خالص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محتاجين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موظفين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مش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بيركزوا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مزايا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المعمل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اللى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هيقدمها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للعميل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designs 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ضعيف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والصور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مليانه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كلام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كتير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مش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واضح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لكن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الألوان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زى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اللوجو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comment replyes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مش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بيردوا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ولو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ردوا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بعدها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باسبوع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stories content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مفيش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Site 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https://www.citylabegypt.com/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Competitor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معامل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انفترو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للتحاليل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الطبية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Face book 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Roboto" w:cs="Roboto" w:eastAsia="Roboto" w:hAnsi="Roboto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0"/>
                <w:szCs w:val="20"/>
                <w:u w:val="single"/>
                <w:rtl w:val="0"/>
              </w:rPr>
              <w:t xml:space="preserve">https://www.facebook.com/share/15nfFk4uFM/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likes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3.2k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follow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3.5k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about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نطام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متكامل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باحدث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التحاليل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الطبية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غير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كامل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لكن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كاتبين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ايميل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ليهم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post regular or 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Not regular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of posting / 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1 or not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average like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10-20 other wise some post200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average comment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3-4 other wise some post239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average share / post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Normal 2-3 share other with some post 32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engagement 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fair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paid posts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Not currently Running ads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type of content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Offers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تهنيئة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tone of voice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التسويق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التحفيزي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والتواصل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الانساني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لتوصيل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عرض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جذاب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call to action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WhatsApp ,call now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where in buyer journy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strengths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دمياط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ليه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فروع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كتير</w:t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ودايما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بيشارك</w:t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كل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المناسبات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وليس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الأيام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العالميه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متعاقد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عيادات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فى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شكل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event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weekness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مفيش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فيديو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خالص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والبوست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ضعيفه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والعروض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قليله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غير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مهتمين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بمزايا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اللى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هيقدمها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المعمل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designs 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محتاجين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موظفين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ضعيف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وغير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جذاب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comment replyes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بيردو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متاخر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stories content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مفيش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Competitor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معامل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د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سارة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جوهر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Face book 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Roboto" w:cs="Roboto" w:eastAsia="Roboto" w:hAnsi="Roboto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0"/>
                <w:szCs w:val="20"/>
                <w:u w:val="single"/>
                <w:rtl w:val="0"/>
              </w:rPr>
              <w:t xml:space="preserve">https://www.facebook.com/share/18aJXXNVFo/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likes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12k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follow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12k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about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سرعه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الاداء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ودقة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النتائج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خدمة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سحب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العينات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المنزل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وتسليم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النتايج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طريق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الواتس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post regular or 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regular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2-4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يوم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of posting / 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1-2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average like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10-20 other wise 4 post300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average comment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30-40 other wise 4  post 150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average share / post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Normal 2-3 share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engagement 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fair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paid posts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Not currently Running ads ,but make paid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type of content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اليوم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الخيري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وتهنيه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وتعليمي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وعروض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النقابات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تعليمى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اعلان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فروعهم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tone of voice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ودية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وغير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رسمية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call to action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WhatsApp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where in buyer journy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 Awareness, conversion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strengths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خدمة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سحب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العينات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المنزل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وتسليم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النتايج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طريق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الواتس</w:t>
            </w:r>
          </w:p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ليها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3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فروع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دمياط</w:t>
            </w:r>
          </w:p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بتعمل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خيري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تحت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اشراف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المعمل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دكتور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متخصص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كل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فترة</w:t>
            </w:r>
          </w:p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بتتعاون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معظم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النقابات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وبتعمل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خصم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30%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weekness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البوست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محتواها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ضعيف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والفيديو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قليله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محتاجين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موظفين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مش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بيركزوا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فى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البوستات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مزايا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أو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خدمات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المعمل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الى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بيقدموها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والعروض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قليلة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مفيش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باقات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designs 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ضعيف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وغير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جذاب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comment replyes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بيردو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متاخر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stories content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البوست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التعليمي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2"/>
        <w:gridCol w:w="5208"/>
        <w:tblGridChange w:id="0">
          <w:tblGrid>
            <w:gridCol w:w="4142"/>
            <w:gridCol w:w="520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Competitor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Mokhtabar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Labs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معامل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المختبر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Face book 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Roboto" w:cs="Roboto" w:eastAsia="Roboto" w:hAnsi="Roboto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0"/>
                <w:szCs w:val="20"/>
                <w:u w:val="single"/>
                <w:rtl w:val="0"/>
              </w:rPr>
              <w:t xml:space="preserve">https://www.facebook.com/almokhtabar/?locale=ar_AR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likes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1.1M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follow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1.1M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about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نطام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متكامل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باحدث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التحاليل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الطبية</w:t>
            </w:r>
          </w:p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مكتمل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تعريف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عنهم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وعن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أنواع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تحليلهمو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عدد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فروعهم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عدد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موظفينهم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مدى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كفاءتهم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وجود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أساتذة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ودكاتره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فى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جميع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الفروع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لضمان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الاهتمام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والنصايح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صوره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البروفايل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اللوجو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وال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Cover photo is their number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post regular or 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Almost every 2 days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of posting / 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average like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(  135)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40 other wise some post 1200-2000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average comment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50-80 other wise some post 600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average share / post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Normal 2-3 share other with some post up to 200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engagement 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Normal fair according to 1M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paid posts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currently Running ads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type of content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عروض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للخدمات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وتهنئة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وتثقيفي</w:t>
            </w:r>
          </w:p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Branding, selling, engagement, educational, behind the scene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tone of voice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لغة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بسيطة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وغير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رسمية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تناسب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الحياة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اليومية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مما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يجعل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الرسالة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تبدو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كأنها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محادثة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1"/>
              </w:rPr>
              <w:t xml:space="preserve">ودية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call to action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WhatsApp ,link address, phone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where in buyer journy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Awareness, Consideration, conversion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strengths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ليه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فروع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كتير</w:t>
            </w:r>
          </w:p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الخبرة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والشهادات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تعدد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طرق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الدفع</w:t>
            </w:r>
          </w:p>
          <w:p w:rsidR="00000000" w:rsidDel="00000000" w:rsidP="00000000" w:rsidRDefault="00000000" w:rsidRPr="00000000" w14:paraId="00000131">
            <w:pPr>
              <w:shd w:fill="ffffff" w:val="clear"/>
              <w:rPr>
                <w:rFonts w:ascii="inherit" w:cs="inherit" w:eastAsia="inherit" w:hAnsi="inherit"/>
                <w:color w:val="080809"/>
                <w:sz w:val="23"/>
                <w:szCs w:val="23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خدمة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شرح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النتائج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من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المختبر</w:t>
            </w:r>
          </w:p>
          <w:p w:rsidR="00000000" w:rsidDel="00000000" w:rsidP="00000000" w:rsidRDefault="00000000" w:rsidRPr="00000000" w14:paraId="00000132">
            <w:pPr>
              <w:shd w:fill="ffffff" w:val="clear"/>
              <w:rPr>
                <w:rFonts w:ascii="inherit" w:cs="inherit" w:eastAsia="inherit" w:hAnsi="inherit"/>
                <w:color w:val="080809"/>
                <w:sz w:val="23"/>
                <w:szCs w:val="23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خدمة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عينات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من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المنزل</w:t>
            </w:r>
          </w:p>
          <w:p w:rsidR="00000000" w:rsidDel="00000000" w:rsidP="00000000" w:rsidRDefault="00000000" w:rsidRPr="00000000" w14:paraId="00000133">
            <w:pPr>
              <w:shd w:fill="ffffff" w:val="clear"/>
              <w:rPr>
                <w:rFonts w:ascii="inherit" w:cs="inherit" w:eastAsia="inherit" w:hAnsi="inherit"/>
                <w:color w:val="080809"/>
                <w:sz w:val="23"/>
                <w:szCs w:val="23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وصول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النتايج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علي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080809"/>
                <w:sz w:val="23"/>
                <w:szCs w:val="23"/>
                <w:rtl w:val="1"/>
              </w:rPr>
              <w:t xml:space="preserve">الموبايل</w:t>
            </w:r>
          </w:p>
          <w:p w:rsidR="00000000" w:rsidDel="00000000" w:rsidP="00000000" w:rsidRDefault="00000000" w:rsidRPr="00000000" w14:paraId="00000134">
            <w:pPr>
              <w:shd w:fill="ffffff" w:val="clear"/>
              <w:rPr>
                <w:rFonts w:ascii="inherit" w:cs="inherit" w:eastAsia="inherit" w:hAnsi="inherit"/>
                <w:color w:val="ff0000"/>
                <w:sz w:val="23"/>
                <w:szCs w:val="23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عامل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خصومات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وتعاقدات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مع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التأمين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والنقابات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و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النوادى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والبنوك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وبيوفروا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كل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أنواع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التحاليل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و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اختبارات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حساسية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الغذاء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و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بيوفروا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تطعيم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الانفلونزا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0"/>
              </w:rPr>
              <w:t xml:space="preserve">؟!!  </w:t>
            </w:r>
          </w:p>
          <w:p w:rsidR="00000000" w:rsidDel="00000000" w:rsidP="00000000" w:rsidRDefault="00000000" w:rsidRPr="00000000" w14:paraId="00000135">
            <w:pPr>
              <w:shd w:fill="ffffff" w:val="clear"/>
              <w:rPr>
                <w:rFonts w:ascii="inherit" w:cs="inherit" w:eastAsia="inherit" w:hAnsi="inherit"/>
                <w:color w:val="080809"/>
                <w:sz w:val="23"/>
                <w:szCs w:val="23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لغه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المحتوى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سهلة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و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مبسطة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و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التصاميم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جذابة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وبيمسك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موضوع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معين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ويعمل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ليه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كذا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اعلان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من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من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كذا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منظور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يناسب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كذا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شخصية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و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الألوان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متناسقه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و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دايما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فيها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لون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اللوجو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الأحمر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وبيكتبوا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اسمهم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ورقمهم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فى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أعلى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تصاميم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 </w:t>
            </w:r>
            <w:r w:rsidDel="00000000" w:rsidR="00000000" w:rsidRPr="00000000">
              <w:rPr>
                <w:rFonts w:ascii="inherit" w:cs="inherit" w:eastAsia="inherit" w:hAnsi="inherit"/>
                <w:color w:val="ff0000"/>
                <w:sz w:val="23"/>
                <w:szCs w:val="23"/>
                <w:rtl w:val="1"/>
              </w:rPr>
              <w:t xml:space="preserve">البوست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weekness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عايز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يزيد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البوست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التثقيفي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والتفاعلى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designs 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جذاب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comment replyes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سريع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stories content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موجوده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واكتر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الريلز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color w:val="ff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highlight w:val="yellow"/>
                <w:rtl w:val="0"/>
              </w:rPr>
              <w:t xml:space="preserve">reals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عامل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ريلز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سوسن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بدر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جايب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6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مليون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مشاهده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والريلز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العاديه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بتجيب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وعامل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كذا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ريلز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الممثلين</w:t>
            </w:r>
          </w:p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وبينزلوا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ريلز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اسم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كلام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القلب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بيعرضوا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فيها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رسائل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العملا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بتكون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ايجابية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Competitor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البرج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Facebook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Roboto" w:cs="Roboto" w:eastAsia="Roboto" w:hAnsi="Roboto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0"/>
                <w:szCs w:val="20"/>
                <w:u w:val="single"/>
                <w:rtl w:val="0"/>
              </w:rPr>
              <w:t xml:space="preserve">https://www.facebook.com/AlBorg.Egypt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likes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590K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follow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623K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about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البرج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للتحاليل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والاشعه</w:t>
            </w:r>
          </w:p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Cover photo about </w:t>
            </w:r>
          </w:p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خدمه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الزيارات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المجانية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رقم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تليفونهم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post regular or 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Not regular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of posting / 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1 or not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average like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10-20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40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other wise some post 2000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average comment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20-50 other wise some post 200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average share / post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Normal 2-3 share other with some post 28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engagement 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Intermediate </w:t>
            </w: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؟؟؟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paid posts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currently Running ads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type of content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بوستات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اسمها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الكلمة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الحلوة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حلوة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بيعرضوا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فيها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أرااء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العملا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الايجابية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Branding, selling, educational, </w:t>
            </w:r>
          </w:p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عرض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للخدمات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وتهنية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بالأيام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العالمية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وعروض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تكريم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highlight w:val="yellow"/>
                <w:rtl w:val="1"/>
              </w:rPr>
              <w:t xml:space="preserve">للعاملي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الفروع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بيمسك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موضوع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أو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خدمه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معينه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وينزلها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بوستات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مختلفه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بتخاطب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كذا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بيرسونا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تغيير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للسلوجين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كل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فتره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بيستخدموا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اللوجو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ورقم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التليفون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فى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صوره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البوست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سلوجين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المستخدم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فى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هذه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الفتره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tone of voice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توعوية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وودية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call to action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WhatsApp , phone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where in buyer journy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Awareness, consideration, conversion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strengths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بيعمل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تحاليل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واشعه</w:t>
            </w:r>
          </w:p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ليه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فروع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كتير</w:t>
            </w:r>
          </w:p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خدمة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الزيارة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المنزليه</w:t>
            </w:r>
          </w:p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تعدد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طرق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الدفع</w:t>
            </w:r>
          </w:p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خدمة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شرح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النتايج</w:t>
            </w:r>
          </w:p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وصول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النتايج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الموبايل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التصاميم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جذابة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والألوان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متناسقه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لون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اللوجو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بتاعهم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weekness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البوست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مختصر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معتمد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اللينك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البوستات</w:t>
            </w:r>
          </w:p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التفاعلية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1"/>
              </w:rPr>
              <w:t xml:space="preserve">قليلة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designs 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جذاب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comment replyes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بيردوا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علي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طول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stories content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موجوده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Most one  view 625k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heri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D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015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E602C3"/>
    <w:rPr>
      <w:color w:val="1155cc"/>
      <w:u w:val="single"/>
    </w:rPr>
  </w:style>
  <w:style w:type="table" w:styleId="TableGrid">
    <w:name w:val="Table Grid"/>
    <w:basedOn w:val="TableNormal"/>
    <w:uiPriority w:val="39"/>
    <w:rsid w:val="003B76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3B76C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B76CD"/>
  </w:style>
  <w:style w:type="paragraph" w:styleId="Footer">
    <w:name w:val="footer"/>
    <w:basedOn w:val="Normal"/>
    <w:link w:val="FooterChar"/>
    <w:uiPriority w:val="99"/>
    <w:unhideWhenUsed w:val="1"/>
    <w:rsid w:val="003B76C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B76CD"/>
  </w:style>
  <w:style w:type="paragraph" w:styleId="ListParagraph">
    <w:name w:val="List Paragraph"/>
    <w:basedOn w:val="Normal"/>
    <w:uiPriority w:val="34"/>
    <w:qFormat w:val="1"/>
    <w:rsid w:val="003B76CD"/>
    <w:pPr>
      <w:ind w:left="720"/>
      <w:contextualSpacing w:val="1"/>
    </w:pPr>
  </w:style>
  <w:style w:type="table" w:styleId="TableGridLight">
    <w:name w:val="Grid Table Light"/>
    <w:basedOn w:val="TableNormal"/>
    <w:uiPriority w:val="40"/>
    <w:rsid w:val="003B76CD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Strong">
    <w:name w:val="Strong"/>
    <w:basedOn w:val="DefaultParagraphFont"/>
    <w:uiPriority w:val="22"/>
    <w:qFormat w:val="1"/>
    <w:rsid w:val="0083020B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E724F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pmO1tWO2feWLo999bN6AAJSgNg==">CgMxLjAyCGguZ2pkZ3hzOAByITFYMmRCTjllQXZxQk5FbmtiSzlxSmlObXVSb1JHa2ZYWQ==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2025-01-19T09:47:00Z</dcterms:created>
  <dc:creator>ssd</dc:creator>
</cp:coreProperties>
</file>