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7365D"/>
          <w:sz w:val="48"/>
        </w:rPr>
        <w:t>DEFECT MODULE</w:t>
      </w:r>
    </w:p>
    <w:p>
      <w:pPr>
        <w:jc w:val="center"/>
      </w:pPr>
      <w:r>
        <w:rPr>
          <w:b/>
          <w:color w:val="2F75B5"/>
          <w:sz w:val="30"/>
        </w:rPr>
        <w:t>Detailed Functional Summary, Field Ownership and Workflow</w:t>
      </w:r>
    </w:p>
    <w:p>
      <w:pPr>
        <w:jc w:val="center"/>
      </w:pPr>
      <w:r>
        <w:rPr>
          <w:i/>
        </w:rPr>
        <w:t>Prepared from the current application implementation</w:t>
      </w:r>
    </w:p>
    <w:p/>
    <w:tbl>
      <w:tblPr>
        <w:tblStyle w:val="TableGrid"/>
        <w:tblW w:type="auto" w:w="0"/>
        <w:tblLook w:firstColumn="1" w:firstRow="1" w:lastColumn="0" w:lastRow="0" w:noHBand="0" w:noVBand="1" w:val="04A0"/>
      </w:tblPr>
      <w:tblGrid>
        <w:gridCol w:w="10224"/>
      </w:tblGrid>
      <w:tr>
        <w:tc>
          <w:tcPr>
            <w:tcW w:type="dxa" w:w="10224"/>
            <w:shd w:fill="D9EAF7"/>
            <w:vAlign w:val="center"/>
          </w:tcPr>
          <w:p>
            <w:r/>
            <w:r>
              <w:rPr>
                <w:b/>
                <w:sz w:val="20"/>
              </w:rPr>
              <w:t>Scope: Defect creation, Part A Reporting, Part B Analysis &amp; Actions, Part C Closeout, roles, statuses, database fields, and current control limitations.</w:t>
            </w:r>
          </w:p>
        </w:tc>
      </w:tr>
    </w:tbl>
    <w:p>
      <w:r>
        <w:br w:type="page"/>
      </w:r>
    </w:p>
    <w:p>
      <w:pPr>
        <w:pStyle w:val="Heading1"/>
      </w:pPr>
      <w:r>
        <w:t>1. Module Purpose</w:t>
      </w:r>
    </w:p>
    <w:p>
      <w:r>
        <w:t>The Defect module records, investigates, tracks, closes, and verifies equipment or operational defects reported for a vessel. It supports initial reporting, cause analysis, risk assessment, corrective actions, target-date extensions, shipboard completion, and shore-side verification.</w:t>
      </w:r>
    </w:p>
    <w:tbl>
      <w:tblPr>
        <w:tblStyle w:val="TableGrid"/>
        <w:tblW w:type="auto" w:w="0"/>
        <w:jc w:val="center"/>
        <w:tblLook w:firstColumn="1" w:firstRow="1" w:lastColumn="0" w:lastRow="0" w:noHBand="0" w:noVBand="1" w:val="04A0"/>
      </w:tblPr>
      <w:tblGrid>
        <w:gridCol w:w="3408"/>
        <w:gridCol w:w="3408"/>
        <w:gridCol w:w="3408"/>
      </w:tblGrid>
      <w:tr>
        <w:tc>
          <w:tcPr>
            <w:tcW w:type="dxa" w:w="2160"/>
            <w:vAlign w:val="center"/>
            <w:shd w:fill="1F4E78"/>
          </w:tcPr>
          <w:p>
            <w:r/>
            <w:r>
              <w:rPr>
                <w:b/>
                <w:color w:val="FFFFFF"/>
                <w:sz w:val="18"/>
              </w:rPr>
              <w:t>Section</w:t>
            </w:r>
          </w:p>
        </w:tc>
        <w:tc>
          <w:tcPr>
            <w:tcW w:type="dxa" w:w="5184"/>
            <w:vAlign w:val="center"/>
            <w:shd w:fill="1F4E78"/>
          </w:tcPr>
          <w:p>
            <w:r/>
            <w:r>
              <w:rPr>
                <w:b/>
                <w:color w:val="FFFFFF"/>
                <w:sz w:val="18"/>
              </w:rPr>
              <w:t>Purpose</w:t>
            </w:r>
          </w:p>
        </w:tc>
        <w:tc>
          <w:tcPr>
            <w:tcW w:type="dxa" w:w="3168"/>
            <w:vAlign w:val="center"/>
            <w:shd w:fill="1F4E78"/>
          </w:tcPr>
          <w:p>
            <w:r/>
            <w:r>
              <w:rPr>
                <w:b/>
                <w:color w:val="FFFFFF"/>
                <w:sz w:val="18"/>
              </w:rPr>
              <w:t>Expected responsibility</w:t>
            </w:r>
          </w:p>
        </w:tc>
      </w:tr>
      <w:tr>
        <w:tc>
          <w:tcPr>
            <w:tcW w:type="dxa" w:w="2160"/>
            <w:vAlign w:val="center"/>
          </w:tcPr>
          <w:p>
            <w:r/>
            <w:r>
              <w:rPr>
                <w:b w:val="0"/>
                <w:sz w:val="17"/>
              </w:rPr>
              <w:t>Part A — Reporting</w:t>
            </w:r>
          </w:p>
        </w:tc>
        <w:tc>
          <w:tcPr>
            <w:tcW w:type="dxa" w:w="5184"/>
            <w:vAlign w:val="center"/>
          </w:tcPr>
          <w:p>
            <w:r/>
            <w:r>
              <w:rPr>
                <w:b w:val="0"/>
                <w:sz w:val="17"/>
              </w:rPr>
              <w:t>Record the vessel, equipment, event, dates, reporter, target date and original evidence.</w:t>
            </w:r>
          </w:p>
        </w:tc>
        <w:tc>
          <w:tcPr>
            <w:tcW w:type="dxa" w:w="3168"/>
            <w:vAlign w:val="center"/>
          </w:tcPr>
          <w:p>
            <w:r/>
            <w:r>
              <w:rPr>
                <w:b w:val="0"/>
                <w:sz w:val="17"/>
              </w:rPr>
              <w:t>Primarily Vessel / Ship side</w:t>
            </w:r>
          </w:p>
        </w:tc>
      </w:tr>
      <w:tr>
        <w:tc>
          <w:tcPr>
            <w:tcW w:type="dxa" w:w="2160"/>
            <w:vAlign w:val="center"/>
            <w:shd w:fill="EAF2F8"/>
          </w:tcPr>
          <w:p>
            <w:r/>
            <w:r>
              <w:rPr>
                <w:b w:val="0"/>
                <w:sz w:val="17"/>
              </w:rPr>
              <w:t>Part B — Analysis &amp; Actions</w:t>
            </w:r>
          </w:p>
        </w:tc>
        <w:tc>
          <w:tcPr>
            <w:tcW w:type="dxa" w:w="5184"/>
            <w:vAlign w:val="center"/>
            <w:shd w:fill="EAF2F8"/>
          </w:tcPr>
          <w:p>
            <w:r/>
            <w:r>
              <w:rPr>
                <w:b w:val="0"/>
                <w:sz w:val="17"/>
              </w:rPr>
              <w:t>Analyze causes, assess risk, assign corrective actions, and manage target-date extensions.</w:t>
            </w:r>
          </w:p>
        </w:tc>
        <w:tc>
          <w:tcPr>
            <w:tcW w:type="dxa" w:w="3168"/>
            <w:vAlign w:val="center"/>
            <w:shd w:fill="EAF2F8"/>
          </w:tcPr>
          <w:p>
            <w:r/>
            <w:r>
              <w:rPr>
                <w:b w:val="0"/>
                <w:sz w:val="17"/>
              </w:rPr>
              <w:t>Ship side with Office / Shore involvement</w:t>
            </w:r>
          </w:p>
        </w:tc>
      </w:tr>
      <w:tr>
        <w:tc>
          <w:tcPr>
            <w:tcW w:type="dxa" w:w="2160"/>
            <w:vAlign w:val="center"/>
          </w:tcPr>
          <w:p>
            <w:r/>
            <w:r>
              <w:rPr>
                <w:b w:val="0"/>
                <w:sz w:val="17"/>
              </w:rPr>
              <w:t>Part C — Closeout</w:t>
            </w:r>
          </w:p>
        </w:tc>
        <w:tc>
          <w:tcPr>
            <w:tcW w:type="dxa" w:w="5184"/>
            <w:vAlign w:val="center"/>
          </w:tcPr>
          <w:p>
            <w:r/>
            <w:r>
              <w:rPr>
                <w:b w:val="0"/>
                <w:sz w:val="17"/>
              </w:rPr>
              <w:t>Confirm rectification and independently verify closure.</w:t>
            </w:r>
          </w:p>
        </w:tc>
        <w:tc>
          <w:tcPr>
            <w:tcW w:type="dxa" w:w="3168"/>
            <w:vAlign w:val="center"/>
          </w:tcPr>
          <w:p>
            <w:r/>
            <w:r>
              <w:rPr>
                <w:b w:val="0"/>
                <w:sz w:val="17"/>
              </w:rPr>
              <w:t>C1 Ship side; C2 Office / Shore side</w:t>
            </w:r>
          </w:p>
        </w:tc>
      </w:tr>
    </w:tbl>
    <w:p/>
    <w:p>
      <w:pPr>
        <w:pStyle w:val="Heading1"/>
      </w:pPr>
      <w:r>
        <w:t>2. How a Defect Is Created</w:t>
      </w:r>
    </w:p>
    <w:p>
      <w:pPr>
        <w:pStyle w:val="ListNumber"/>
      </w:pPr>
      <w:r>
        <w:t>Open the Defect module and select Add Defect / New Defect.</w:t>
      </w:r>
    </w:p>
    <w:p>
      <w:pPr>
        <w:pStyle w:val="ListNumber"/>
      </w:pPr>
      <w:r>
        <w:t>Complete the required Part A information.</w:t>
      </w:r>
    </w:p>
    <w:p>
      <w:pPr>
        <w:pStyle w:val="ListNumber"/>
      </w:pPr>
      <w:r>
        <w:t>Save Part A. The server validates the record and generates a vessel/year-based Report ID.</w:t>
      </w:r>
    </w:p>
    <w:p>
      <w:pPr>
        <w:pStyle w:val="ListNumber"/>
      </w:pPr>
      <w:r>
        <w:t>The primary record is created in the defects table with a canonical UUID.</w:t>
      </w:r>
    </w:p>
    <w:p>
      <w:pPr>
        <w:pStyle w:val="ListNumber"/>
      </w:pPr>
      <w:r>
        <w:t>Part B analysis, actions, attachments, extension requests and Part C closeout details can then be added.</w:t>
      </w:r>
    </w:p>
    <w:p>
      <w:pPr>
        <w:pStyle w:val="ListNumber"/>
      </w:pPr>
      <w:r>
        <w:t>After vessel completion, an authorized office user can verify the closeout.</w:t>
      </w:r>
    </w:p>
    <w:p>
      <w:pPr>
        <w:pStyle w:val="Heading2"/>
      </w:pPr>
      <w:r>
        <w:t>Mandatory fields for initial save</w:t>
      </w:r>
    </w:p>
    <w:p>
      <w:pPr>
        <w:pStyle w:val="ListBullet"/>
      </w:pPr>
      <w:r>
        <w:t>Vessel</w:t>
      </w:r>
    </w:p>
    <w:p>
      <w:pPr>
        <w:pStyle w:val="ListBullet"/>
      </w:pPr>
      <w:r>
        <w:t>Date Observed</w:t>
      </w:r>
    </w:p>
    <w:p>
      <w:pPr>
        <w:pStyle w:val="ListBullet"/>
      </w:pPr>
      <w:r>
        <w:t>Component</w:t>
      </w:r>
    </w:p>
    <w:p>
      <w:pPr>
        <w:pStyle w:val="ListBullet"/>
      </w:pPr>
      <w:r>
        <w:t>Description</w:t>
      </w:r>
    </w:p>
    <w:p>
      <w:pPr>
        <w:pStyle w:val="Heading2"/>
      </w:pPr>
      <w:r>
        <w:t>System-generated and default values</w:t>
      </w:r>
    </w:p>
    <w:tbl>
      <w:tblPr>
        <w:tblStyle w:val="TableGrid"/>
        <w:tblW w:type="auto" w:w="0"/>
        <w:jc w:val="center"/>
        <w:tblLook w:firstColumn="1" w:firstRow="1" w:lastColumn="0" w:lastRow="0" w:noHBand="0" w:noVBand="1" w:val="04A0"/>
      </w:tblPr>
      <w:tblGrid>
        <w:gridCol w:w="5112"/>
        <w:gridCol w:w="5112"/>
      </w:tblGrid>
      <w:tr>
        <w:tc>
          <w:tcPr>
            <w:tcW w:type="dxa" w:w="3456"/>
            <w:vAlign w:val="center"/>
            <w:shd w:fill="1F4E78"/>
          </w:tcPr>
          <w:p>
            <w:r/>
            <w:r>
              <w:rPr>
                <w:b/>
                <w:color w:val="FFFFFF"/>
                <w:sz w:val="18"/>
              </w:rPr>
              <w:t>Field</w:t>
            </w:r>
          </w:p>
        </w:tc>
        <w:tc>
          <w:tcPr>
            <w:tcW w:type="dxa" w:w="6912"/>
            <w:vAlign w:val="center"/>
            <w:shd w:fill="1F4E78"/>
          </w:tcPr>
          <w:p>
            <w:r/>
            <w:r>
              <w:rPr>
                <w:b/>
                <w:color w:val="FFFFFF"/>
                <w:sz w:val="18"/>
              </w:rPr>
              <w:t>Default / behavior</w:t>
            </w:r>
          </w:p>
        </w:tc>
      </w:tr>
      <w:tr>
        <w:tc>
          <w:tcPr>
            <w:tcW w:type="dxa" w:w="3456"/>
            <w:vAlign w:val="center"/>
          </w:tcPr>
          <w:p>
            <w:r/>
            <w:r>
              <w:rPr>
                <w:b w:val="0"/>
                <w:sz w:val="17"/>
              </w:rPr>
              <w:t>Report ID</w:t>
            </w:r>
          </w:p>
        </w:tc>
        <w:tc>
          <w:tcPr>
            <w:tcW w:type="dxa" w:w="6912"/>
            <w:vAlign w:val="center"/>
          </w:tcPr>
          <w:p>
            <w:r/>
            <w:r>
              <w:rPr>
                <w:b w:val="0"/>
                <w:sz w:val="17"/>
              </w:rPr>
              <w:t>Automatically generated on first save using the vessel/year defect sequence.</w:t>
            </w:r>
          </w:p>
        </w:tc>
      </w:tr>
      <w:tr>
        <w:tc>
          <w:tcPr>
            <w:tcW w:type="dxa" w:w="3456"/>
            <w:vAlign w:val="center"/>
            <w:shd w:fill="EAF2F8"/>
          </w:tcPr>
          <w:p>
            <w:r/>
            <w:r>
              <w:rPr>
                <w:b w:val="0"/>
                <w:sz w:val="17"/>
              </w:rPr>
              <w:t>Date Observed</w:t>
            </w:r>
          </w:p>
        </w:tc>
        <w:tc>
          <w:tcPr>
            <w:tcW w:type="dxa" w:w="6912"/>
            <w:vAlign w:val="center"/>
            <w:shd w:fill="EAF2F8"/>
          </w:tcPr>
          <w:p>
            <w:r/>
            <w:r>
              <w:rPr>
                <w:b w:val="0"/>
                <w:sz w:val="17"/>
              </w:rPr>
              <w:t>Defaults to the current date.</w:t>
            </w:r>
          </w:p>
        </w:tc>
      </w:tr>
      <w:tr>
        <w:tc>
          <w:tcPr>
            <w:tcW w:type="dxa" w:w="3456"/>
            <w:vAlign w:val="center"/>
          </w:tcPr>
          <w:p>
            <w:r/>
            <w:r>
              <w:rPr>
                <w:b w:val="0"/>
                <w:sz w:val="17"/>
              </w:rPr>
              <w:t>Date Registered in System</w:t>
            </w:r>
          </w:p>
        </w:tc>
        <w:tc>
          <w:tcPr>
            <w:tcW w:type="dxa" w:w="6912"/>
            <w:vAlign w:val="center"/>
          </w:tcPr>
          <w:p>
            <w:r/>
            <w:r>
              <w:rPr>
                <w:b w:val="0"/>
                <w:sz w:val="17"/>
              </w:rPr>
              <w:t>Defaults to the current date.</w:t>
            </w:r>
          </w:p>
        </w:tc>
      </w:tr>
      <w:tr>
        <w:tc>
          <w:tcPr>
            <w:tcW w:type="dxa" w:w="3456"/>
            <w:vAlign w:val="center"/>
            <w:shd w:fill="EAF2F8"/>
          </w:tcPr>
          <w:p>
            <w:r/>
            <w:r>
              <w:rPr>
                <w:b w:val="0"/>
                <w:sz w:val="17"/>
              </w:rPr>
              <w:t>Category</w:t>
            </w:r>
          </w:p>
        </w:tc>
        <w:tc>
          <w:tcPr>
            <w:tcW w:type="dxa" w:w="6912"/>
            <w:vAlign w:val="center"/>
            <w:shd w:fill="EAF2F8"/>
          </w:tcPr>
          <w:p>
            <w:r/>
            <w:r>
              <w:rPr>
                <w:b w:val="0"/>
                <w:sz w:val="17"/>
              </w:rPr>
              <w:t>Defect</w:t>
            </w:r>
          </w:p>
        </w:tc>
      </w:tr>
      <w:tr>
        <w:tc>
          <w:tcPr>
            <w:tcW w:type="dxa" w:w="3456"/>
            <w:vAlign w:val="center"/>
          </w:tcPr>
          <w:p>
            <w:r/>
            <w:r>
              <w:rPr>
                <w:b w:val="0"/>
                <w:sz w:val="17"/>
              </w:rPr>
              <w:t>Status</w:t>
            </w:r>
          </w:p>
        </w:tc>
        <w:tc>
          <w:tcPr>
            <w:tcW w:type="dxa" w:w="6912"/>
            <w:vAlign w:val="center"/>
          </w:tcPr>
          <w:p>
            <w:r/>
            <w:r>
              <w:rPr>
                <w:b w:val="0"/>
                <w:sz w:val="17"/>
              </w:rPr>
              <w:t>Open</w:t>
            </w:r>
          </w:p>
        </w:tc>
      </w:tr>
      <w:tr>
        <w:tc>
          <w:tcPr>
            <w:tcW w:type="dxa" w:w="3456"/>
            <w:vAlign w:val="center"/>
            <w:shd w:fill="EAF2F8"/>
          </w:tcPr>
          <w:p>
            <w:r/>
            <w:r>
              <w:rPr>
                <w:b w:val="0"/>
                <w:sz w:val="17"/>
              </w:rPr>
              <w:t>Priority</w:t>
            </w:r>
          </w:p>
        </w:tc>
        <w:tc>
          <w:tcPr>
            <w:tcW w:type="dxa" w:w="6912"/>
            <w:vAlign w:val="center"/>
            <w:shd w:fill="EAF2F8"/>
          </w:tcPr>
          <w:p>
            <w:r/>
            <w:r>
              <w:rPr>
                <w:b w:val="0"/>
                <w:sz w:val="17"/>
              </w:rPr>
              <w:t>Medium</w:t>
            </w:r>
          </w:p>
        </w:tc>
      </w:tr>
      <w:tr>
        <w:tc>
          <w:tcPr>
            <w:tcW w:type="dxa" w:w="3456"/>
            <w:vAlign w:val="center"/>
          </w:tcPr>
          <w:p>
            <w:r/>
            <w:r>
              <w:rPr>
                <w:b w:val="0"/>
                <w:sz w:val="17"/>
              </w:rPr>
              <w:t>Critical Equipment</w:t>
            </w:r>
          </w:p>
        </w:tc>
        <w:tc>
          <w:tcPr>
            <w:tcW w:type="dxa" w:w="6912"/>
            <w:vAlign w:val="center"/>
          </w:tcPr>
          <w:p>
            <w:r/>
            <w:r>
              <w:rPr>
                <w:b w:val="0"/>
                <w:sz w:val="17"/>
              </w:rPr>
              <w:t>No</w:t>
            </w:r>
          </w:p>
        </w:tc>
      </w:tr>
      <w:tr>
        <w:tc>
          <w:tcPr>
            <w:tcW w:type="dxa" w:w="3456"/>
            <w:vAlign w:val="center"/>
            <w:shd w:fill="EAF2F8"/>
          </w:tcPr>
          <w:p>
            <w:r/>
            <w:r>
              <w:rPr>
                <w:b w:val="0"/>
                <w:sz w:val="17"/>
              </w:rPr>
              <w:t>CoC</w:t>
            </w:r>
          </w:p>
        </w:tc>
        <w:tc>
          <w:tcPr>
            <w:tcW w:type="dxa" w:w="6912"/>
            <w:vAlign w:val="center"/>
            <w:shd w:fill="EAF2F8"/>
          </w:tcPr>
          <w:p>
            <w:r/>
            <w:r>
              <w:rPr>
                <w:b w:val="0"/>
                <w:sz w:val="17"/>
              </w:rPr>
              <w:t>No unless supplied by context</w:t>
            </w:r>
          </w:p>
        </w:tc>
      </w:tr>
      <w:tr>
        <w:tc>
          <w:tcPr>
            <w:tcW w:type="dxa" w:w="3456"/>
            <w:vAlign w:val="center"/>
          </w:tcPr>
          <w:p>
            <w:r/>
            <w:r>
              <w:rPr>
                <w:b w:val="0"/>
                <w:sz w:val="17"/>
              </w:rPr>
              <w:t>Severity</w:t>
            </w:r>
          </w:p>
        </w:tc>
        <w:tc>
          <w:tcPr>
            <w:tcW w:type="dxa" w:w="6912"/>
            <w:vAlign w:val="center"/>
          </w:tcPr>
          <w:p>
            <w:r/>
            <w:r>
              <w:rPr>
                <w:b w:val="0"/>
                <w:sz w:val="17"/>
              </w:rPr>
              <w:t>1</w:t>
            </w:r>
          </w:p>
        </w:tc>
      </w:tr>
      <w:tr>
        <w:tc>
          <w:tcPr>
            <w:tcW w:type="dxa" w:w="3456"/>
            <w:vAlign w:val="center"/>
            <w:shd w:fill="EAF2F8"/>
          </w:tcPr>
          <w:p>
            <w:r/>
            <w:r>
              <w:rPr>
                <w:b w:val="0"/>
                <w:sz w:val="17"/>
              </w:rPr>
              <w:t>Reported By</w:t>
            </w:r>
          </w:p>
        </w:tc>
        <w:tc>
          <w:tcPr>
            <w:tcW w:type="dxa" w:w="6912"/>
            <w:vAlign w:val="center"/>
            <w:shd w:fill="EAF2F8"/>
          </w:tcPr>
          <w:p>
            <w:r/>
            <w:r>
              <w:rPr>
                <w:b w:val="0"/>
                <w:sz w:val="17"/>
              </w:rPr>
              <w:t>MASTER</w:t>
            </w:r>
          </w:p>
        </w:tc>
      </w:tr>
      <w:tr>
        <w:tc>
          <w:tcPr>
            <w:tcW w:type="dxa" w:w="3456"/>
            <w:vAlign w:val="center"/>
          </w:tcPr>
          <w:p>
            <w:r/>
            <w:r>
              <w:rPr>
                <w:b w:val="0"/>
                <w:sz w:val="17"/>
              </w:rPr>
              <w:t>SIRE Version</w:t>
            </w:r>
          </w:p>
        </w:tc>
        <w:tc>
          <w:tcPr>
            <w:tcW w:type="dxa" w:w="6912"/>
            <w:vAlign w:val="center"/>
          </w:tcPr>
          <w:p>
            <w:r/>
            <w:r>
              <w:rPr>
                <w:b w:val="0"/>
                <w:sz w:val="17"/>
              </w:rPr>
              <w:t>SIRE 2.0</w:t>
            </w:r>
          </w:p>
        </w:tc>
      </w:tr>
      <w:tr>
        <w:tc>
          <w:tcPr>
            <w:tcW w:type="dxa" w:w="3456"/>
            <w:vAlign w:val="center"/>
            <w:shd w:fill="EAF2F8"/>
          </w:tcPr>
          <w:p>
            <w:r/>
            <w:r>
              <w:rPr>
                <w:b w:val="0"/>
                <w:sz w:val="17"/>
              </w:rPr>
              <w:t>Confirm Completed / Verified</w:t>
            </w:r>
          </w:p>
        </w:tc>
        <w:tc>
          <w:tcPr>
            <w:tcW w:type="dxa" w:w="6912"/>
            <w:vAlign w:val="center"/>
            <w:shd w:fill="EAF2F8"/>
          </w:tcPr>
          <w:p>
            <w:r/>
            <w:r>
              <w:rPr>
                <w:b w:val="0"/>
                <w:sz w:val="17"/>
              </w:rPr>
              <w:t>No</w:t>
            </w:r>
          </w:p>
        </w:tc>
      </w:tr>
    </w:tbl>
    <w:p/>
    <w:p>
      <w:pPr>
        <w:pStyle w:val="Heading1"/>
      </w:pPr>
      <w:r>
        <w:t>3. User Responsibility and Current Permission Behavior</w:t>
      </w:r>
    </w:p>
    <w:p>
      <w:r>
        <w:t>Operationally, the form is designed around ship reporting and completion followed by office review and verification. In the current implementation, however, ordinary defect create, update, action, attachment and close operations are not protected by a defect-specific backend role check.</w:t>
      </w:r>
    </w:p>
    <w:tbl>
      <w:tblPr>
        <w:tblStyle w:val="TableGrid"/>
        <w:tblW w:type="auto" w:w="0"/>
        <w:jc w:val="center"/>
        <w:tblLook w:firstColumn="1" w:firstRow="1" w:lastColumn="0" w:lastRow="0" w:noHBand="0" w:noVBand="1" w:val="04A0"/>
      </w:tblPr>
      <w:tblGrid>
        <w:gridCol w:w="3408"/>
        <w:gridCol w:w="3408"/>
        <w:gridCol w:w="3408"/>
      </w:tblGrid>
      <w:tr>
        <w:tc>
          <w:tcPr>
            <w:tcW w:type="dxa" w:w="2448"/>
            <w:vAlign w:val="center"/>
            <w:shd w:fill="1F4E78"/>
          </w:tcPr>
          <w:p>
            <w:r/>
            <w:r>
              <w:rPr>
                <w:b/>
                <w:color w:val="FFFFFF"/>
                <w:sz w:val="18"/>
              </w:rPr>
              <w:t>Activity</w:t>
            </w:r>
          </w:p>
        </w:tc>
        <w:tc>
          <w:tcPr>
            <w:tcW w:type="dxa" w:w="3888"/>
            <w:vAlign w:val="center"/>
            <w:shd w:fill="1F4E78"/>
          </w:tcPr>
          <w:p>
            <w:r/>
            <w:r>
              <w:rPr>
                <w:b/>
                <w:color w:val="FFFFFF"/>
                <w:sz w:val="18"/>
              </w:rPr>
              <w:t>Expected operational user</w:t>
            </w:r>
          </w:p>
        </w:tc>
        <w:tc>
          <w:tcPr>
            <w:tcW w:type="dxa" w:w="4320"/>
            <w:vAlign w:val="center"/>
            <w:shd w:fill="1F4E78"/>
          </w:tcPr>
          <w:p>
            <w:r/>
            <w:r>
              <w:rPr>
                <w:b/>
                <w:color w:val="FFFFFF"/>
                <w:sz w:val="18"/>
              </w:rPr>
              <w:t>Current enforcement</w:t>
            </w:r>
          </w:p>
        </w:tc>
      </w:tr>
      <w:tr>
        <w:tc>
          <w:tcPr>
            <w:tcW w:type="dxa" w:w="2448"/>
            <w:vAlign w:val="center"/>
          </w:tcPr>
          <w:p>
            <w:r/>
            <w:r>
              <w:rPr>
                <w:b w:val="0"/>
                <w:sz w:val="17"/>
              </w:rPr>
              <w:t>Create initial defect</w:t>
            </w:r>
          </w:p>
        </w:tc>
        <w:tc>
          <w:tcPr>
            <w:tcW w:type="dxa" w:w="3888"/>
            <w:vAlign w:val="center"/>
          </w:tcPr>
          <w:p>
            <w:r/>
            <w:r>
              <w:rPr>
                <w:b w:val="0"/>
                <w:sz w:val="17"/>
              </w:rPr>
              <w:t>Master, Chief Engineer, Chief Officer, responsible officer, or authorized vessel user</w:t>
            </w:r>
          </w:p>
        </w:tc>
        <w:tc>
          <w:tcPr>
            <w:tcW w:type="dxa" w:w="4320"/>
            <w:vAlign w:val="center"/>
          </w:tcPr>
          <w:p>
            <w:r/>
            <w:r>
              <w:rPr>
                <w:b w:val="0"/>
                <w:sz w:val="17"/>
              </w:rPr>
              <w:t>No defect-specific backend creator-role restriction</w:t>
            </w:r>
          </w:p>
        </w:tc>
      </w:tr>
      <w:tr>
        <w:tc>
          <w:tcPr>
            <w:tcW w:type="dxa" w:w="2448"/>
            <w:vAlign w:val="center"/>
            <w:shd w:fill="EAF2F8"/>
          </w:tcPr>
          <w:p>
            <w:r/>
            <w:r>
              <w:rPr>
                <w:b w:val="0"/>
                <w:sz w:val="17"/>
              </w:rPr>
              <w:t>Cause and risk analysis</w:t>
            </w:r>
          </w:p>
        </w:tc>
        <w:tc>
          <w:tcPr>
            <w:tcW w:type="dxa" w:w="3888"/>
            <w:vAlign w:val="center"/>
            <w:shd w:fill="EAF2F8"/>
          </w:tcPr>
          <w:p>
            <w:r/>
            <w:r>
              <w:rPr>
                <w:b w:val="0"/>
                <w:sz w:val="17"/>
              </w:rPr>
              <w:t>Responsible vessel department/officer; shore may assist</w:t>
            </w:r>
          </w:p>
        </w:tc>
        <w:tc>
          <w:tcPr>
            <w:tcW w:type="dxa" w:w="4320"/>
            <w:vAlign w:val="center"/>
            <w:shd w:fill="EAF2F8"/>
          </w:tcPr>
          <w:p>
            <w:r/>
            <w:r>
              <w:rPr>
                <w:b w:val="0"/>
                <w:sz w:val="17"/>
              </w:rPr>
              <w:t>No strict Part B ship/shore field restriction</w:t>
            </w:r>
          </w:p>
        </w:tc>
      </w:tr>
      <w:tr>
        <w:tc>
          <w:tcPr>
            <w:tcW w:type="dxa" w:w="2448"/>
            <w:vAlign w:val="center"/>
          </w:tcPr>
          <w:p>
            <w:r/>
            <w:r>
              <w:rPr>
                <w:b w:val="0"/>
                <w:sz w:val="17"/>
              </w:rPr>
              <w:t>Corrective actions</w:t>
            </w:r>
          </w:p>
        </w:tc>
        <w:tc>
          <w:tcPr>
            <w:tcW w:type="dxa" w:w="3888"/>
            <w:vAlign w:val="center"/>
          </w:tcPr>
          <w:p>
            <w:r/>
            <w:r>
              <w:rPr>
                <w:b w:val="0"/>
                <w:sz w:val="17"/>
              </w:rPr>
              <w:t>Ship and shore according to assigned responsibility</w:t>
            </w:r>
          </w:p>
        </w:tc>
        <w:tc>
          <w:tcPr>
            <w:tcW w:type="dxa" w:w="4320"/>
            <w:vAlign w:val="center"/>
          </w:tcPr>
          <w:p>
            <w:r/>
            <w:r>
              <w:rPr>
                <w:b w:val="0"/>
                <w:sz w:val="17"/>
              </w:rPr>
              <w:t>No server enforcement based on action responsibility</w:t>
            </w:r>
          </w:p>
        </w:tc>
      </w:tr>
      <w:tr>
        <w:tc>
          <w:tcPr>
            <w:tcW w:type="dxa" w:w="2448"/>
            <w:vAlign w:val="center"/>
            <w:shd w:fill="EAF2F8"/>
          </w:tcPr>
          <w:p>
            <w:r/>
            <w:r>
              <w:rPr>
                <w:b w:val="0"/>
                <w:sz w:val="17"/>
              </w:rPr>
              <w:t>Extension request</w:t>
            </w:r>
          </w:p>
        </w:tc>
        <w:tc>
          <w:tcPr>
            <w:tcW w:type="dxa" w:w="3888"/>
            <w:vAlign w:val="center"/>
            <w:shd w:fill="EAF2F8"/>
          </w:tcPr>
          <w:p>
            <w:r/>
            <w:r>
              <w:rPr>
                <w:b w:val="0"/>
                <w:sz w:val="17"/>
              </w:rPr>
              <w:t>Vessel / Ship</w:t>
            </w:r>
          </w:p>
        </w:tc>
        <w:tc>
          <w:tcPr>
            <w:tcW w:type="dxa" w:w="4320"/>
            <w:vAlign w:val="center"/>
            <w:shd w:fill="EAF2F8"/>
          </w:tcPr>
          <w:p>
            <w:r/>
            <w:r>
              <w:rPr>
                <w:b w:val="0"/>
                <w:sz w:val="17"/>
              </w:rPr>
              <w:t>Office candidates are filtered in the UI</w:t>
            </w:r>
          </w:p>
        </w:tc>
      </w:tr>
      <w:tr>
        <w:tc>
          <w:tcPr>
            <w:tcW w:type="dxa" w:w="2448"/>
            <w:vAlign w:val="center"/>
          </w:tcPr>
          <w:p>
            <w:r/>
            <w:r>
              <w:rPr>
                <w:b w:val="0"/>
                <w:sz w:val="17"/>
              </w:rPr>
              <w:t>Extension approval</w:t>
            </w:r>
          </w:p>
        </w:tc>
        <w:tc>
          <w:tcPr>
            <w:tcW w:type="dxa" w:w="3888"/>
            <w:vAlign w:val="center"/>
          </w:tcPr>
          <w:p>
            <w:r/>
            <w:r>
              <w:rPr>
                <w:b w:val="0"/>
                <w:sz w:val="17"/>
              </w:rPr>
              <w:t>Office / Shore</w:t>
            </w:r>
          </w:p>
        </w:tc>
        <w:tc>
          <w:tcPr>
            <w:tcW w:type="dxa" w:w="4320"/>
            <w:vAlign w:val="center"/>
          </w:tcPr>
          <w:p>
            <w:r/>
            <w:r>
              <w:rPr>
                <w:b w:val="0"/>
                <w:sz w:val="17"/>
              </w:rPr>
              <w:t>Not enforced by a dedicated backend approval endpoint</w:t>
            </w:r>
          </w:p>
        </w:tc>
      </w:tr>
      <w:tr>
        <w:tc>
          <w:tcPr>
            <w:tcW w:type="dxa" w:w="2448"/>
            <w:vAlign w:val="center"/>
            <w:shd w:fill="EAF2F8"/>
          </w:tcPr>
          <w:p>
            <w:r/>
            <w:r>
              <w:rPr>
                <w:b w:val="0"/>
                <w:sz w:val="17"/>
              </w:rPr>
              <w:t>C1 completion confirmation</w:t>
            </w:r>
          </w:p>
        </w:tc>
        <w:tc>
          <w:tcPr>
            <w:tcW w:type="dxa" w:w="3888"/>
            <w:vAlign w:val="center"/>
            <w:shd w:fill="EAF2F8"/>
          </w:tcPr>
          <w:p>
            <w:r/>
            <w:r>
              <w:rPr>
                <w:b w:val="0"/>
                <w:sz w:val="17"/>
              </w:rPr>
              <w:t>Vessel / Ship</w:t>
            </w:r>
          </w:p>
        </w:tc>
        <w:tc>
          <w:tcPr>
            <w:tcW w:type="dxa" w:w="4320"/>
            <w:vAlign w:val="center"/>
            <w:shd w:fill="EAF2F8"/>
          </w:tcPr>
          <w:p>
            <w:r/>
            <w:r>
              <w:rPr>
                <w:b w:val="0"/>
                <w:sz w:val="17"/>
              </w:rPr>
              <w:t>Not role-restricted in the backend</w:t>
            </w:r>
          </w:p>
        </w:tc>
      </w:tr>
      <w:tr>
        <w:tc>
          <w:tcPr>
            <w:tcW w:type="dxa" w:w="2448"/>
            <w:vAlign w:val="center"/>
          </w:tcPr>
          <w:p>
            <w:r/>
            <w:r>
              <w:rPr>
                <w:b w:val="0"/>
                <w:sz w:val="17"/>
              </w:rPr>
              <w:t>C2 verification</w:t>
            </w:r>
          </w:p>
        </w:tc>
        <w:tc>
          <w:tcPr>
            <w:tcW w:type="dxa" w:w="3888"/>
            <w:vAlign w:val="center"/>
          </w:tcPr>
          <w:p>
            <w:r/>
            <w:r>
              <w:rPr>
                <w:b w:val="0"/>
                <w:sz w:val="17"/>
              </w:rPr>
              <w:t>Sail Admin, Client Admin, or Technical Superintendent</w:t>
            </w:r>
          </w:p>
        </w:tc>
        <w:tc>
          <w:tcPr>
            <w:tcW w:type="dxa" w:w="4320"/>
            <w:vAlign w:val="center"/>
          </w:tcPr>
          <w:p>
            <w:r/>
            <w:r>
              <w:rPr>
                <w:b w:val="0"/>
                <w:sz w:val="17"/>
              </w:rPr>
              <w:t>Restricted in UI; equivalent backend restriction is absent</w:t>
            </w:r>
          </w:p>
        </w:tc>
      </w:tr>
    </w:tbl>
    <w:p/>
    <w:p>
      <w:pPr>
        <w:pStyle w:val="Heading1"/>
      </w:pPr>
      <w:r>
        <w:t>4. Part A — Reporting</w:t>
      </w:r>
    </w:p>
    <w:p>
      <w:r>
        <w:t>Part A should primarily be completed by the Vessel/Ship side. It captures the original factual report: what happened, where and when it happened, the affected component, who raised it, and when it is expected to be rectified.</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088"/>
            <w:vAlign w:val="center"/>
            <w:shd w:fill="1F4E78"/>
          </w:tcPr>
          <w:p>
            <w:r/>
            <w:r>
              <w:rPr>
                <w:b/>
                <w:color w:val="FFFFFF"/>
                <w:sz w:val="18"/>
              </w:rPr>
              <w:t>Field</w:t>
            </w:r>
          </w:p>
        </w:tc>
        <w:tc>
          <w:tcPr>
            <w:tcW w:type="dxa" w:w="2880"/>
            <w:vAlign w:val="center"/>
            <w:shd w:fill="1F4E78"/>
          </w:tcPr>
          <w:p>
            <w:r/>
            <w:r>
              <w:rPr>
                <w:b/>
                <w:color w:val="FFFFFF"/>
                <w:sz w:val="18"/>
              </w:rPr>
              <w:t>Database field</w:t>
            </w:r>
          </w:p>
        </w:tc>
        <w:tc>
          <w:tcPr>
            <w:tcW w:type="dxa" w:w="1800"/>
            <w:vAlign w:val="center"/>
            <w:shd w:fill="1F4E78"/>
          </w:tcPr>
          <w:p>
            <w:r/>
            <w:r>
              <w:rPr>
                <w:b/>
                <w:color w:val="FFFFFF"/>
                <w:sz w:val="18"/>
              </w:rPr>
              <w:t>Responsibility</w:t>
            </w:r>
          </w:p>
        </w:tc>
        <w:tc>
          <w:tcPr>
            <w:tcW w:type="dxa" w:w="3816"/>
            <w:vAlign w:val="center"/>
            <w:shd w:fill="1F4E78"/>
          </w:tcPr>
          <w:p>
            <w:r/>
            <w:r>
              <w:rPr>
                <w:b/>
                <w:color w:val="FFFFFF"/>
                <w:sz w:val="18"/>
              </w:rPr>
              <w:t>Function</w:t>
            </w:r>
          </w:p>
        </w:tc>
      </w:tr>
      <w:tr>
        <w:tc>
          <w:tcPr>
            <w:tcW w:type="dxa" w:w="2088"/>
            <w:vAlign w:val="center"/>
          </w:tcPr>
          <w:p>
            <w:r/>
            <w:r>
              <w:rPr>
                <w:b w:val="0"/>
                <w:sz w:val="17"/>
              </w:rPr>
              <w:t>Report ID</w:t>
            </w:r>
          </w:p>
        </w:tc>
        <w:tc>
          <w:tcPr>
            <w:tcW w:type="dxa" w:w="2880"/>
            <w:vAlign w:val="center"/>
          </w:tcPr>
          <w:p>
            <w:r/>
            <w:r>
              <w:rPr>
                <w:b w:val="0"/>
                <w:sz w:val="17"/>
              </w:rPr>
              <w:t>defects.id</w:t>
            </w:r>
          </w:p>
        </w:tc>
        <w:tc>
          <w:tcPr>
            <w:tcW w:type="dxa" w:w="1800"/>
            <w:vAlign w:val="center"/>
          </w:tcPr>
          <w:p>
            <w:r/>
            <w:r>
              <w:rPr>
                <w:b w:val="0"/>
                <w:sz w:val="17"/>
              </w:rPr>
              <w:t>System</w:t>
            </w:r>
          </w:p>
        </w:tc>
        <w:tc>
          <w:tcPr>
            <w:tcW w:type="dxa" w:w="3816"/>
            <w:vAlign w:val="center"/>
          </w:tcPr>
          <w:p>
            <w:r/>
            <w:r>
              <w:rPr>
                <w:b w:val="0"/>
                <w:sz w:val="17"/>
              </w:rPr>
              <w:t>Auto-generated on save. defects.duuid is the canonical internal UUID.</w:t>
            </w:r>
          </w:p>
        </w:tc>
      </w:tr>
      <w:tr>
        <w:tc>
          <w:tcPr>
            <w:tcW w:type="dxa" w:w="2088"/>
            <w:vAlign w:val="center"/>
            <w:shd w:fill="EAF2F8"/>
          </w:tcPr>
          <w:p>
            <w:r/>
            <w:r>
              <w:rPr>
                <w:b w:val="0"/>
                <w:sz w:val="17"/>
              </w:rPr>
              <w:t>Vessel</w:t>
            </w:r>
          </w:p>
        </w:tc>
        <w:tc>
          <w:tcPr>
            <w:tcW w:type="dxa" w:w="2880"/>
            <w:vAlign w:val="center"/>
            <w:shd w:fill="EAF2F8"/>
          </w:tcPr>
          <w:p>
            <w:r/>
            <w:r>
              <w:rPr>
                <w:b w:val="0"/>
                <w:sz w:val="17"/>
              </w:rPr>
              <w:t>defects.vessel_id; defects.vessel_name</w:t>
            </w:r>
          </w:p>
        </w:tc>
        <w:tc>
          <w:tcPr>
            <w:tcW w:type="dxa" w:w="1800"/>
            <w:vAlign w:val="center"/>
            <w:shd w:fill="EAF2F8"/>
          </w:tcPr>
          <w:p>
            <w:r/>
            <w:r>
              <w:rPr>
                <w:b w:val="0"/>
                <w:sz w:val="17"/>
              </w:rPr>
              <w:t>Ship</w:t>
            </w:r>
          </w:p>
        </w:tc>
        <w:tc>
          <w:tcPr>
            <w:tcW w:type="dxa" w:w="3816"/>
            <w:vAlign w:val="center"/>
            <w:shd w:fill="EAF2F8"/>
          </w:tcPr>
          <w:p>
            <w:r/>
            <w:r>
              <w:rPr>
                <w:b w:val="0"/>
                <w:sz w:val="17"/>
              </w:rPr>
              <w:t>Identifies the affected vessel.</w:t>
            </w:r>
          </w:p>
        </w:tc>
      </w:tr>
      <w:tr>
        <w:tc>
          <w:tcPr>
            <w:tcW w:type="dxa" w:w="2088"/>
            <w:vAlign w:val="center"/>
          </w:tcPr>
          <w:p>
            <w:r/>
            <w:r>
              <w:rPr>
                <w:b w:val="0"/>
                <w:sz w:val="17"/>
              </w:rPr>
              <w:t>Category / Equipment Category</w:t>
            </w:r>
          </w:p>
        </w:tc>
        <w:tc>
          <w:tcPr>
            <w:tcW w:type="dxa" w:w="2880"/>
            <w:vAlign w:val="center"/>
          </w:tcPr>
          <w:p>
            <w:r/>
            <w:r>
              <w:rPr>
                <w:b w:val="0"/>
                <w:sz w:val="17"/>
              </w:rPr>
              <w:t>defects.equipment_category</w:t>
            </w:r>
          </w:p>
        </w:tc>
        <w:tc>
          <w:tcPr>
            <w:tcW w:type="dxa" w:w="1800"/>
            <w:vAlign w:val="center"/>
          </w:tcPr>
          <w:p>
            <w:r/>
            <w:r>
              <w:rPr>
                <w:b w:val="0"/>
                <w:sz w:val="17"/>
              </w:rPr>
              <w:t>Ship</w:t>
            </w:r>
          </w:p>
        </w:tc>
        <w:tc>
          <w:tcPr>
            <w:tcW w:type="dxa" w:w="3816"/>
            <w:vAlign w:val="center"/>
          </w:tcPr>
          <w:p>
            <w:r/>
            <w:r>
              <w:rPr>
                <w:b w:val="0"/>
                <w:sz w:val="17"/>
              </w:rPr>
              <w:t>Broad category of affected equipment.</w:t>
            </w:r>
          </w:p>
        </w:tc>
      </w:tr>
      <w:tr>
        <w:tc>
          <w:tcPr>
            <w:tcW w:type="dxa" w:w="2088"/>
            <w:vAlign w:val="center"/>
            <w:shd w:fill="EAF2F8"/>
          </w:tcPr>
          <w:p>
            <w:r/>
            <w:r>
              <w:rPr>
                <w:b w:val="0"/>
                <w:sz w:val="17"/>
              </w:rPr>
              <w:t>Date Observed</w:t>
            </w:r>
          </w:p>
        </w:tc>
        <w:tc>
          <w:tcPr>
            <w:tcW w:type="dxa" w:w="2880"/>
            <w:vAlign w:val="center"/>
            <w:shd w:fill="EAF2F8"/>
          </w:tcPr>
          <w:p>
            <w:r/>
            <w:r>
              <w:rPr>
                <w:b w:val="0"/>
                <w:sz w:val="17"/>
              </w:rPr>
              <w:t>defects.issue_date</w:t>
            </w:r>
          </w:p>
        </w:tc>
        <w:tc>
          <w:tcPr>
            <w:tcW w:type="dxa" w:w="1800"/>
            <w:vAlign w:val="center"/>
            <w:shd w:fill="EAF2F8"/>
          </w:tcPr>
          <w:p>
            <w:r/>
            <w:r>
              <w:rPr>
                <w:b w:val="0"/>
                <w:sz w:val="17"/>
              </w:rPr>
              <w:t>Ship</w:t>
            </w:r>
          </w:p>
        </w:tc>
        <w:tc>
          <w:tcPr>
            <w:tcW w:type="dxa" w:w="3816"/>
            <w:vAlign w:val="center"/>
            <w:shd w:fill="EAF2F8"/>
          </w:tcPr>
          <w:p>
            <w:r/>
            <w:r>
              <w:rPr>
                <w:b w:val="0"/>
                <w:sz w:val="17"/>
              </w:rPr>
              <w:t>Date defect was noticed; required.</w:t>
            </w:r>
          </w:p>
        </w:tc>
      </w:tr>
      <w:tr>
        <w:tc>
          <w:tcPr>
            <w:tcW w:type="dxa" w:w="2088"/>
            <w:vAlign w:val="center"/>
          </w:tcPr>
          <w:p>
            <w:r/>
            <w:r>
              <w:rPr>
                <w:b w:val="0"/>
                <w:sz w:val="17"/>
              </w:rPr>
              <w:t>Source</w:t>
            </w:r>
          </w:p>
        </w:tc>
        <w:tc>
          <w:tcPr>
            <w:tcW w:type="dxa" w:w="2880"/>
            <w:vAlign w:val="center"/>
          </w:tcPr>
          <w:p>
            <w:r/>
            <w:r>
              <w:rPr>
                <w:b w:val="0"/>
                <w:sz w:val="17"/>
              </w:rPr>
              <w:t>defects.source</w:t>
            </w:r>
          </w:p>
        </w:tc>
        <w:tc>
          <w:tcPr>
            <w:tcW w:type="dxa" w:w="1800"/>
            <w:vAlign w:val="center"/>
          </w:tcPr>
          <w:p>
            <w:r/>
            <w:r>
              <w:rPr>
                <w:b w:val="0"/>
                <w:sz w:val="17"/>
              </w:rPr>
              <w:t>Ship</w:t>
            </w:r>
          </w:p>
        </w:tc>
        <w:tc>
          <w:tcPr>
            <w:tcW w:type="dxa" w:w="3816"/>
            <w:vAlign w:val="center"/>
          </w:tcPr>
          <w:p>
            <w:r/>
            <w:r>
              <w:rPr>
                <w:b w:val="0"/>
                <w:sz w:val="17"/>
              </w:rPr>
              <w:t>How/where the defect was identified.</w:t>
            </w:r>
          </w:p>
        </w:tc>
      </w:tr>
      <w:tr>
        <w:tc>
          <w:tcPr>
            <w:tcW w:type="dxa" w:w="2088"/>
            <w:vAlign w:val="center"/>
            <w:shd w:fill="EAF2F8"/>
          </w:tcPr>
          <w:p>
            <w:r/>
            <w:r>
              <w:rPr>
                <w:b w:val="0"/>
                <w:sz w:val="17"/>
              </w:rPr>
              <w:t>Component</w:t>
            </w:r>
          </w:p>
        </w:tc>
        <w:tc>
          <w:tcPr>
            <w:tcW w:type="dxa" w:w="2880"/>
            <w:vAlign w:val="center"/>
            <w:shd w:fill="EAF2F8"/>
          </w:tcPr>
          <w:p>
            <w:r/>
            <w:r>
              <w:rPr>
                <w:b w:val="0"/>
                <w:sz w:val="17"/>
              </w:rPr>
              <w:t>defects.component_id</w:t>
            </w:r>
          </w:p>
        </w:tc>
        <w:tc>
          <w:tcPr>
            <w:tcW w:type="dxa" w:w="1800"/>
            <w:vAlign w:val="center"/>
            <w:shd w:fill="EAF2F8"/>
          </w:tcPr>
          <w:p>
            <w:r/>
            <w:r>
              <w:rPr>
                <w:b w:val="0"/>
                <w:sz w:val="17"/>
              </w:rPr>
              <w:t>Ship</w:t>
            </w:r>
          </w:p>
        </w:tc>
        <w:tc>
          <w:tcPr>
            <w:tcW w:type="dxa" w:w="3816"/>
            <w:vAlign w:val="center"/>
            <w:shd w:fill="EAF2F8"/>
          </w:tcPr>
          <w:p>
            <w:r/>
            <w:r>
              <w:rPr>
                <w:b w:val="0"/>
                <w:sz w:val="17"/>
              </w:rPr>
              <w:t>Affected PMS component; required.</w:t>
            </w:r>
          </w:p>
        </w:tc>
      </w:tr>
      <w:tr>
        <w:tc>
          <w:tcPr>
            <w:tcW w:type="dxa" w:w="2088"/>
            <w:vAlign w:val="center"/>
          </w:tcPr>
          <w:p>
            <w:r/>
            <w:r>
              <w:rPr>
                <w:b w:val="0"/>
                <w:sz w:val="17"/>
              </w:rPr>
              <w:t>Component Hardware Class</w:t>
            </w:r>
          </w:p>
        </w:tc>
        <w:tc>
          <w:tcPr>
            <w:tcW w:type="dxa" w:w="2880"/>
            <w:vAlign w:val="center"/>
          </w:tcPr>
          <w:p>
            <w:r/>
            <w:r>
              <w:rPr>
                <w:b w:val="0"/>
                <w:sz w:val="17"/>
              </w:rPr>
              <w:t>component_hardware_id and level1/2/3</w:t>
            </w:r>
          </w:p>
        </w:tc>
        <w:tc>
          <w:tcPr>
            <w:tcW w:type="dxa" w:w="1800"/>
            <w:vAlign w:val="center"/>
          </w:tcPr>
          <w:p>
            <w:r/>
            <w:r>
              <w:rPr>
                <w:b w:val="0"/>
                <w:sz w:val="17"/>
              </w:rPr>
              <w:t>System / Ship</w:t>
            </w:r>
          </w:p>
        </w:tc>
        <w:tc>
          <w:tcPr>
            <w:tcW w:type="dxa" w:w="3816"/>
            <w:vAlign w:val="center"/>
          </w:tcPr>
          <w:p>
            <w:r/>
            <w:r>
              <w:rPr>
                <w:b w:val="0"/>
                <w:sz w:val="17"/>
              </w:rPr>
              <w:t>Component classification retained with the defect.</w:t>
            </w:r>
          </w:p>
        </w:tc>
      </w:tr>
      <w:tr>
        <w:tc>
          <w:tcPr>
            <w:tcW w:type="dxa" w:w="2088"/>
            <w:vAlign w:val="center"/>
            <w:shd w:fill="EAF2F8"/>
          </w:tcPr>
          <w:p>
            <w:r/>
            <w:r>
              <w:rPr>
                <w:b w:val="0"/>
                <w:sz w:val="17"/>
              </w:rPr>
              <w:t>Date Reported to Office</w:t>
            </w:r>
          </w:p>
        </w:tc>
        <w:tc>
          <w:tcPr>
            <w:tcW w:type="dxa" w:w="2880"/>
            <w:vAlign w:val="center"/>
            <w:shd w:fill="EAF2F8"/>
          </w:tcPr>
          <w:p>
            <w:r/>
            <w:r>
              <w:rPr>
                <w:b w:val="0"/>
                <w:sz w:val="17"/>
              </w:rPr>
              <w:t>defects.date_reported_to_office</w:t>
            </w:r>
          </w:p>
        </w:tc>
        <w:tc>
          <w:tcPr>
            <w:tcW w:type="dxa" w:w="1800"/>
            <w:vAlign w:val="center"/>
            <w:shd w:fill="EAF2F8"/>
          </w:tcPr>
          <w:p>
            <w:r/>
            <w:r>
              <w:rPr>
                <w:b w:val="0"/>
                <w:sz w:val="17"/>
              </w:rPr>
              <w:t>Ship</w:t>
            </w:r>
          </w:p>
        </w:tc>
        <w:tc>
          <w:tcPr>
            <w:tcW w:type="dxa" w:w="3816"/>
            <w:vAlign w:val="center"/>
            <w:shd w:fill="EAF2F8"/>
          </w:tcPr>
          <w:p>
            <w:r/>
            <w:r>
              <w:rPr>
                <w:b w:val="0"/>
                <w:sz w:val="17"/>
              </w:rPr>
              <w:t>Date shore management was informed.</w:t>
            </w:r>
          </w:p>
        </w:tc>
      </w:tr>
      <w:tr>
        <w:tc>
          <w:tcPr>
            <w:tcW w:type="dxa" w:w="2088"/>
            <w:vAlign w:val="center"/>
          </w:tcPr>
          <w:p>
            <w:r/>
            <w:r>
              <w:rPr>
                <w:b w:val="0"/>
                <w:sz w:val="17"/>
              </w:rPr>
              <w:t>Defect Category</w:t>
            </w:r>
          </w:p>
        </w:tc>
        <w:tc>
          <w:tcPr>
            <w:tcW w:type="dxa" w:w="2880"/>
            <w:vAlign w:val="center"/>
          </w:tcPr>
          <w:p>
            <w:r/>
            <w:r>
              <w:rPr>
                <w:b w:val="0"/>
                <w:sz w:val="17"/>
              </w:rPr>
              <w:t>defects.defect_category</w:t>
            </w:r>
          </w:p>
        </w:tc>
        <w:tc>
          <w:tcPr>
            <w:tcW w:type="dxa" w:w="1800"/>
            <w:vAlign w:val="center"/>
          </w:tcPr>
          <w:p>
            <w:r/>
            <w:r>
              <w:rPr>
                <w:b w:val="0"/>
                <w:sz w:val="17"/>
              </w:rPr>
              <w:t>Ship</w:t>
            </w:r>
          </w:p>
        </w:tc>
        <w:tc>
          <w:tcPr>
            <w:tcW w:type="dxa" w:w="3816"/>
            <w:vAlign w:val="center"/>
          </w:tcPr>
          <w:p>
            <w:r/>
            <w:r>
              <w:rPr>
                <w:b w:val="0"/>
                <w:sz w:val="17"/>
              </w:rPr>
              <w:t>Configured defect classification.</w:t>
            </w:r>
          </w:p>
        </w:tc>
      </w:tr>
      <w:tr>
        <w:tc>
          <w:tcPr>
            <w:tcW w:type="dxa" w:w="2088"/>
            <w:vAlign w:val="center"/>
            <w:shd w:fill="EAF2F8"/>
          </w:tcPr>
          <w:p>
            <w:r/>
            <w:r>
              <w:rPr>
                <w:b w:val="0"/>
                <w:sz w:val="17"/>
              </w:rPr>
              <w:t>Equipment Make</w:t>
            </w:r>
          </w:p>
        </w:tc>
        <w:tc>
          <w:tcPr>
            <w:tcW w:type="dxa" w:w="2880"/>
            <w:vAlign w:val="center"/>
            <w:shd w:fill="EAF2F8"/>
          </w:tcPr>
          <w:p>
            <w:r/>
            <w:r>
              <w:rPr>
                <w:b w:val="0"/>
                <w:sz w:val="17"/>
              </w:rPr>
              <w:t>defects.equipment_make</w:t>
            </w:r>
          </w:p>
        </w:tc>
        <w:tc>
          <w:tcPr>
            <w:tcW w:type="dxa" w:w="1800"/>
            <w:vAlign w:val="center"/>
            <w:shd w:fill="EAF2F8"/>
          </w:tcPr>
          <w:p>
            <w:r/>
            <w:r>
              <w:rPr>
                <w:b w:val="0"/>
                <w:sz w:val="17"/>
              </w:rPr>
              <w:t>System / Ship</w:t>
            </w:r>
          </w:p>
        </w:tc>
        <w:tc>
          <w:tcPr>
            <w:tcW w:type="dxa" w:w="3816"/>
            <w:vAlign w:val="center"/>
            <w:shd w:fill="EAF2F8"/>
          </w:tcPr>
          <w:p>
            <w:r/>
            <w:r>
              <w:rPr>
                <w:b w:val="0"/>
                <w:sz w:val="17"/>
              </w:rPr>
              <w:t>Usually populated from selected component.</w:t>
            </w:r>
          </w:p>
        </w:tc>
      </w:tr>
      <w:tr>
        <w:tc>
          <w:tcPr>
            <w:tcW w:type="dxa" w:w="2088"/>
            <w:vAlign w:val="center"/>
          </w:tcPr>
          <w:p>
            <w:r/>
            <w:r>
              <w:rPr>
                <w:b w:val="0"/>
                <w:sz w:val="17"/>
              </w:rPr>
              <w:t>Date Registered in System</w:t>
            </w:r>
          </w:p>
        </w:tc>
        <w:tc>
          <w:tcPr>
            <w:tcW w:type="dxa" w:w="2880"/>
            <w:vAlign w:val="center"/>
          </w:tcPr>
          <w:p>
            <w:r/>
            <w:r>
              <w:rPr>
                <w:b w:val="0"/>
                <w:sz w:val="17"/>
              </w:rPr>
              <w:t>defects.date_registered_in_system</w:t>
            </w:r>
          </w:p>
        </w:tc>
        <w:tc>
          <w:tcPr>
            <w:tcW w:type="dxa" w:w="1800"/>
            <w:vAlign w:val="center"/>
          </w:tcPr>
          <w:p>
            <w:r/>
            <w:r>
              <w:rPr>
                <w:b w:val="0"/>
                <w:sz w:val="17"/>
              </w:rPr>
              <w:t>System / Ship</w:t>
            </w:r>
          </w:p>
        </w:tc>
        <w:tc>
          <w:tcPr>
            <w:tcW w:type="dxa" w:w="3816"/>
            <w:vAlign w:val="center"/>
          </w:tcPr>
          <w:p>
            <w:r/>
            <w:r>
              <w:rPr>
                <w:b w:val="0"/>
                <w:sz w:val="17"/>
              </w:rPr>
              <w:t>Defaults to current date.</w:t>
            </w:r>
          </w:p>
        </w:tc>
      </w:tr>
      <w:tr>
        <w:tc>
          <w:tcPr>
            <w:tcW w:type="dxa" w:w="2088"/>
            <w:vAlign w:val="center"/>
            <w:shd w:fill="EAF2F8"/>
          </w:tcPr>
          <w:p>
            <w:r/>
            <w:r>
              <w:rPr>
                <w:b w:val="0"/>
                <w:sz w:val="17"/>
              </w:rPr>
              <w:t>Defect Type</w:t>
            </w:r>
          </w:p>
        </w:tc>
        <w:tc>
          <w:tcPr>
            <w:tcW w:type="dxa" w:w="2880"/>
            <w:vAlign w:val="center"/>
            <w:shd w:fill="EAF2F8"/>
          </w:tcPr>
          <w:p>
            <w:r/>
            <w:r>
              <w:rPr>
                <w:b w:val="0"/>
                <w:sz w:val="17"/>
              </w:rPr>
              <w:t>defects.defect_type</w:t>
            </w:r>
          </w:p>
        </w:tc>
        <w:tc>
          <w:tcPr>
            <w:tcW w:type="dxa" w:w="1800"/>
            <w:vAlign w:val="center"/>
            <w:shd w:fill="EAF2F8"/>
          </w:tcPr>
          <w:p>
            <w:r/>
            <w:r>
              <w:rPr>
                <w:b w:val="0"/>
                <w:sz w:val="17"/>
              </w:rPr>
              <w:t>Ship</w:t>
            </w:r>
          </w:p>
        </w:tc>
        <w:tc>
          <w:tcPr>
            <w:tcW w:type="dxa" w:w="3816"/>
            <w:vAlign w:val="center"/>
            <w:shd w:fill="EAF2F8"/>
          </w:tcPr>
          <w:p>
            <w:r/>
            <w:r>
              <w:rPr>
                <w:b w:val="0"/>
                <w:sz w:val="17"/>
              </w:rPr>
              <w:t>Configured type of defect.</w:t>
            </w:r>
          </w:p>
        </w:tc>
      </w:tr>
      <w:tr>
        <w:tc>
          <w:tcPr>
            <w:tcW w:type="dxa" w:w="2088"/>
            <w:vAlign w:val="center"/>
          </w:tcPr>
          <w:p>
            <w:r/>
            <w:r>
              <w:rPr>
                <w:b w:val="0"/>
                <w:sz w:val="17"/>
              </w:rPr>
              <w:t>Equipment Model</w:t>
            </w:r>
          </w:p>
        </w:tc>
        <w:tc>
          <w:tcPr>
            <w:tcW w:type="dxa" w:w="2880"/>
            <w:vAlign w:val="center"/>
          </w:tcPr>
          <w:p>
            <w:r/>
            <w:r>
              <w:rPr>
                <w:b w:val="0"/>
                <w:sz w:val="17"/>
              </w:rPr>
              <w:t>defects.equipment_model</w:t>
            </w:r>
          </w:p>
        </w:tc>
        <w:tc>
          <w:tcPr>
            <w:tcW w:type="dxa" w:w="1800"/>
            <w:vAlign w:val="center"/>
          </w:tcPr>
          <w:p>
            <w:r/>
            <w:r>
              <w:rPr>
                <w:b w:val="0"/>
                <w:sz w:val="17"/>
              </w:rPr>
              <w:t>System / Ship</w:t>
            </w:r>
          </w:p>
        </w:tc>
        <w:tc>
          <w:tcPr>
            <w:tcW w:type="dxa" w:w="3816"/>
            <w:vAlign w:val="center"/>
          </w:tcPr>
          <w:p>
            <w:r/>
            <w:r>
              <w:rPr>
                <w:b w:val="0"/>
                <w:sz w:val="17"/>
              </w:rPr>
              <w:t>Usually populated from selected component.</w:t>
            </w:r>
          </w:p>
        </w:tc>
      </w:tr>
      <w:tr>
        <w:tc>
          <w:tcPr>
            <w:tcW w:type="dxa" w:w="2088"/>
            <w:vAlign w:val="center"/>
            <w:shd w:fill="EAF2F8"/>
          </w:tcPr>
          <w:p>
            <w:r/>
            <w:r>
              <w:rPr>
                <w:b w:val="0"/>
                <w:sz w:val="17"/>
              </w:rPr>
              <w:t>Target Date</w:t>
            </w:r>
          </w:p>
        </w:tc>
        <w:tc>
          <w:tcPr>
            <w:tcW w:type="dxa" w:w="2880"/>
            <w:vAlign w:val="center"/>
            <w:shd w:fill="EAF2F8"/>
          </w:tcPr>
          <w:p>
            <w:r/>
            <w:r>
              <w:rPr>
                <w:b w:val="0"/>
                <w:sz w:val="17"/>
              </w:rPr>
              <w:t>defects.target_close_date</w:t>
            </w:r>
          </w:p>
        </w:tc>
        <w:tc>
          <w:tcPr>
            <w:tcW w:type="dxa" w:w="1800"/>
            <w:vAlign w:val="center"/>
            <w:shd w:fill="EAF2F8"/>
          </w:tcPr>
          <w:p>
            <w:r/>
            <w:r>
              <w:rPr>
                <w:b w:val="0"/>
                <w:sz w:val="17"/>
              </w:rPr>
              <w:t>Ship</w:t>
            </w:r>
          </w:p>
        </w:tc>
        <w:tc>
          <w:tcPr>
            <w:tcW w:type="dxa" w:w="3816"/>
            <w:vAlign w:val="center"/>
            <w:shd w:fill="EAF2F8"/>
          </w:tcPr>
          <w:p>
            <w:r/>
            <w:r>
              <w:rPr>
                <w:b w:val="0"/>
                <w:sz w:val="17"/>
              </w:rPr>
              <w:t>Expected rectification date; later changes should use extension process.</w:t>
            </w:r>
          </w:p>
        </w:tc>
      </w:tr>
      <w:tr>
        <w:tc>
          <w:tcPr>
            <w:tcW w:type="dxa" w:w="2088"/>
            <w:vAlign w:val="center"/>
          </w:tcPr>
          <w:p>
            <w:r/>
            <w:r>
              <w:rPr>
                <w:b w:val="0"/>
                <w:sz w:val="17"/>
              </w:rPr>
              <w:t>Raised By</w:t>
            </w:r>
          </w:p>
        </w:tc>
        <w:tc>
          <w:tcPr>
            <w:tcW w:type="dxa" w:w="2880"/>
            <w:vAlign w:val="center"/>
          </w:tcPr>
          <w:p>
            <w:r/>
            <w:r>
              <w:rPr>
                <w:b w:val="0"/>
                <w:sz w:val="17"/>
              </w:rPr>
              <w:t>raised_by_id, raised_by_name, raised_by_rank</w:t>
            </w:r>
          </w:p>
        </w:tc>
        <w:tc>
          <w:tcPr>
            <w:tcW w:type="dxa" w:w="1800"/>
            <w:vAlign w:val="center"/>
          </w:tcPr>
          <w:p>
            <w:r/>
            <w:r>
              <w:rPr>
                <w:b w:val="0"/>
                <w:sz w:val="17"/>
              </w:rPr>
              <w:t>Ship / System</w:t>
            </w:r>
          </w:p>
        </w:tc>
        <w:tc>
          <w:tcPr>
            <w:tcW w:type="dxa" w:w="3816"/>
            <w:vAlign w:val="center"/>
          </w:tcPr>
          <w:p>
            <w:r/>
            <w:r>
              <w:rPr>
                <w:b w:val="0"/>
                <w:sz w:val="17"/>
              </w:rPr>
              <w:t>Captures user identity, name and rank.</w:t>
            </w:r>
          </w:p>
        </w:tc>
      </w:tr>
      <w:tr>
        <w:tc>
          <w:tcPr>
            <w:tcW w:type="dxa" w:w="2088"/>
            <w:vAlign w:val="center"/>
            <w:shd w:fill="EAF2F8"/>
          </w:tcPr>
          <w:p>
            <w:r/>
            <w:r>
              <w:rPr>
                <w:b w:val="0"/>
                <w:sz w:val="17"/>
              </w:rPr>
              <w:t>CoC</w:t>
            </w:r>
          </w:p>
        </w:tc>
        <w:tc>
          <w:tcPr>
            <w:tcW w:type="dxa" w:w="2880"/>
            <w:vAlign w:val="center"/>
            <w:shd w:fill="EAF2F8"/>
          </w:tcPr>
          <w:p>
            <w:r/>
            <w:r>
              <w:rPr>
                <w:b w:val="0"/>
                <w:sz w:val="17"/>
              </w:rPr>
              <w:t>defects.is_coc</w:t>
            </w:r>
          </w:p>
        </w:tc>
        <w:tc>
          <w:tcPr>
            <w:tcW w:type="dxa" w:w="1800"/>
            <w:vAlign w:val="center"/>
            <w:shd w:fill="EAF2F8"/>
          </w:tcPr>
          <w:p>
            <w:r/>
            <w:r>
              <w:rPr>
                <w:b w:val="0"/>
                <w:sz w:val="17"/>
              </w:rPr>
              <w:t>Ship; office review</w:t>
            </w:r>
          </w:p>
        </w:tc>
        <w:tc>
          <w:tcPr>
            <w:tcW w:type="dxa" w:w="3816"/>
            <w:vAlign w:val="center"/>
            <w:shd w:fill="EAF2F8"/>
          </w:tcPr>
          <w:p>
            <w:r/>
            <w:r>
              <w:rPr>
                <w:b w:val="0"/>
                <w:sz w:val="17"/>
              </w:rPr>
              <w:t>Condition of Class/compliance indicator.</w:t>
            </w:r>
          </w:p>
        </w:tc>
      </w:tr>
      <w:tr>
        <w:tc>
          <w:tcPr>
            <w:tcW w:type="dxa" w:w="2088"/>
            <w:vAlign w:val="center"/>
          </w:tcPr>
          <w:p>
            <w:r/>
            <w:r>
              <w:rPr>
                <w:b w:val="0"/>
                <w:sz w:val="17"/>
              </w:rPr>
              <w:t>Critical Equipment</w:t>
            </w:r>
          </w:p>
        </w:tc>
        <w:tc>
          <w:tcPr>
            <w:tcW w:type="dxa" w:w="2880"/>
            <w:vAlign w:val="center"/>
          </w:tcPr>
          <w:p>
            <w:r/>
            <w:r>
              <w:rPr>
                <w:b w:val="0"/>
                <w:sz w:val="17"/>
              </w:rPr>
              <w:t>defects.critical</w:t>
            </w:r>
          </w:p>
        </w:tc>
        <w:tc>
          <w:tcPr>
            <w:tcW w:type="dxa" w:w="1800"/>
            <w:vAlign w:val="center"/>
          </w:tcPr>
          <w:p>
            <w:r/>
            <w:r>
              <w:rPr>
                <w:b w:val="0"/>
                <w:sz w:val="17"/>
              </w:rPr>
              <w:t>Ship; office review</w:t>
            </w:r>
          </w:p>
        </w:tc>
        <w:tc>
          <w:tcPr>
            <w:tcW w:type="dxa" w:w="3816"/>
            <w:vAlign w:val="center"/>
          </w:tcPr>
          <w:p>
            <w:r/>
            <w:r>
              <w:rPr>
                <w:b w:val="0"/>
                <w:sz w:val="17"/>
              </w:rPr>
              <w:t>Marks impact on critical vessel equipment.</w:t>
            </w:r>
          </w:p>
        </w:tc>
      </w:tr>
      <w:tr>
        <w:tc>
          <w:tcPr>
            <w:tcW w:type="dxa" w:w="2088"/>
            <w:vAlign w:val="center"/>
            <w:shd w:fill="EAF2F8"/>
          </w:tcPr>
          <w:p>
            <w:r/>
            <w:r>
              <w:rPr>
                <w:b w:val="0"/>
                <w:sz w:val="17"/>
              </w:rPr>
              <w:t>Date Closed</w:t>
            </w:r>
          </w:p>
        </w:tc>
        <w:tc>
          <w:tcPr>
            <w:tcW w:type="dxa" w:w="2880"/>
            <w:vAlign w:val="center"/>
            <w:shd w:fill="EAF2F8"/>
          </w:tcPr>
          <w:p>
            <w:r/>
            <w:r>
              <w:rPr>
                <w:b w:val="0"/>
                <w:sz w:val="17"/>
              </w:rPr>
              <w:t>date_completed / closed_on</w:t>
            </w:r>
          </w:p>
        </w:tc>
        <w:tc>
          <w:tcPr>
            <w:tcW w:type="dxa" w:w="1800"/>
            <w:vAlign w:val="center"/>
            <w:shd w:fill="EAF2F8"/>
          </w:tcPr>
          <w:p>
            <w:r/>
            <w:r>
              <w:rPr>
                <w:b w:val="0"/>
                <w:sz w:val="17"/>
              </w:rPr>
              <w:t>System / Part C</w:t>
            </w:r>
          </w:p>
        </w:tc>
        <w:tc>
          <w:tcPr>
            <w:tcW w:type="dxa" w:w="3816"/>
            <w:vAlign w:val="center"/>
            <w:shd w:fill="EAF2F8"/>
          </w:tcPr>
          <w:p>
            <w:r/>
            <w:r>
              <w:rPr>
                <w:b w:val="0"/>
                <w:sz w:val="17"/>
              </w:rPr>
              <w:t>Read-only in Part A; populated through closeout.</w:t>
            </w:r>
          </w:p>
        </w:tc>
      </w:tr>
      <w:tr>
        <w:tc>
          <w:tcPr>
            <w:tcW w:type="dxa" w:w="2088"/>
            <w:vAlign w:val="center"/>
          </w:tcPr>
          <w:p>
            <w:r/>
            <w:r>
              <w:rPr>
                <w:b w:val="0"/>
                <w:sz w:val="17"/>
              </w:rPr>
              <w:t>Description</w:t>
            </w:r>
          </w:p>
        </w:tc>
        <w:tc>
          <w:tcPr>
            <w:tcW w:type="dxa" w:w="2880"/>
            <w:vAlign w:val="center"/>
          </w:tcPr>
          <w:p>
            <w:r/>
            <w:r>
              <w:rPr>
                <w:b w:val="0"/>
                <w:sz w:val="17"/>
              </w:rPr>
              <w:t>description; description_html; description_text</w:t>
            </w:r>
          </w:p>
        </w:tc>
        <w:tc>
          <w:tcPr>
            <w:tcW w:type="dxa" w:w="1800"/>
            <w:vAlign w:val="center"/>
          </w:tcPr>
          <w:p>
            <w:r/>
            <w:r>
              <w:rPr>
                <w:b w:val="0"/>
                <w:sz w:val="17"/>
              </w:rPr>
              <w:t>Ship</w:t>
            </w:r>
          </w:p>
        </w:tc>
        <w:tc>
          <w:tcPr>
            <w:tcW w:type="dxa" w:w="3816"/>
            <w:vAlign w:val="center"/>
          </w:tcPr>
          <w:p>
            <w:r/>
            <w:r>
              <w:rPr>
                <w:b w:val="0"/>
                <w:sz w:val="17"/>
              </w:rPr>
              <w:t>Detailed defect account; required.</w:t>
            </w:r>
          </w:p>
        </w:tc>
      </w:tr>
      <w:tr>
        <w:tc>
          <w:tcPr>
            <w:tcW w:type="dxa" w:w="2088"/>
            <w:vAlign w:val="center"/>
            <w:shd w:fill="EAF2F8"/>
          </w:tcPr>
          <w:p>
            <w:r/>
            <w:r>
              <w:rPr>
                <w:b w:val="0"/>
                <w:sz w:val="17"/>
              </w:rPr>
              <w:t>Part A Attachments</w:t>
            </w:r>
          </w:p>
        </w:tc>
        <w:tc>
          <w:tcPr>
            <w:tcW w:type="dxa" w:w="2880"/>
            <w:vAlign w:val="center"/>
            <w:shd w:fill="EAF2F8"/>
          </w:tcPr>
          <w:p>
            <w:r/>
            <w:r>
              <w:rPr>
                <w:b w:val="0"/>
                <w:sz w:val="17"/>
              </w:rPr>
              <w:t>defects.part_a_attachments</w:t>
            </w:r>
          </w:p>
        </w:tc>
        <w:tc>
          <w:tcPr>
            <w:tcW w:type="dxa" w:w="1800"/>
            <w:vAlign w:val="center"/>
            <w:shd w:fill="EAF2F8"/>
          </w:tcPr>
          <w:p>
            <w:r/>
            <w:r>
              <w:rPr>
                <w:b w:val="0"/>
                <w:sz w:val="17"/>
              </w:rPr>
              <w:t>Ship</w:t>
            </w:r>
          </w:p>
        </w:tc>
        <w:tc>
          <w:tcPr>
            <w:tcW w:type="dxa" w:w="3816"/>
            <w:vAlign w:val="center"/>
            <w:shd w:fill="EAF2F8"/>
          </w:tcPr>
          <w:p>
            <w:r/>
            <w:r>
              <w:rPr>
                <w:b w:val="0"/>
                <w:sz w:val="17"/>
              </w:rPr>
              <w:t>Photos, findings, alarms, reports and original evidence.</w:t>
            </w:r>
          </w:p>
        </w:tc>
      </w:tr>
    </w:tbl>
    <w:p/>
    <w:p>
      <w:pPr>
        <w:pStyle w:val="Heading2"/>
      </w:pPr>
      <w:r>
        <w:t>Hidden location fields</w:t>
      </w:r>
    </w:p>
    <w:p>
      <w:r>
        <w:t>The data model includes vessel_location_type, port_name, vessel_location_detail, latitude and longitude. The controls currently exist in the form code but are hidden from users.</w:t>
      </w:r>
    </w:p>
    <w:p>
      <w:pPr>
        <w:pStyle w:val="Heading1"/>
      </w:pPr>
      <w:r>
        <w:t>5. Part B — Analysis &amp; Actions</w:t>
      </w:r>
    </w:p>
    <w:p>
      <w:r>
        <w:t>Part B is primarily completed by the responsible vessel technical team, with office involvement for technical support, shore actions and target-date approval.</w:t>
      </w:r>
    </w:p>
    <w:p>
      <w:pPr>
        <w:pStyle w:val="Heading2"/>
      </w:pPr>
      <w:r>
        <w:t>B1 — Cause Analysis</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376"/>
            <w:vAlign w:val="center"/>
            <w:shd w:fill="1F4E78"/>
          </w:tcPr>
          <w:p>
            <w:r/>
            <w:r>
              <w:rPr>
                <w:b/>
                <w:color w:val="FFFFFF"/>
                <w:sz w:val="18"/>
              </w:rPr>
              <w:t>Field</w:t>
            </w:r>
          </w:p>
        </w:tc>
        <w:tc>
          <w:tcPr>
            <w:tcW w:type="dxa" w:w="3096"/>
            <w:vAlign w:val="center"/>
            <w:shd w:fill="1F4E78"/>
          </w:tcPr>
          <w:p>
            <w:r/>
            <w:r>
              <w:rPr>
                <w:b/>
                <w:color w:val="FFFFFF"/>
                <w:sz w:val="18"/>
              </w:rPr>
              <w:t>Database field</w:t>
            </w:r>
          </w:p>
        </w:tc>
        <w:tc>
          <w:tcPr>
            <w:tcW w:type="dxa" w:w="2232"/>
            <w:vAlign w:val="center"/>
            <w:shd w:fill="1F4E78"/>
          </w:tcPr>
          <w:p>
            <w:r/>
            <w:r>
              <w:rPr>
                <w:b/>
                <w:color w:val="FFFFFF"/>
                <w:sz w:val="18"/>
              </w:rPr>
              <w:t>Expected owner</w:t>
            </w:r>
          </w:p>
        </w:tc>
        <w:tc>
          <w:tcPr>
            <w:tcW w:type="dxa" w:w="3024"/>
            <w:vAlign w:val="center"/>
            <w:shd w:fill="1F4E78"/>
          </w:tcPr>
          <w:p>
            <w:r/>
            <w:r>
              <w:rPr>
                <w:b/>
                <w:color w:val="FFFFFF"/>
                <w:sz w:val="18"/>
              </w:rPr>
              <w:t>Purpose</w:t>
            </w:r>
          </w:p>
        </w:tc>
      </w:tr>
      <w:tr>
        <w:tc>
          <w:tcPr>
            <w:tcW w:type="dxa" w:w="2376"/>
            <w:vAlign w:val="center"/>
          </w:tcPr>
          <w:p>
            <w:r/>
            <w:r>
              <w:rPr>
                <w:b w:val="0"/>
                <w:sz w:val="17"/>
              </w:rPr>
              <w:t>Immediate Cause</w:t>
            </w:r>
          </w:p>
        </w:tc>
        <w:tc>
          <w:tcPr>
            <w:tcW w:type="dxa" w:w="3096"/>
            <w:vAlign w:val="center"/>
          </w:tcPr>
          <w:p>
            <w:r/>
            <w:r>
              <w:rPr>
                <w:b w:val="0"/>
                <w:sz w:val="17"/>
              </w:rPr>
              <w:t>defects.immediate_cause</w:t>
            </w:r>
          </w:p>
        </w:tc>
        <w:tc>
          <w:tcPr>
            <w:tcW w:type="dxa" w:w="2232"/>
            <w:vAlign w:val="center"/>
          </w:tcPr>
          <w:p>
            <w:r/>
            <w:r>
              <w:rPr>
                <w:b w:val="0"/>
                <w:sz w:val="17"/>
              </w:rPr>
              <w:t>Ship responsible officer</w:t>
            </w:r>
          </w:p>
        </w:tc>
        <w:tc>
          <w:tcPr>
            <w:tcW w:type="dxa" w:w="3024"/>
            <w:vAlign w:val="center"/>
          </w:tcPr>
          <w:p>
            <w:r/>
            <w:r>
              <w:rPr>
                <w:b w:val="0"/>
                <w:sz w:val="17"/>
              </w:rPr>
              <w:t>Direct or visible reason for the defect.</w:t>
            </w:r>
          </w:p>
        </w:tc>
      </w:tr>
      <w:tr>
        <w:tc>
          <w:tcPr>
            <w:tcW w:type="dxa" w:w="2376"/>
            <w:vAlign w:val="center"/>
            <w:shd w:fill="EAF2F8"/>
          </w:tcPr>
          <w:p>
            <w:r/>
            <w:r>
              <w:rPr>
                <w:b w:val="0"/>
                <w:sz w:val="17"/>
              </w:rPr>
              <w:t>Immediate Cause — Further Explanation</w:t>
            </w:r>
          </w:p>
        </w:tc>
        <w:tc>
          <w:tcPr>
            <w:tcW w:type="dxa" w:w="3096"/>
            <w:vAlign w:val="center"/>
            <w:shd w:fill="EAF2F8"/>
          </w:tcPr>
          <w:p>
            <w:r/>
            <w:r>
              <w:rPr>
                <w:b w:val="0"/>
                <w:sz w:val="17"/>
              </w:rPr>
              <w:t>defects.immediate_cause_explanation</w:t>
            </w:r>
          </w:p>
        </w:tc>
        <w:tc>
          <w:tcPr>
            <w:tcW w:type="dxa" w:w="2232"/>
            <w:vAlign w:val="center"/>
            <w:shd w:fill="EAF2F8"/>
          </w:tcPr>
          <w:p>
            <w:r/>
            <w:r>
              <w:rPr>
                <w:b w:val="0"/>
                <w:sz w:val="17"/>
              </w:rPr>
              <w:t>Ship responsible officer</w:t>
            </w:r>
          </w:p>
        </w:tc>
        <w:tc>
          <w:tcPr>
            <w:tcW w:type="dxa" w:w="3024"/>
            <w:vAlign w:val="center"/>
            <w:shd w:fill="EAF2F8"/>
          </w:tcPr>
          <w:p>
            <w:r/>
            <w:r>
              <w:rPr>
                <w:b w:val="0"/>
                <w:sz w:val="17"/>
              </w:rPr>
              <w:t>Evidence and details supporting the immediate cause.</w:t>
            </w:r>
          </w:p>
        </w:tc>
      </w:tr>
      <w:tr>
        <w:tc>
          <w:tcPr>
            <w:tcW w:type="dxa" w:w="2376"/>
            <w:vAlign w:val="center"/>
          </w:tcPr>
          <w:p>
            <w:r/>
            <w:r>
              <w:rPr>
                <w:b w:val="0"/>
                <w:sz w:val="17"/>
              </w:rPr>
              <w:t>Root Cause</w:t>
            </w:r>
          </w:p>
        </w:tc>
        <w:tc>
          <w:tcPr>
            <w:tcW w:type="dxa" w:w="3096"/>
            <w:vAlign w:val="center"/>
          </w:tcPr>
          <w:p>
            <w:r/>
            <w:r>
              <w:rPr>
                <w:b w:val="0"/>
                <w:sz w:val="17"/>
              </w:rPr>
              <w:t>defects.root_cause</w:t>
            </w:r>
          </w:p>
        </w:tc>
        <w:tc>
          <w:tcPr>
            <w:tcW w:type="dxa" w:w="2232"/>
            <w:vAlign w:val="center"/>
          </w:tcPr>
          <w:p>
            <w:r/>
            <w:r>
              <w:rPr>
                <w:b w:val="0"/>
                <w:sz w:val="17"/>
              </w:rPr>
              <w:t>Ship, with shore assistance</w:t>
            </w:r>
          </w:p>
        </w:tc>
        <w:tc>
          <w:tcPr>
            <w:tcW w:type="dxa" w:w="3024"/>
            <w:vAlign w:val="center"/>
          </w:tcPr>
          <w:p>
            <w:r/>
            <w:r>
              <w:rPr>
                <w:b w:val="0"/>
                <w:sz w:val="17"/>
              </w:rPr>
              <w:t>Underlying systemic or technical cause.</w:t>
            </w:r>
          </w:p>
        </w:tc>
      </w:tr>
      <w:tr>
        <w:tc>
          <w:tcPr>
            <w:tcW w:type="dxa" w:w="2376"/>
            <w:vAlign w:val="center"/>
            <w:shd w:fill="EAF2F8"/>
          </w:tcPr>
          <w:p>
            <w:r/>
            <w:r>
              <w:rPr>
                <w:b w:val="0"/>
                <w:sz w:val="17"/>
              </w:rPr>
              <w:t>Root Cause — Further Explanation</w:t>
            </w:r>
          </w:p>
        </w:tc>
        <w:tc>
          <w:tcPr>
            <w:tcW w:type="dxa" w:w="3096"/>
            <w:vAlign w:val="center"/>
            <w:shd w:fill="EAF2F8"/>
          </w:tcPr>
          <w:p>
            <w:r/>
            <w:r>
              <w:rPr>
                <w:b w:val="0"/>
                <w:sz w:val="17"/>
              </w:rPr>
              <w:t>defects.root_cause_explanation</w:t>
            </w:r>
          </w:p>
        </w:tc>
        <w:tc>
          <w:tcPr>
            <w:tcW w:type="dxa" w:w="2232"/>
            <w:vAlign w:val="center"/>
            <w:shd w:fill="EAF2F8"/>
          </w:tcPr>
          <w:p>
            <w:r/>
            <w:r>
              <w:rPr>
                <w:b w:val="0"/>
                <w:sz w:val="17"/>
              </w:rPr>
              <w:t>Investigating team</w:t>
            </w:r>
          </w:p>
        </w:tc>
        <w:tc>
          <w:tcPr>
            <w:tcW w:type="dxa" w:w="3024"/>
            <w:vAlign w:val="center"/>
            <w:shd w:fill="EAF2F8"/>
          </w:tcPr>
          <w:p>
            <w:r/>
            <w:r>
              <w:rPr>
                <w:b w:val="0"/>
                <w:sz w:val="17"/>
              </w:rPr>
              <w:t>Investigation details supporting the root-cause conclusion.</w:t>
            </w:r>
          </w:p>
        </w:tc>
      </w:tr>
    </w:tbl>
    <w:p/>
    <w:p>
      <w:pPr>
        <w:pStyle w:val="Heading2"/>
      </w:pPr>
      <w:r>
        <w:t>B2 — SIRE Information</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304"/>
            <w:vAlign w:val="center"/>
            <w:shd w:fill="1F4E78"/>
          </w:tcPr>
          <w:p>
            <w:r/>
            <w:r>
              <w:rPr>
                <w:b/>
                <w:color w:val="FFFFFF"/>
                <w:sz w:val="18"/>
              </w:rPr>
              <w:t>Field</w:t>
            </w:r>
          </w:p>
        </w:tc>
        <w:tc>
          <w:tcPr>
            <w:tcW w:type="dxa" w:w="3312"/>
            <w:vAlign w:val="center"/>
            <w:shd w:fill="1F4E78"/>
          </w:tcPr>
          <w:p>
            <w:r/>
            <w:r>
              <w:rPr>
                <w:b/>
                <w:color w:val="FFFFFF"/>
                <w:sz w:val="18"/>
              </w:rPr>
              <w:t>Database field</w:t>
            </w:r>
          </w:p>
        </w:tc>
        <w:tc>
          <w:tcPr>
            <w:tcW w:type="dxa" w:w="2088"/>
            <w:vAlign w:val="center"/>
            <w:shd w:fill="1F4E78"/>
          </w:tcPr>
          <w:p>
            <w:r/>
            <w:r>
              <w:rPr>
                <w:b/>
                <w:color w:val="FFFFFF"/>
                <w:sz w:val="18"/>
              </w:rPr>
              <w:t>Expected owner</w:t>
            </w:r>
          </w:p>
        </w:tc>
        <w:tc>
          <w:tcPr>
            <w:tcW w:type="dxa" w:w="3024"/>
            <w:vAlign w:val="center"/>
            <w:shd w:fill="1F4E78"/>
          </w:tcPr>
          <w:p>
            <w:r/>
            <w:r>
              <w:rPr>
                <w:b/>
                <w:color w:val="FFFFFF"/>
                <w:sz w:val="18"/>
              </w:rPr>
              <w:t>Purpose</w:t>
            </w:r>
          </w:p>
        </w:tc>
      </w:tr>
      <w:tr>
        <w:tc>
          <w:tcPr>
            <w:tcW w:type="dxa" w:w="2304"/>
            <w:vAlign w:val="center"/>
          </w:tcPr>
          <w:p>
            <w:r/>
            <w:r>
              <w:rPr>
                <w:b w:val="0"/>
                <w:sz w:val="17"/>
              </w:rPr>
              <w:t>SIRE Version</w:t>
            </w:r>
          </w:p>
        </w:tc>
        <w:tc>
          <w:tcPr>
            <w:tcW w:type="dxa" w:w="3312"/>
            <w:vAlign w:val="center"/>
          </w:tcPr>
          <w:p>
            <w:r/>
            <w:r>
              <w:rPr>
                <w:b w:val="0"/>
                <w:sz w:val="17"/>
              </w:rPr>
              <w:t>defects.viq_version</w:t>
            </w:r>
          </w:p>
        </w:tc>
        <w:tc>
          <w:tcPr>
            <w:tcW w:type="dxa" w:w="2088"/>
            <w:vAlign w:val="center"/>
          </w:tcPr>
          <w:p>
            <w:r/>
            <w:r>
              <w:rPr>
                <w:b w:val="0"/>
                <w:sz w:val="17"/>
              </w:rPr>
              <w:t>Ship / Office</w:t>
            </w:r>
          </w:p>
        </w:tc>
        <w:tc>
          <w:tcPr>
            <w:tcW w:type="dxa" w:w="3024"/>
            <w:vAlign w:val="center"/>
          </w:tcPr>
          <w:p>
            <w:r/>
            <w:r>
              <w:rPr>
                <w:b w:val="0"/>
                <w:sz w:val="17"/>
              </w:rPr>
              <w:t>Applicable SIRE version; defaults to SIRE 2.0.</w:t>
            </w:r>
          </w:p>
        </w:tc>
      </w:tr>
      <w:tr>
        <w:tc>
          <w:tcPr>
            <w:tcW w:type="dxa" w:w="2304"/>
            <w:vAlign w:val="center"/>
            <w:shd w:fill="EAF2F8"/>
          </w:tcPr>
          <w:p>
            <w:r/>
            <w:r>
              <w:rPr>
                <w:b w:val="0"/>
                <w:sz w:val="17"/>
              </w:rPr>
              <w:t>SIRE Reference</w:t>
            </w:r>
          </w:p>
        </w:tc>
        <w:tc>
          <w:tcPr>
            <w:tcW w:type="dxa" w:w="3312"/>
            <w:vAlign w:val="center"/>
            <w:shd w:fill="EAF2F8"/>
          </w:tcPr>
          <w:p>
            <w:r/>
            <w:r>
              <w:rPr>
                <w:b w:val="0"/>
                <w:sz w:val="17"/>
              </w:rPr>
              <w:t>defects.viq_ref; viq_chapter; viq_section</w:t>
            </w:r>
          </w:p>
        </w:tc>
        <w:tc>
          <w:tcPr>
            <w:tcW w:type="dxa" w:w="2088"/>
            <w:vAlign w:val="center"/>
            <w:shd w:fill="EAF2F8"/>
          </w:tcPr>
          <w:p>
            <w:r/>
            <w:r>
              <w:rPr>
                <w:b w:val="0"/>
                <w:sz w:val="17"/>
              </w:rPr>
              <w:t>Ship / Marine Office</w:t>
            </w:r>
          </w:p>
        </w:tc>
        <w:tc>
          <w:tcPr>
            <w:tcW w:type="dxa" w:w="3024"/>
            <w:vAlign w:val="center"/>
            <w:shd w:fill="EAF2F8"/>
          </w:tcPr>
          <w:p>
            <w:r/>
            <w:r>
              <w:rPr>
                <w:b w:val="0"/>
                <w:sz w:val="17"/>
              </w:rPr>
              <w:t>Links defect to VIQ question/reference.</w:t>
            </w:r>
          </w:p>
        </w:tc>
      </w:tr>
      <w:tr>
        <w:tc>
          <w:tcPr>
            <w:tcW w:type="dxa" w:w="2304"/>
            <w:vAlign w:val="center"/>
          </w:tcPr>
          <w:p>
            <w:r/>
            <w:r>
              <w:rPr>
                <w:b w:val="0"/>
                <w:sz w:val="17"/>
              </w:rPr>
              <w:t>SIRE Hardware Classification</w:t>
            </w:r>
          </w:p>
        </w:tc>
        <w:tc>
          <w:tcPr>
            <w:tcW w:type="dxa" w:w="3312"/>
            <w:vAlign w:val="center"/>
          </w:tcPr>
          <w:p>
            <w:r/>
            <w:r>
              <w:rPr>
                <w:b w:val="0"/>
                <w:sz w:val="17"/>
              </w:rPr>
              <w:t>sire_hardware_id and level1/2/3</w:t>
            </w:r>
          </w:p>
        </w:tc>
        <w:tc>
          <w:tcPr>
            <w:tcW w:type="dxa" w:w="2088"/>
            <w:vAlign w:val="center"/>
          </w:tcPr>
          <w:p>
            <w:r/>
            <w:r>
              <w:rPr>
                <w:b w:val="0"/>
                <w:sz w:val="17"/>
              </w:rPr>
              <w:t>Ship / Marine Office</w:t>
            </w:r>
          </w:p>
        </w:tc>
        <w:tc>
          <w:tcPr>
            <w:tcW w:type="dxa" w:w="3024"/>
            <w:vAlign w:val="center"/>
          </w:tcPr>
          <w:p>
            <w:r/>
            <w:r>
              <w:rPr>
                <w:b w:val="0"/>
                <w:sz w:val="17"/>
              </w:rPr>
              <w:t>Classifies affected hardware under the SIRE hierarchy.</w:t>
            </w:r>
          </w:p>
        </w:tc>
      </w:tr>
    </w:tbl>
    <w:p/>
    <w:p>
      <w:pPr>
        <w:pStyle w:val="Heading2"/>
      </w:pPr>
      <w:r>
        <w:t>B3 — Risk Assessment</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304"/>
            <w:vAlign w:val="center"/>
            <w:shd w:fill="1F4E78"/>
          </w:tcPr>
          <w:p>
            <w:r/>
            <w:r>
              <w:rPr>
                <w:b/>
                <w:color w:val="FFFFFF"/>
                <w:sz w:val="18"/>
              </w:rPr>
              <w:t>Field</w:t>
            </w:r>
          </w:p>
        </w:tc>
        <w:tc>
          <w:tcPr>
            <w:tcW w:type="dxa" w:w="3024"/>
            <w:vAlign w:val="center"/>
            <w:shd w:fill="1F4E78"/>
          </w:tcPr>
          <w:p>
            <w:r/>
            <w:r>
              <w:rPr>
                <w:b/>
                <w:color w:val="FFFFFF"/>
                <w:sz w:val="18"/>
              </w:rPr>
              <w:t>Database field</w:t>
            </w:r>
          </w:p>
        </w:tc>
        <w:tc>
          <w:tcPr>
            <w:tcW w:type="dxa" w:w="2160"/>
            <w:vAlign w:val="center"/>
            <w:shd w:fill="1F4E78"/>
          </w:tcPr>
          <w:p>
            <w:r/>
            <w:r>
              <w:rPr>
                <w:b/>
                <w:color w:val="FFFFFF"/>
                <w:sz w:val="18"/>
              </w:rPr>
              <w:t>Expected owner</w:t>
            </w:r>
          </w:p>
        </w:tc>
        <w:tc>
          <w:tcPr>
            <w:tcW w:type="dxa" w:w="3240"/>
            <w:vAlign w:val="center"/>
            <w:shd w:fill="1F4E78"/>
          </w:tcPr>
          <w:p>
            <w:r/>
            <w:r>
              <w:rPr>
                <w:b/>
                <w:color w:val="FFFFFF"/>
                <w:sz w:val="18"/>
              </w:rPr>
              <w:t>Purpose</w:t>
            </w:r>
          </w:p>
        </w:tc>
      </w:tr>
      <w:tr>
        <w:tc>
          <w:tcPr>
            <w:tcW w:type="dxa" w:w="2304"/>
            <w:vAlign w:val="center"/>
          </w:tcPr>
          <w:p>
            <w:r/>
            <w:r>
              <w:rPr>
                <w:b w:val="0"/>
                <w:sz w:val="17"/>
              </w:rPr>
              <w:t>Risk Level</w:t>
            </w:r>
          </w:p>
        </w:tc>
        <w:tc>
          <w:tcPr>
            <w:tcW w:type="dxa" w:w="3024"/>
            <w:vAlign w:val="center"/>
          </w:tcPr>
          <w:p>
            <w:r/>
            <w:r>
              <w:rPr>
                <w:b w:val="0"/>
                <w:sz w:val="17"/>
              </w:rPr>
              <w:t>defects.risk_level</w:t>
            </w:r>
          </w:p>
        </w:tc>
        <w:tc>
          <w:tcPr>
            <w:tcW w:type="dxa" w:w="2160"/>
            <w:vAlign w:val="center"/>
          </w:tcPr>
          <w:p>
            <w:r/>
            <w:r>
              <w:rPr>
                <w:b w:val="0"/>
                <w:sz w:val="17"/>
              </w:rPr>
              <w:t>Ship; shore review</w:t>
            </w:r>
          </w:p>
        </w:tc>
        <w:tc>
          <w:tcPr>
            <w:tcW w:type="dxa" w:w="3240"/>
            <w:vAlign w:val="center"/>
          </w:tcPr>
          <w:p>
            <w:r/>
            <w:r>
              <w:rPr>
                <w:b w:val="0"/>
                <w:sz w:val="17"/>
              </w:rPr>
              <w:t>Assesses safety, operational, pollution, compliance and commercial impact.</w:t>
            </w:r>
          </w:p>
        </w:tc>
      </w:tr>
      <w:tr>
        <w:tc>
          <w:tcPr>
            <w:tcW w:type="dxa" w:w="2304"/>
            <w:vAlign w:val="center"/>
            <w:shd w:fill="EAF2F8"/>
          </w:tcPr>
          <w:p>
            <w:r/>
            <w:r>
              <w:rPr>
                <w:b w:val="0"/>
                <w:sz w:val="17"/>
              </w:rPr>
              <w:t>Priority</w:t>
            </w:r>
          </w:p>
        </w:tc>
        <w:tc>
          <w:tcPr>
            <w:tcW w:type="dxa" w:w="3024"/>
            <w:vAlign w:val="center"/>
            <w:shd w:fill="EAF2F8"/>
          </w:tcPr>
          <w:p>
            <w:r/>
            <w:r>
              <w:rPr>
                <w:b w:val="0"/>
                <w:sz w:val="17"/>
              </w:rPr>
              <w:t>defects.priority</w:t>
            </w:r>
          </w:p>
        </w:tc>
        <w:tc>
          <w:tcPr>
            <w:tcW w:type="dxa" w:w="2160"/>
            <w:vAlign w:val="center"/>
            <w:shd w:fill="EAF2F8"/>
          </w:tcPr>
          <w:p>
            <w:r/>
            <w:r>
              <w:rPr>
                <w:b w:val="0"/>
                <w:sz w:val="17"/>
              </w:rPr>
              <w:t>Ship; shore review</w:t>
            </w:r>
          </w:p>
        </w:tc>
        <w:tc>
          <w:tcPr>
            <w:tcW w:type="dxa" w:w="3240"/>
            <w:vAlign w:val="center"/>
            <w:shd w:fill="EAF2F8"/>
          </w:tcPr>
          <w:p>
            <w:r/>
            <w:r>
              <w:rPr>
                <w:b w:val="0"/>
                <w:sz w:val="17"/>
              </w:rPr>
              <w:t>Defines urgency; default is Medium.</w:t>
            </w:r>
          </w:p>
        </w:tc>
      </w:tr>
    </w:tbl>
    <w:p/>
    <w:p>
      <w:pPr>
        <w:pStyle w:val="Heading2"/>
      </w:pPr>
      <w:r>
        <w:t>B4 — Corrective Actions</w:t>
      </w:r>
    </w:p>
    <w:p>
      <w:r>
        <w:t>A defect can contain multiple corrective or preventive actions. Ship and office personnel may each own different actions.</w:t>
      </w:r>
    </w:p>
    <w:tbl>
      <w:tblPr>
        <w:tblStyle w:val="TableGrid"/>
        <w:tblW w:type="auto" w:w="0"/>
        <w:jc w:val="center"/>
        <w:tblLook w:firstColumn="1" w:firstRow="1" w:lastColumn="0" w:lastRow="0" w:noHBand="0" w:noVBand="1" w:val="04A0"/>
      </w:tblPr>
      <w:tblGrid>
        <w:gridCol w:w="3408"/>
        <w:gridCol w:w="3408"/>
        <w:gridCol w:w="3408"/>
      </w:tblGrid>
      <w:tr>
        <w:tc>
          <w:tcPr>
            <w:tcW w:type="dxa" w:w="2160"/>
            <w:vAlign w:val="center"/>
            <w:shd w:fill="1F4E78"/>
          </w:tcPr>
          <w:p>
            <w:r/>
            <w:r>
              <w:rPr>
                <w:b/>
                <w:color w:val="FFFFFF"/>
                <w:sz w:val="18"/>
              </w:rPr>
              <w:t>Action field</w:t>
            </w:r>
          </w:p>
        </w:tc>
        <w:tc>
          <w:tcPr>
            <w:tcW w:type="dxa" w:w="3816"/>
            <w:vAlign w:val="center"/>
            <w:shd w:fill="1F4E78"/>
          </w:tcPr>
          <w:p>
            <w:r/>
            <w:r>
              <w:rPr>
                <w:b/>
                <w:color w:val="FFFFFF"/>
                <w:sz w:val="18"/>
              </w:rPr>
              <w:t>Database field</w:t>
            </w:r>
          </w:p>
        </w:tc>
        <w:tc>
          <w:tcPr>
            <w:tcW w:type="dxa" w:w="4320"/>
            <w:vAlign w:val="center"/>
            <w:shd w:fill="1F4E78"/>
          </w:tcPr>
          <w:p>
            <w:r/>
            <w:r>
              <w:rPr>
                <w:b/>
                <w:color w:val="FFFFFF"/>
                <w:sz w:val="18"/>
              </w:rPr>
              <w:t>Function</w:t>
            </w:r>
          </w:p>
        </w:tc>
      </w:tr>
      <w:tr>
        <w:tc>
          <w:tcPr>
            <w:tcW w:type="dxa" w:w="2160"/>
            <w:vAlign w:val="center"/>
          </w:tcPr>
          <w:p>
            <w:r/>
            <w:r>
              <w:rPr>
                <w:b w:val="0"/>
                <w:sz w:val="17"/>
              </w:rPr>
              <w:t>Action Type</w:t>
            </w:r>
          </w:p>
        </w:tc>
        <w:tc>
          <w:tcPr>
            <w:tcW w:type="dxa" w:w="3816"/>
            <w:vAlign w:val="center"/>
          </w:tcPr>
          <w:p>
            <w:r/>
            <w:r>
              <w:rPr>
                <w:b w:val="0"/>
                <w:sz w:val="17"/>
              </w:rPr>
              <w:t>defect_actions.action_type</w:t>
            </w:r>
          </w:p>
        </w:tc>
        <w:tc>
          <w:tcPr>
            <w:tcW w:type="dxa" w:w="4320"/>
            <w:vAlign w:val="center"/>
          </w:tcPr>
          <w:p>
            <w:r/>
            <w:r>
              <w:rPr>
                <w:b w:val="0"/>
                <w:sz w:val="17"/>
              </w:rPr>
              <w:t>Corrective, preventive, temporary, follow-up, etc.</w:t>
            </w:r>
          </w:p>
        </w:tc>
      </w:tr>
      <w:tr>
        <w:tc>
          <w:tcPr>
            <w:tcW w:type="dxa" w:w="2160"/>
            <w:vAlign w:val="center"/>
            <w:shd w:fill="EAF2F8"/>
          </w:tcPr>
          <w:p>
            <w:r/>
            <w:r>
              <w:rPr>
                <w:b w:val="0"/>
                <w:sz w:val="17"/>
              </w:rPr>
              <w:t>Description</w:t>
            </w:r>
          </w:p>
        </w:tc>
        <w:tc>
          <w:tcPr>
            <w:tcW w:type="dxa" w:w="3816"/>
            <w:vAlign w:val="center"/>
            <w:shd w:fill="EAF2F8"/>
          </w:tcPr>
          <w:p>
            <w:r/>
            <w:r>
              <w:rPr>
                <w:b w:val="0"/>
                <w:sz w:val="17"/>
              </w:rPr>
              <w:t>defect_actions.action_description</w:t>
            </w:r>
          </w:p>
        </w:tc>
        <w:tc>
          <w:tcPr>
            <w:tcW w:type="dxa" w:w="4320"/>
            <w:vAlign w:val="center"/>
            <w:shd w:fill="EAF2F8"/>
          </w:tcPr>
          <w:p>
            <w:r/>
            <w:r>
              <w:rPr>
                <w:b w:val="0"/>
                <w:sz w:val="17"/>
              </w:rPr>
              <w:t>Work or response required.</w:t>
            </w:r>
          </w:p>
        </w:tc>
      </w:tr>
      <w:tr>
        <w:tc>
          <w:tcPr>
            <w:tcW w:type="dxa" w:w="2160"/>
            <w:vAlign w:val="center"/>
          </w:tcPr>
          <w:p>
            <w:r/>
            <w:r>
              <w:rPr>
                <w:b w:val="0"/>
                <w:sz w:val="17"/>
              </w:rPr>
              <w:t>Proposed By</w:t>
            </w:r>
          </w:p>
        </w:tc>
        <w:tc>
          <w:tcPr>
            <w:tcW w:type="dxa" w:w="3816"/>
            <w:vAlign w:val="center"/>
          </w:tcPr>
          <w:p>
            <w:r/>
            <w:r>
              <w:rPr>
                <w:b w:val="0"/>
                <w:sz w:val="17"/>
              </w:rPr>
              <w:t>defect_actions.proposed_by</w:t>
            </w:r>
          </w:p>
        </w:tc>
        <w:tc>
          <w:tcPr>
            <w:tcW w:type="dxa" w:w="4320"/>
            <w:vAlign w:val="center"/>
          </w:tcPr>
          <w:p>
            <w:r/>
            <w:r>
              <w:rPr>
                <w:b w:val="0"/>
                <w:sz w:val="17"/>
              </w:rPr>
              <w:t>Person proposing the action.</w:t>
            </w:r>
          </w:p>
        </w:tc>
      </w:tr>
      <w:tr>
        <w:tc>
          <w:tcPr>
            <w:tcW w:type="dxa" w:w="2160"/>
            <w:vAlign w:val="center"/>
            <w:shd w:fill="EAF2F8"/>
          </w:tcPr>
          <w:p>
            <w:r/>
            <w:r>
              <w:rPr>
                <w:b w:val="0"/>
                <w:sz w:val="17"/>
              </w:rPr>
              <w:t>Responsibility</w:t>
            </w:r>
          </w:p>
        </w:tc>
        <w:tc>
          <w:tcPr>
            <w:tcW w:type="dxa" w:w="3816"/>
            <w:vAlign w:val="center"/>
            <w:shd w:fill="EAF2F8"/>
          </w:tcPr>
          <w:p>
            <w:r/>
            <w:r>
              <w:rPr>
                <w:b w:val="0"/>
                <w:sz w:val="17"/>
              </w:rPr>
              <w:t>defect_actions.responsibility</w:t>
            </w:r>
          </w:p>
        </w:tc>
        <w:tc>
          <w:tcPr>
            <w:tcW w:type="dxa" w:w="4320"/>
            <w:vAlign w:val="center"/>
            <w:shd w:fill="EAF2F8"/>
          </w:tcPr>
          <w:p>
            <w:r/>
            <w:r>
              <w:rPr>
                <w:b w:val="0"/>
                <w:sz w:val="17"/>
              </w:rPr>
              <w:t>Rank, department, ship or office party responsible.</w:t>
            </w:r>
          </w:p>
        </w:tc>
      </w:tr>
      <w:tr>
        <w:tc>
          <w:tcPr>
            <w:tcW w:type="dxa" w:w="2160"/>
            <w:vAlign w:val="center"/>
          </w:tcPr>
          <w:p>
            <w:r/>
            <w:r>
              <w:rPr>
                <w:b w:val="0"/>
                <w:sz w:val="17"/>
              </w:rPr>
              <w:t>Due Date</w:t>
            </w:r>
          </w:p>
        </w:tc>
        <w:tc>
          <w:tcPr>
            <w:tcW w:type="dxa" w:w="3816"/>
            <w:vAlign w:val="center"/>
          </w:tcPr>
          <w:p>
            <w:r/>
            <w:r>
              <w:rPr>
                <w:b w:val="0"/>
                <w:sz w:val="17"/>
              </w:rPr>
              <w:t>defect_actions.due_date</w:t>
            </w:r>
          </w:p>
        </w:tc>
        <w:tc>
          <w:tcPr>
            <w:tcW w:type="dxa" w:w="4320"/>
            <w:vAlign w:val="center"/>
          </w:tcPr>
          <w:p>
            <w:r/>
            <w:r>
              <w:rPr>
                <w:b w:val="0"/>
                <w:sz w:val="17"/>
              </w:rPr>
              <w:t>Required completion date.</w:t>
            </w:r>
          </w:p>
        </w:tc>
      </w:tr>
      <w:tr>
        <w:tc>
          <w:tcPr>
            <w:tcW w:type="dxa" w:w="2160"/>
            <w:vAlign w:val="center"/>
            <w:shd w:fill="EAF2F8"/>
          </w:tcPr>
          <w:p>
            <w:r/>
            <w:r>
              <w:rPr>
                <w:b w:val="0"/>
                <w:sz w:val="17"/>
              </w:rPr>
              <w:t>Date Completed</w:t>
            </w:r>
          </w:p>
        </w:tc>
        <w:tc>
          <w:tcPr>
            <w:tcW w:type="dxa" w:w="3816"/>
            <w:vAlign w:val="center"/>
            <w:shd w:fill="EAF2F8"/>
          </w:tcPr>
          <w:p>
            <w:r/>
            <w:r>
              <w:rPr>
                <w:b w:val="0"/>
                <w:sz w:val="17"/>
              </w:rPr>
              <w:t>defect_actions.date_completed</w:t>
            </w:r>
          </w:p>
        </w:tc>
        <w:tc>
          <w:tcPr>
            <w:tcW w:type="dxa" w:w="4320"/>
            <w:vAlign w:val="center"/>
            <w:shd w:fill="EAF2F8"/>
          </w:tcPr>
          <w:p>
            <w:r/>
            <w:r>
              <w:rPr>
                <w:b w:val="0"/>
                <w:sz w:val="17"/>
              </w:rPr>
              <w:t>Actual completion date.</w:t>
            </w:r>
          </w:p>
        </w:tc>
      </w:tr>
      <w:tr>
        <w:tc>
          <w:tcPr>
            <w:tcW w:type="dxa" w:w="2160"/>
            <w:vAlign w:val="center"/>
          </w:tcPr>
          <w:p>
            <w:r/>
            <w:r>
              <w:rPr>
                <w:b w:val="0"/>
                <w:sz w:val="17"/>
              </w:rPr>
              <w:t>Status</w:t>
            </w:r>
          </w:p>
        </w:tc>
        <w:tc>
          <w:tcPr>
            <w:tcW w:type="dxa" w:w="3816"/>
            <w:vAlign w:val="center"/>
          </w:tcPr>
          <w:p>
            <w:r/>
            <w:r>
              <w:rPr>
                <w:b w:val="0"/>
                <w:sz w:val="17"/>
              </w:rPr>
              <w:t>defect_actions.status</w:t>
            </w:r>
          </w:p>
        </w:tc>
        <w:tc>
          <w:tcPr>
            <w:tcW w:type="dxa" w:w="4320"/>
            <w:vAlign w:val="center"/>
          </w:tcPr>
          <w:p>
            <w:r/>
            <w:r>
              <w:rPr>
                <w:b w:val="0"/>
                <w:sz w:val="17"/>
              </w:rPr>
              <w:t>Action progress; defaults to Open.</w:t>
            </w:r>
          </w:p>
        </w:tc>
      </w:tr>
      <w:tr>
        <w:tc>
          <w:tcPr>
            <w:tcW w:type="dxa" w:w="2160"/>
            <w:vAlign w:val="center"/>
            <w:shd w:fill="EAF2F8"/>
          </w:tcPr>
          <w:p>
            <w:r/>
            <w:r>
              <w:rPr>
                <w:b w:val="0"/>
                <w:sz w:val="17"/>
              </w:rPr>
              <w:t>Justification</w:t>
            </w:r>
          </w:p>
        </w:tc>
        <w:tc>
          <w:tcPr>
            <w:tcW w:type="dxa" w:w="3816"/>
            <w:vAlign w:val="center"/>
            <w:shd w:fill="EAF2F8"/>
          </w:tcPr>
          <w:p>
            <w:r/>
            <w:r>
              <w:rPr>
                <w:b w:val="0"/>
                <w:sz w:val="17"/>
              </w:rPr>
              <w:t>defect_actions.justification</w:t>
            </w:r>
          </w:p>
        </w:tc>
        <w:tc>
          <w:tcPr>
            <w:tcW w:type="dxa" w:w="4320"/>
            <w:vAlign w:val="center"/>
            <w:shd w:fill="EAF2F8"/>
          </w:tcPr>
          <w:p>
            <w:r/>
            <w:r>
              <w:rPr>
                <w:b w:val="0"/>
                <w:sz w:val="17"/>
              </w:rPr>
              <w:t>Supporting reason where applicable.</w:t>
            </w:r>
          </w:p>
        </w:tc>
      </w:tr>
      <w:tr>
        <w:tc>
          <w:tcPr>
            <w:tcW w:type="dxa" w:w="2160"/>
            <w:vAlign w:val="center"/>
          </w:tcPr>
          <w:p>
            <w:r/>
            <w:r>
              <w:rPr>
                <w:b w:val="0"/>
                <w:sz w:val="17"/>
              </w:rPr>
              <w:t>Attachments</w:t>
            </w:r>
          </w:p>
        </w:tc>
        <w:tc>
          <w:tcPr>
            <w:tcW w:type="dxa" w:w="3816"/>
            <w:vAlign w:val="center"/>
          </w:tcPr>
          <w:p>
            <w:r/>
            <w:r>
              <w:rPr>
                <w:b w:val="0"/>
                <w:sz w:val="17"/>
              </w:rPr>
              <w:t>defect_actions.attachment_urls</w:t>
            </w:r>
          </w:p>
        </w:tc>
        <w:tc>
          <w:tcPr>
            <w:tcW w:type="dxa" w:w="4320"/>
            <w:vAlign w:val="center"/>
          </w:tcPr>
          <w:p>
            <w:r/>
            <w:r>
              <w:rPr>
                <w:b w:val="0"/>
                <w:sz w:val="17"/>
              </w:rPr>
              <w:t>Evidence supporting the action.</w:t>
            </w:r>
          </w:p>
        </w:tc>
      </w:tr>
    </w:tbl>
    <w:p/>
    <w:p>
      <w:r>
        <w:t>Actions can also be retained in the defects.actions JSON collection. Responsibility is operationally shared: ship users manage onboard work, while office users manage procurement, vendor, technical-support or management actions.</w:t>
      </w:r>
    </w:p>
    <w:p>
      <w:pPr>
        <w:pStyle w:val="Heading2"/>
      </w:pPr>
      <w:r>
        <w:t>B5 — Target-Date Extension</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232"/>
            <w:vAlign w:val="center"/>
            <w:shd w:fill="1F4E78"/>
          </w:tcPr>
          <w:p>
            <w:r/>
            <w:r>
              <w:rPr>
                <w:b/>
                <w:color w:val="FFFFFF"/>
                <w:sz w:val="18"/>
              </w:rPr>
              <w:t>Field</w:t>
            </w:r>
          </w:p>
        </w:tc>
        <w:tc>
          <w:tcPr>
            <w:tcW w:type="dxa" w:w="2736"/>
            <w:vAlign w:val="center"/>
            <w:shd w:fill="1F4E78"/>
          </w:tcPr>
          <w:p>
            <w:r/>
            <w:r>
              <w:rPr>
                <w:b/>
                <w:color w:val="FFFFFF"/>
                <w:sz w:val="18"/>
              </w:rPr>
              <w:t>Storage</w:t>
            </w:r>
          </w:p>
        </w:tc>
        <w:tc>
          <w:tcPr>
            <w:tcW w:type="dxa" w:w="3672"/>
            <w:vAlign w:val="center"/>
            <w:shd w:fill="1F4E78"/>
          </w:tcPr>
          <w:p>
            <w:r/>
            <w:r>
              <w:rPr>
                <w:b/>
                <w:color w:val="FFFFFF"/>
                <w:sz w:val="18"/>
              </w:rPr>
              <w:t>Purpose</w:t>
            </w:r>
          </w:p>
        </w:tc>
        <w:tc>
          <w:tcPr>
            <w:tcW w:type="dxa" w:w="2232"/>
            <w:vAlign w:val="center"/>
            <w:shd w:fill="1F4E78"/>
          </w:tcPr>
          <w:p>
            <w:r/>
            <w:r>
              <w:rPr>
                <w:b/>
                <w:color w:val="FFFFFF"/>
                <w:sz w:val="18"/>
              </w:rPr>
              <w:t>Expected owner</w:t>
            </w:r>
          </w:p>
        </w:tc>
      </w:tr>
      <w:tr>
        <w:tc>
          <w:tcPr>
            <w:tcW w:type="dxa" w:w="2232"/>
            <w:vAlign w:val="center"/>
          </w:tcPr>
          <w:p>
            <w:r/>
            <w:r>
              <w:rPr>
                <w:b w:val="0"/>
                <w:sz w:val="17"/>
              </w:rPr>
              <w:t>Existing Target Date</w:t>
            </w:r>
          </w:p>
        </w:tc>
        <w:tc>
          <w:tcPr>
            <w:tcW w:type="dxa" w:w="2736"/>
            <w:vAlign w:val="center"/>
          </w:tcPr>
          <w:p>
            <w:r/>
            <w:r>
              <w:rPr>
                <w:b w:val="0"/>
                <w:sz w:val="17"/>
              </w:rPr>
              <w:t>defects.target_close_date</w:t>
            </w:r>
          </w:p>
        </w:tc>
        <w:tc>
          <w:tcPr>
            <w:tcW w:type="dxa" w:w="3672"/>
            <w:vAlign w:val="center"/>
          </w:tcPr>
          <w:p>
            <w:r/>
            <w:r>
              <w:rPr>
                <w:b w:val="0"/>
                <w:sz w:val="17"/>
              </w:rPr>
              <w:t>Current approved target date.</w:t>
            </w:r>
          </w:p>
        </w:tc>
        <w:tc>
          <w:tcPr>
            <w:tcW w:type="dxa" w:w="2232"/>
            <w:vAlign w:val="center"/>
          </w:tcPr>
          <w:p>
            <w:r/>
            <w:r>
              <w:rPr>
                <w:b w:val="0"/>
                <w:sz w:val="17"/>
              </w:rPr>
              <w:t>Ship reviews</w:t>
            </w:r>
          </w:p>
        </w:tc>
      </w:tr>
      <w:tr>
        <w:tc>
          <w:tcPr>
            <w:tcW w:type="dxa" w:w="2232"/>
            <w:vAlign w:val="center"/>
            <w:shd w:fill="EAF2F8"/>
          </w:tcPr>
          <w:p>
            <w:r/>
            <w:r>
              <w:rPr>
                <w:b w:val="0"/>
                <w:sz w:val="17"/>
              </w:rPr>
              <w:t>New Target Date</w:t>
            </w:r>
          </w:p>
        </w:tc>
        <w:tc>
          <w:tcPr>
            <w:tcW w:type="dxa" w:w="2736"/>
            <w:vAlign w:val="center"/>
            <w:shd w:fill="EAF2F8"/>
          </w:tcPr>
          <w:p>
            <w:r/>
            <w:r>
              <w:rPr>
                <w:b w:val="0"/>
                <w:sz w:val="17"/>
              </w:rPr>
              <w:t>defects.target_date_extensions</w:t>
            </w:r>
          </w:p>
        </w:tc>
        <w:tc>
          <w:tcPr>
            <w:tcW w:type="dxa" w:w="3672"/>
            <w:vAlign w:val="center"/>
            <w:shd w:fill="EAF2F8"/>
          </w:tcPr>
          <w:p>
            <w:r/>
            <w:r>
              <w:rPr>
                <w:b w:val="0"/>
                <w:sz w:val="17"/>
              </w:rPr>
              <w:t>Requested revised completion date.</w:t>
            </w:r>
          </w:p>
        </w:tc>
        <w:tc>
          <w:tcPr>
            <w:tcW w:type="dxa" w:w="2232"/>
            <w:vAlign w:val="center"/>
            <w:shd w:fill="EAF2F8"/>
          </w:tcPr>
          <w:p>
            <w:r/>
            <w:r>
              <w:rPr>
                <w:b w:val="0"/>
                <w:sz w:val="17"/>
              </w:rPr>
              <w:t>Ship requests</w:t>
            </w:r>
          </w:p>
        </w:tc>
      </w:tr>
      <w:tr>
        <w:tc>
          <w:tcPr>
            <w:tcW w:type="dxa" w:w="2232"/>
            <w:vAlign w:val="center"/>
          </w:tcPr>
          <w:p>
            <w:r/>
            <w:r>
              <w:rPr>
                <w:b w:val="0"/>
                <w:sz w:val="17"/>
              </w:rPr>
              <w:t>Reason for Extension</w:t>
            </w:r>
          </w:p>
        </w:tc>
        <w:tc>
          <w:tcPr>
            <w:tcW w:type="dxa" w:w="2736"/>
            <w:vAlign w:val="center"/>
          </w:tcPr>
          <w:p>
            <w:r/>
            <w:r>
              <w:rPr>
                <w:b w:val="0"/>
                <w:sz w:val="17"/>
              </w:rPr>
              <w:t>defects.target_date_extensions</w:t>
            </w:r>
          </w:p>
        </w:tc>
        <w:tc>
          <w:tcPr>
            <w:tcW w:type="dxa" w:w="3672"/>
            <w:vAlign w:val="center"/>
          </w:tcPr>
          <w:p>
            <w:r/>
            <w:r>
              <w:rPr>
                <w:b w:val="0"/>
                <w:sz w:val="17"/>
              </w:rPr>
              <w:t>Reason such as spares, vendor, dry dock or operating constraints.</w:t>
            </w:r>
          </w:p>
        </w:tc>
        <w:tc>
          <w:tcPr>
            <w:tcW w:type="dxa" w:w="2232"/>
            <w:vAlign w:val="center"/>
          </w:tcPr>
          <w:p>
            <w:r/>
            <w:r>
              <w:rPr>
                <w:b w:val="0"/>
                <w:sz w:val="17"/>
              </w:rPr>
              <w:t>Ship enters</w:t>
            </w:r>
          </w:p>
        </w:tc>
      </w:tr>
      <w:tr>
        <w:tc>
          <w:tcPr>
            <w:tcW w:type="dxa" w:w="2232"/>
            <w:vAlign w:val="center"/>
            <w:shd w:fill="EAF2F8"/>
          </w:tcPr>
          <w:p>
            <w:r/>
            <w:r>
              <w:rPr>
                <w:b w:val="0"/>
                <w:sz w:val="17"/>
              </w:rPr>
              <w:t>Submit for Approval To</w:t>
            </w:r>
          </w:p>
        </w:tc>
        <w:tc>
          <w:tcPr>
            <w:tcW w:type="dxa" w:w="2736"/>
            <w:vAlign w:val="center"/>
            <w:shd w:fill="EAF2F8"/>
          </w:tcPr>
          <w:p>
            <w:r/>
            <w:r>
              <w:rPr>
                <w:b w:val="0"/>
                <w:sz w:val="17"/>
              </w:rPr>
              <w:t>defects.target_date_extensions</w:t>
            </w:r>
          </w:p>
        </w:tc>
        <w:tc>
          <w:tcPr>
            <w:tcW w:type="dxa" w:w="3672"/>
            <w:vAlign w:val="center"/>
            <w:shd w:fill="EAF2F8"/>
          </w:tcPr>
          <w:p>
            <w:r/>
            <w:r>
              <w:rPr>
                <w:b w:val="0"/>
                <w:sz w:val="17"/>
              </w:rPr>
              <w:t>Selected reviewer; UI list is filtered to Office users.</w:t>
            </w:r>
          </w:p>
        </w:tc>
        <w:tc>
          <w:tcPr>
            <w:tcW w:type="dxa" w:w="2232"/>
            <w:vAlign w:val="center"/>
            <w:shd w:fill="EAF2F8"/>
          </w:tcPr>
          <w:p>
            <w:r/>
            <w:r>
              <w:rPr>
                <w:b w:val="0"/>
                <w:sz w:val="17"/>
              </w:rPr>
              <w:t>Ship selects office approver</w:t>
            </w:r>
          </w:p>
        </w:tc>
      </w:tr>
      <w:tr>
        <w:tc>
          <w:tcPr>
            <w:tcW w:type="dxa" w:w="2232"/>
            <w:vAlign w:val="center"/>
          </w:tcPr>
          <w:p>
            <w:r/>
            <w:r>
              <w:rPr>
                <w:b w:val="0"/>
                <w:sz w:val="17"/>
              </w:rPr>
              <w:t>Approved? / Status</w:t>
            </w:r>
          </w:p>
        </w:tc>
        <w:tc>
          <w:tcPr>
            <w:tcW w:type="dxa" w:w="2736"/>
            <w:vAlign w:val="center"/>
          </w:tcPr>
          <w:p>
            <w:r/>
            <w:r>
              <w:rPr>
                <w:b w:val="0"/>
                <w:sz w:val="17"/>
              </w:rPr>
              <w:t>defects.target_date_extensions</w:t>
            </w:r>
          </w:p>
        </w:tc>
        <w:tc>
          <w:tcPr>
            <w:tcW w:type="dxa" w:w="3672"/>
            <w:vAlign w:val="center"/>
          </w:tcPr>
          <w:p>
            <w:r/>
            <w:r>
              <w:rPr>
                <w:b w:val="0"/>
                <w:sz w:val="17"/>
              </w:rPr>
              <w:t>Requested, Approved or Rejected.</w:t>
            </w:r>
          </w:p>
        </w:tc>
        <w:tc>
          <w:tcPr>
            <w:tcW w:type="dxa" w:w="2232"/>
            <w:vAlign w:val="center"/>
          </w:tcPr>
          <w:p>
            <w:r/>
            <w:r>
              <w:rPr>
                <w:b w:val="0"/>
                <w:sz w:val="17"/>
              </w:rPr>
              <w:t>Office decides</w:t>
            </w:r>
          </w:p>
        </w:tc>
      </w:tr>
      <w:tr>
        <w:tc>
          <w:tcPr>
            <w:tcW w:type="dxa" w:w="2232"/>
            <w:vAlign w:val="center"/>
            <w:shd w:fill="EAF2F8"/>
          </w:tcPr>
          <w:p>
            <w:r/>
            <w:r>
              <w:rPr>
                <w:b w:val="0"/>
                <w:sz w:val="17"/>
              </w:rPr>
              <w:t>Approval Date</w:t>
            </w:r>
          </w:p>
        </w:tc>
        <w:tc>
          <w:tcPr>
            <w:tcW w:type="dxa" w:w="2736"/>
            <w:vAlign w:val="center"/>
            <w:shd w:fill="EAF2F8"/>
          </w:tcPr>
          <w:p>
            <w:r/>
            <w:r>
              <w:rPr>
                <w:b w:val="0"/>
                <w:sz w:val="17"/>
              </w:rPr>
              <w:t>defects.target_date_extensions</w:t>
            </w:r>
          </w:p>
        </w:tc>
        <w:tc>
          <w:tcPr>
            <w:tcW w:type="dxa" w:w="3672"/>
            <w:vAlign w:val="center"/>
            <w:shd w:fill="EAF2F8"/>
          </w:tcPr>
          <w:p>
            <w:r/>
            <w:r>
              <w:rPr>
                <w:b w:val="0"/>
                <w:sz w:val="17"/>
              </w:rPr>
              <w:t>Date decision was made.</w:t>
            </w:r>
          </w:p>
        </w:tc>
        <w:tc>
          <w:tcPr>
            <w:tcW w:type="dxa" w:w="2232"/>
            <w:vAlign w:val="center"/>
            <w:shd w:fill="EAF2F8"/>
          </w:tcPr>
          <w:p>
            <w:r/>
            <w:r>
              <w:rPr>
                <w:b w:val="0"/>
                <w:sz w:val="17"/>
              </w:rPr>
              <w:t>Office / system</w:t>
            </w:r>
          </w:p>
        </w:tc>
      </w:tr>
      <w:tr>
        <w:tc>
          <w:tcPr>
            <w:tcW w:type="dxa" w:w="2232"/>
            <w:vAlign w:val="center"/>
          </w:tcPr>
          <w:p>
            <w:r/>
            <w:r>
              <w:rPr>
                <w:b w:val="0"/>
                <w:sz w:val="17"/>
              </w:rPr>
              <w:t>Approver Comments</w:t>
            </w:r>
          </w:p>
        </w:tc>
        <w:tc>
          <w:tcPr>
            <w:tcW w:type="dxa" w:w="2736"/>
            <w:vAlign w:val="center"/>
          </w:tcPr>
          <w:p>
            <w:r/>
            <w:r>
              <w:rPr>
                <w:b w:val="0"/>
                <w:sz w:val="17"/>
              </w:rPr>
              <w:t>defects.target_date_extensions</w:t>
            </w:r>
          </w:p>
        </w:tc>
        <w:tc>
          <w:tcPr>
            <w:tcW w:type="dxa" w:w="3672"/>
            <w:vAlign w:val="center"/>
          </w:tcPr>
          <w:p>
            <w:r/>
            <w:r>
              <w:rPr>
                <w:b w:val="0"/>
                <w:sz w:val="17"/>
              </w:rPr>
              <w:t>Conditions, comments or rejection reason.</w:t>
            </w:r>
          </w:p>
        </w:tc>
        <w:tc>
          <w:tcPr>
            <w:tcW w:type="dxa" w:w="2232"/>
            <w:vAlign w:val="center"/>
          </w:tcPr>
          <w:p>
            <w:r/>
            <w:r>
              <w:rPr>
                <w:b w:val="0"/>
                <w:sz w:val="17"/>
              </w:rPr>
              <w:t>Office enters</w:t>
            </w:r>
          </w:p>
        </w:tc>
      </w:tr>
      <w:tr>
        <w:tc>
          <w:tcPr>
            <w:tcW w:type="dxa" w:w="2232"/>
            <w:vAlign w:val="center"/>
            <w:shd w:fill="EAF2F8"/>
          </w:tcPr>
          <w:p>
            <w:r/>
            <w:r>
              <w:rPr>
                <w:b w:val="0"/>
                <w:sz w:val="17"/>
              </w:rPr>
              <w:t>Request/confirmation metadata</w:t>
            </w:r>
          </w:p>
        </w:tc>
        <w:tc>
          <w:tcPr>
            <w:tcW w:type="dxa" w:w="2736"/>
            <w:vAlign w:val="center"/>
            <w:shd w:fill="EAF2F8"/>
          </w:tcPr>
          <w:p>
            <w:r/>
            <w:r>
              <w:rPr>
                <w:b w:val="0"/>
                <w:sz w:val="17"/>
              </w:rPr>
              <w:t>defects.target_date_extensions</w:t>
            </w:r>
          </w:p>
        </w:tc>
        <w:tc>
          <w:tcPr>
            <w:tcW w:type="dxa" w:w="3672"/>
            <w:vAlign w:val="center"/>
            <w:shd w:fill="EAF2F8"/>
          </w:tcPr>
          <w:p>
            <w:r/>
            <w:r>
              <w:rPr>
                <w:b w:val="0"/>
                <w:sz w:val="17"/>
              </w:rPr>
              <w:t>Electronic request timestamp and decision details.</w:t>
            </w:r>
          </w:p>
        </w:tc>
        <w:tc>
          <w:tcPr>
            <w:tcW w:type="dxa" w:w="2232"/>
            <w:vAlign w:val="center"/>
            <w:shd w:fill="EAF2F8"/>
          </w:tcPr>
          <w:p>
            <w:r/>
            <w:r>
              <w:rPr>
                <w:b w:val="0"/>
                <w:sz w:val="17"/>
              </w:rPr>
              <w:t>System</w:t>
            </w:r>
          </w:p>
        </w:tc>
      </w:tr>
    </w:tbl>
    <w:p/>
    <w:p>
      <w:r>
        <w:t>Current limitation: the extension is persisted as part of the defect record. The UI constructs Requested/Approved/Rejected states, but there is no dedicated server approval endpoint that verifies only the selected office approver can approve it.</w:t>
      </w:r>
    </w:p>
    <w:p>
      <w:pPr>
        <w:pStyle w:val="Heading1"/>
      </w:pPr>
      <w:r>
        <w:t>6. Part C — Closeout</w:t>
      </w:r>
    </w:p>
    <w:p>
      <w:pPr>
        <w:pStyle w:val="Heading2"/>
      </w:pPr>
      <w:r>
        <w:t>C1 — Vessel Completion Confirmation</w:t>
      </w:r>
    </w:p>
    <w:p>
      <w:r>
        <w:t>C1 should be completed by the vessel after rectification is complete, required actions are addressed, and supporting evidence is available.</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232"/>
            <w:vAlign w:val="center"/>
            <w:shd w:fill="1F4E78"/>
          </w:tcPr>
          <w:p>
            <w:r/>
            <w:r>
              <w:rPr>
                <w:b/>
                <w:color w:val="FFFFFF"/>
                <w:sz w:val="18"/>
              </w:rPr>
              <w:t>Field</w:t>
            </w:r>
          </w:p>
        </w:tc>
        <w:tc>
          <w:tcPr>
            <w:tcW w:type="dxa" w:w="2952"/>
            <w:vAlign w:val="center"/>
            <w:shd w:fill="1F4E78"/>
          </w:tcPr>
          <w:p>
            <w:r/>
            <w:r>
              <w:rPr>
                <w:b/>
                <w:color w:val="FFFFFF"/>
                <w:sz w:val="18"/>
              </w:rPr>
              <w:t>Database field</w:t>
            </w:r>
          </w:p>
        </w:tc>
        <w:tc>
          <w:tcPr>
            <w:tcW w:type="dxa" w:w="2088"/>
            <w:vAlign w:val="center"/>
            <w:shd w:fill="1F4E78"/>
          </w:tcPr>
          <w:p>
            <w:r/>
            <w:r>
              <w:rPr>
                <w:b/>
                <w:color w:val="FFFFFF"/>
                <w:sz w:val="18"/>
              </w:rPr>
              <w:t>Expected owner</w:t>
            </w:r>
          </w:p>
        </w:tc>
        <w:tc>
          <w:tcPr>
            <w:tcW w:type="dxa" w:w="3240"/>
            <w:vAlign w:val="center"/>
            <w:shd w:fill="1F4E78"/>
          </w:tcPr>
          <w:p>
            <w:r/>
            <w:r>
              <w:rPr>
                <w:b/>
                <w:color w:val="FFFFFF"/>
                <w:sz w:val="18"/>
              </w:rPr>
              <w:t>Purpose</w:t>
            </w:r>
          </w:p>
        </w:tc>
      </w:tr>
      <w:tr>
        <w:tc>
          <w:tcPr>
            <w:tcW w:type="dxa" w:w="2232"/>
            <w:vAlign w:val="center"/>
          </w:tcPr>
          <w:p>
            <w:r/>
            <w:r>
              <w:rPr>
                <w:b w:val="0"/>
                <w:sz w:val="17"/>
              </w:rPr>
              <w:t>Confirm Completed</w:t>
            </w:r>
          </w:p>
        </w:tc>
        <w:tc>
          <w:tcPr>
            <w:tcW w:type="dxa" w:w="2952"/>
            <w:vAlign w:val="center"/>
          </w:tcPr>
          <w:p>
            <w:r/>
            <w:r>
              <w:rPr>
                <w:b w:val="0"/>
                <w:sz w:val="17"/>
              </w:rPr>
              <w:t>defects.confirm_completed</w:t>
            </w:r>
          </w:p>
        </w:tc>
        <w:tc>
          <w:tcPr>
            <w:tcW w:type="dxa" w:w="2088"/>
            <w:vAlign w:val="center"/>
          </w:tcPr>
          <w:p>
            <w:r/>
            <w:r>
              <w:rPr>
                <w:b w:val="0"/>
                <w:sz w:val="17"/>
              </w:rPr>
              <w:t>Vessel / Ship</w:t>
            </w:r>
          </w:p>
        </w:tc>
        <w:tc>
          <w:tcPr>
            <w:tcW w:type="dxa" w:w="3240"/>
            <w:vAlign w:val="center"/>
          </w:tcPr>
          <w:p>
            <w:r/>
            <w:r>
              <w:rPr>
                <w:b w:val="0"/>
                <w:sz w:val="17"/>
              </w:rPr>
              <w:t>Confirms the defect has been rectified.</w:t>
            </w:r>
          </w:p>
        </w:tc>
      </w:tr>
      <w:tr>
        <w:tc>
          <w:tcPr>
            <w:tcW w:type="dxa" w:w="2232"/>
            <w:vAlign w:val="center"/>
            <w:shd w:fill="EAF2F8"/>
          </w:tcPr>
          <w:p>
            <w:r/>
            <w:r>
              <w:rPr>
                <w:b w:val="0"/>
                <w:sz w:val="17"/>
              </w:rPr>
              <w:t>Date Completed</w:t>
            </w:r>
          </w:p>
        </w:tc>
        <w:tc>
          <w:tcPr>
            <w:tcW w:type="dxa" w:w="2952"/>
            <w:vAlign w:val="center"/>
            <w:shd w:fill="EAF2F8"/>
          </w:tcPr>
          <w:p>
            <w:r/>
            <w:r>
              <w:rPr>
                <w:b w:val="0"/>
                <w:sz w:val="17"/>
              </w:rPr>
              <w:t>defects.date_completed</w:t>
            </w:r>
          </w:p>
        </w:tc>
        <w:tc>
          <w:tcPr>
            <w:tcW w:type="dxa" w:w="2088"/>
            <w:vAlign w:val="center"/>
            <w:shd w:fill="EAF2F8"/>
          </w:tcPr>
          <w:p>
            <w:r/>
            <w:r>
              <w:rPr>
                <w:b w:val="0"/>
                <w:sz w:val="17"/>
              </w:rPr>
              <w:t>Vessel / Ship</w:t>
            </w:r>
          </w:p>
        </w:tc>
        <w:tc>
          <w:tcPr>
            <w:tcW w:type="dxa" w:w="3240"/>
            <w:vAlign w:val="center"/>
            <w:shd w:fill="EAF2F8"/>
          </w:tcPr>
          <w:p>
            <w:r/>
            <w:r>
              <w:rPr>
                <w:b w:val="0"/>
                <w:sz w:val="17"/>
              </w:rPr>
              <w:t>Actual rectification date.</w:t>
            </w:r>
          </w:p>
        </w:tc>
      </w:tr>
      <w:tr>
        <w:tc>
          <w:tcPr>
            <w:tcW w:type="dxa" w:w="2232"/>
            <w:vAlign w:val="center"/>
          </w:tcPr>
          <w:p>
            <w:r/>
            <w:r>
              <w:rPr>
                <w:b w:val="0"/>
                <w:sz w:val="17"/>
              </w:rPr>
              <w:t>Closed By Name</w:t>
            </w:r>
          </w:p>
        </w:tc>
        <w:tc>
          <w:tcPr>
            <w:tcW w:type="dxa" w:w="2952"/>
            <w:vAlign w:val="center"/>
          </w:tcPr>
          <w:p>
            <w:r/>
            <w:r>
              <w:rPr>
                <w:b w:val="0"/>
                <w:sz w:val="17"/>
              </w:rPr>
              <w:t>defects.closed_by_name</w:t>
            </w:r>
          </w:p>
        </w:tc>
        <w:tc>
          <w:tcPr>
            <w:tcW w:type="dxa" w:w="2088"/>
            <w:vAlign w:val="center"/>
          </w:tcPr>
          <w:p>
            <w:r/>
            <w:r>
              <w:rPr>
                <w:b w:val="0"/>
                <w:sz w:val="17"/>
              </w:rPr>
              <w:t>Vessel / Ship</w:t>
            </w:r>
          </w:p>
        </w:tc>
        <w:tc>
          <w:tcPr>
            <w:tcW w:type="dxa" w:w="3240"/>
            <w:vAlign w:val="center"/>
          </w:tcPr>
          <w:p>
            <w:r/>
            <w:r>
              <w:rPr>
                <w:b w:val="0"/>
                <w:sz w:val="17"/>
              </w:rPr>
              <w:t>Name of person confirming completion.</w:t>
            </w:r>
          </w:p>
        </w:tc>
      </w:tr>
      <w:tr>
        <w:tc>
          <w:tcPr>
            <w:tcW w:type="dxa" w:w="2232"/>
            <w:vAlign w:val="center"/>
            <w:shd w:fill="EAF2F8"/>
          </w:tcPr>
          <w:p>
            <w:r/>
            <w:r>
              <w:rPr>
                <w:b w:val="0"/>
                <w:sz w:val="17"/>
              </w:rPr>
              <w:t>Closed By Rank</w:t>
            </w:r>
          </w:p>
        </w:tc>
        <w:tc>
          <w:tcPr>
            <w:tcW w:type="dxa" w:w="2952"/>
            <w:vAlign w:val="center"/>
            <w:shd w:fill="EAF2F8"/>
          </w:tcPr>
          <w:p>
            <w:r/>
            <w:r>
              <w:rPr>
                <w:b w:val="0"/>
                <w:sz w:val="17"/>
              </w:rPr>
              <w:t>defects.closed_by_rank</w:t>
            </w:r>
          </w:p>
        </w:tc>
        <w:tc>
          <w:tcPr>
            <w:tcW w:type="dxa" w:w="2088"/>
            <w:vAlign w:val="center"/>
            <w:shd w:fill="EAF2F8"/>
          </w:tcPr>
          <w:p>
            <w:r/>
            <w:r>
              <w:rPr>
                <w:b w:val="0"/>
                <w:sz w:val="17"/>
              </w:rPr>
              <w:t>Vessel / Ship</w:t>
            </w:r>
          </w:p>
        </w:tc>
        <w:tc>
          <w:tcPr>
            <w:tcW w:type="dxa" w:w="3240"/>
            <w:vAlign w:val="center"/>
            <w:shd w:fill="EAF2F8"/>
          </w:tcPr>
          <w:p>
            <w:r/>
            <w:r>
              <w:rPr>
                <w:b w:val="0"/>
                <w:sz w:val="17"/>
              </w:rPr>
              <w:t>Rank of person confirming completion.</w:t>
            </w:r>
          </w:p>
        </w:tc>
      </w:tr>
      <w:tr>
        <w:tc>
          <w:tcPr>
            <w:tcW w:type="dxa" w:w="2232"/>
            <w:vAlign w:val="center"/>
          </w:tcPr>
          <w:p>
            <w:r/>
            <w:r>
              <w:rPr>
                <w:b w:val="0"/>
                <w:sz w:val="17"/>
              </w:rPr>
              <w:t>Closure Comment</w:t>
            </w:r>
          </w:p>
        </w:tc>
        <w:tc>
          <w:tcPr>
            <w:tcW w:type="dxa" w:w="2952"/>
            <w:vAlign w:val="center"/>
          </w:tcPr>
          <w:p>
            <w:r/>
            <w:r>
              <w:rPr>
                <w:b w:val="0"/>
                <w:sz w:val="17"/>
              </w:rPr>
              <w:t>defects.closure_comment</w:t>
            </w:r>
          </w:p>
        </w:tc>
        <w:tc>
          <w:tcPr>
            <w:tcW w:type="dxa" w:w="2088"/>
            <w:vAlign w:val="center"/>
          </w:tcPr>
          <w:p>
            <w:r/>
            <w:r>
              <w:rPr>
                <w:b w:val="0"/>
                <w:sz w:val="17"/>
              </w:rPr>
              <w:t>Vessel / Ship</w:t>
            </w:r>
          </w:p>
        </w:tc>
        <w:tc>
          <w:tcPr>
            <w:tcW w:type="dxa" w:w="3240"/>
            <w:vAlign w:val="center"/>
          </w:tcPr>
          <w:p>
            <w:r/>
            <w:r>
              <w:rPr>
                <w:b w:val="0"/>
                <w:sz w:val="17"/>
              </w:rPr>
              <w:t>Summary of work and final condition.</w:t>
            </w:r>
          </w:p>
        </w:tc>
      </w:tr>
      <w:tr>
        <w:tc>
          <w:tcPr>
            <w:tcW w:type="dxa" w:w="2232"/>
            <w:vAlign w:val="center"/>
            <w:shd w:fill="EAF2F8"/>
          </w:tcPr>
          <w:p>
            <w:r/>
            <w:r>
              <w:rPr>
                <w:b w:val="0"/>
                <w:sz w:val="17"/>
              </w:rPr>
              <w:t>Closure Files</w:t>
            </w:r>
          </w:p>
        </w:tc>
        <w:tc>
          <w:tcPr>
            <w:tcW w:type="dxa" w:w="2952"/>
            <w:vAlign w:val="center"/>
            <w:shd w:fill="EAF2F8"/>
          </w:tcPr>
          <w:p>
            <w:r/>
            <w:r>
              <w:rPr>
                <w:b w:val="0"/>
                <w:sz w:val="17"/>
              </w:rPr>
              <w:t>defects.closure_files</w:t>
            </w:r>
          </w:p>
        </w:tc>
        <w:tc>
          <w:tcPr>
            <w:tcW w:type="dxa" w:w="2088"/>
            <w:vAlign w:val="center"/>
            <w:shd w:fill="EAF2F8"/>
          </w:tcPr>
          <w:p>
            <w:r/>
            <w:r>
              <w:rPr>
                <w:b w:val="0"/>
                <w:sz w:val="17"/>
              </w:rPr>
              <w:t>Vessel / Ship</w:t>
            </w:r>
          </w:p>
        </w:tc>
        <w:tc>
          <w:tcPr>
            <w:tcW w:type="dxa" w:w="3240"/>
            <w:vAlign w:val="center"/>
            <w:shd w:fill="EAF2F8"/>
          </w:tcPr>
          <w:p>
            <w:r/>
            <w:r>
              <w:rPr>
                <w:b w:val="0"/>
                <w:sz w:val="17"/>
              </w:rPr>
              <w:t>Photographs, service reports or other evidence.</w:t>
            </w:r>
          </w:p>
        </w:tc>
      </w:tr>
    </w:tbl>
    <w:p/>
    <w:p>
      <w:r>
        <w:t>The dedicated close operation requires closure comment, action taken, target date and completion date before closure.</w:t>
      </w:r>
    </w:p>
    <w:p>
      <w:pPr>
        <w:pStyle w:val="Heading2"/>
      </w:pPr>
      <w:r>
        <w:t>C2 — Office Verification</w:t>
      </w:r>
    </w:p>
    <w:p>
      <w:r>
        <w:t>C2 is intended for independent Office/Shore verification. The UI permits verification by Sail Admin, Client Admin and Technical Superintendent roles.</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232"/>
            <w:vAlign w:val="center"/>
            <w:shd w:fill="1F4E78"/>
          </w:tcPr>
          <w:p>
            <w:r/>
            <w:r>
              <w:rPr>
                <w:b/>
                <w:color w:val="FFFFFF"/>
                <w:sz w:val="18"/>
              </w:rPr>
              <w:t>Field</w:t>
            </w:r>
          </w:p>
        </w:tc>
        <w:tc>
          <w:tcPr>
            <w:tcW w:type="dxa" w:w="3240"/>
            <w:vAlign w:val="center"/>
            <w:shd w:fill="1F4E78"/>
          </w:tcPr>
          <w:p>
            <w:r/>
            <w:r>
              <w:rPr>
                <w:b/>
                <w:color w:val="FFFFFF"/>
                <w:sz w:val="18"/>
              </w:rPr>
              <w:t>Database field</w:t>
            </w:r>
          </w:p>
        </w:tc>
        <w:tc>
          <w:tcPr>
            <w:tcW w:type="dxa" w:w="2232"/>
            <w:vAlign w:val="center"/>
            <w:shd w:fill="1F4E78"/>
          </w:tcPr>
          <w:p>
            <w:r/>
            <w:r>
              <w:rPr>
                <w:b/>
                <w:color w:val="FFFFFF"/>
                <w:sz w:val="18"/>
              </w:rPr>
              <w:t>Expected owner</w:t>
            </w:r>
          </w:p>
        </w:tc>
        <w:tc>
          <w:tcPr>
            <w:tcW w:type="dxa" w:w="2808"/>
            <w:vAlign w:val="center"/>
            <w:shd w:fill="1F4E78"/>
          </w:tcPr>
          <w:p>
            <w:r/>
            <w:r>
              <w:rPr>
                <w:b/>
                <w:color w:val="FFFFFF"/>
                <w:sz w:val="18"/>
              </w:rPr>
              <w:t>Purpose</w:t>
            </w:r>
          </w:p>
        </w:tc>
      </w:tr>
      <w:tr>
        <w:tc>
          <w:tcPr>
            <w:tcW w:type="dxa" w:w="2232"/>
            <w:vAlign w:val="center"/>
          </w:tcPr>
          <w:p>
            <w:r/>
            <w:r>
              <w:rPr>
                <w:b w:val="0"/>
                <w:sz w:val="17"/>
              </w:rPr>
              <w:t>Verified</w:t>
            </w:r>
          </w:p>
        </w:tc>
        <w:tc>
          <w:tcPr>
            <w:tcW w:type="dxa" w:w="3240"/>
            <w:vAlign w:val="center"/>
          </w:tcPr>
          <w:p>
            <w:r/>
            <w:r>
              <w:rPr>
                <w:b w:val="0"/>
                <w:sz w:val="17"/>
              </w:rPr>
              <w:t>defects.verified</w:t>
            </w:r>
          </w:p>
        </w:tc>
        <w:tc>
          <w:tcPr>
            <w:tcW w:type="dxa" w:w="2232"/>
            <w:vAlign w:val="center"/>
          </w:tcPr>
          <w:p>
            <w:r/>
            <w:r>
              <w:rPr>
                <w:b w:val="0"/>
                <w:sz w:val="17"/>
              </w:rPr>
              <w:t>Office / Shore</w:t>
            </w:r>
          </w:p>
        </w:tc>
        <w:tc>
          <w:tcPr>
            <w:tcW w:type="dxa" w:w="2808"/>
            <w:vAlign w:val="center"/>
          </w:tcPr>
          <w:p>
            <w:r/>
            <w:r>
              <w:rPr>
                <w:b w:val="0"/>
                <w:sz w:val="17"/>
              </w:rPr>
              <w:t>Accepts the vessel closeout after review.</w:t>
            </w:r>
          </w:p>
        </w:tc>
      </w:tr>
      <w:tr>
        <w:tc>
          <w:tcPr>
            <w:tcW w:type="dxa" w:w="2232"/>
            <w:vAlign w:val="center"/>
            <w:shd w:fill="EAF2F8"/>
          </w:tcPr>
          <w:p>
            <w:r/>
            <w:r>
              <w:rPr>
                <w:b w:val="0"/>
                <w:sz w:val="17"/>
              </w:rPr>
              <w:t>Date Verified</w:t>
            </w:r>
          </w:p>
        </w:tc>
        <w:tc>
          <w:tcPr>
            <w:tcW w:type="dxa" w:w="3240"/>
            <w:vAlign w:val="center"/>
            <w:shd w:fill="EAF2F8"/>
          </w:tcPr>
          <w:p>
            <w:r/>
            <w:r>
              <w:rPr>
                <w:b w:val="0"/>
                <w:sz w:val="17"/>
              </w:rPr>
              <w:t>defects.date_verified</w:t>
            </w:r>
          </w:p>
        </w:tc>
        <w:tc>
          <w:tcPr>
            <w:tcW w:type="dxa" w:w="2232"/>
            <w:vAlign w:val="center"/>
            <w:shd w:fill="EAF2F8"/>
          </w:tcPr>
          <w:p>
            <w:r/>
            <w:r>
              <w:rPr>
                <w:b w:val="0"/>
                <w:sz w:val="17"/>
              </w:rPr>
              <w:t>Office / System</w:t>
            </w:r>
          </w:p>
        </w:tc>
        <w:tc>
          <w:tcPr>
            <w:tcW w:type="dxa" w:w="2808"/>
            <w:vAlign w:val="center"/>
            <w:shd w:fill="EAF2F8"/>
          </w:tcPr>
          <w:p>
            <w:r/>
            <w:r>
              <w:rPr>
                <w:b w:val="0"/>
                <w:sz w:val="17"/>
              </w:rPr>
              <w:t>Date of office verification.</w:t>
            </w:r>
          </w:p>
        </w:tc>
      </w:tr>
      <w:tr>
        <w:tc>
          <w:tcPr>
            <w:tcW w:type="dxa" w:w="2232"/>
            <w:vAlign w:val="center"/>
          </w:tcPr>
          <w:p>
            <w:r/>
            <w:r>
              <w:rPr>
                <w:b w:val="0"/>
                <w:sz w:val="17"/>
              </w:rPr>
              <w:t>Verified By Name</w:t>
            </w:r>
          </w:p>
        </w:tc>
        <w:tc>
          <w:tcPr>
            <w:tcW w:type="dxa" w:w="3240"/>
            <w:vAlign w:val="center"/>
          </w:tcPr>
          <w:p>
            <w:r/>
            <w:r>
              <w:rPr>
                <w:b w:val="0"/>
                <w:sz w:val="17"/>
              </w:rPr>
              <w:t>defects.verified_by_name</w:t>
            </w:r>
          </w:p>
        </w:tc>
        <w:tc>
          <w:tcPr>
            <w:tcW w:type="dxa" w:w="2232"/>
            <w:vAlign w:val="center"/>
          </w:tcPr>
          <w:p>
            <w:r/>
            <w:r>
              <w:rPr>
                <w:b w:val="0"/>
                <w:sz w:val="17"/>
              </w:rPr>
              <w:t>System from office user</w:t>
            </w:r>
          </w:p>
        </w:tc>
        <w:tc>
          <w:tcPr>
            <w:tcW w:type="dxa" w:w="2808"/>
            <w:vAlign w:val="center"/>
          </w:tcPr>
          <w:p>
            <w:r/>
            <w:r>
              <w:rPr>
                <w:b w:val="0"/>
                <w:sz w:val="17"/>
              </w:rPr>
              <w:t>Read-only identity of verifier.</w:t>
            </w:r>
          </w:p>
        </w:tc>
      </w:tr>
      <w:tr>
        <w:tc>
          <w:tcPr>
            <w:tcW w:type="dxa" w:w="2232"/>
            <w:vAlign w:val="center"/>
            <w:shd w:fill="EAF2F8"/>
          </w:tcPr>
          <w:p>
            <w:r/>
            <w:r>
              <w:rPr>
                <w:b w:val="0"/>
                <w:sz w:val="17"/>
              </w:rPr>
              <w:t>Verified By Office Position</w:t>
            </w:r>
          </w:p>
        </w:tc>
        <w:tc>
          <w:tcPr>
            <w:tcW w:type="dxa" w:w="3240"/>
            <w:vAlign w:val="center"/>
            <w:shd w:fill="EAF2F8"/>
          </w:tcPr>
          <w:p>
            <w:r/>
            <w:r>
              <w:rPr>
                <w:b w:val="0"/>
                <w:sz w:val="17"/>
              </w:rPr>
              <w:t>defects.verified_by_office_position</w:t>
            </w:r>
          </w:p>
        </w:tc>
        <w:tc>
          <w:tcPr>
            <w:tcW w:type="dxa" w:w="2232"/>
            <w:vAlign w:val="center"/>
            <w:shd w:fill="EAF2F8"/>
          </w:tcPr>
          <w:p>
            <w:r/>
            <w:r>
              <w:rPr>
                <w:b w:val="0"/>
                <w:sz w:val="17"/>
              </w:rPr>
              <w:t>System from office user</w:t>
            </w:r>
          </w:p>
        </w:tc>
        <w:tc>
          <w:tcPr>
            <w:tcW w:type="dxa" w:w="2808"/>
            <w:vAlign w:val="center"/>
            <w:shd w:fill="EAF2F8"/>
          </w:tcPr>
          <w:p>
            <w:r/>
            <w:r>
              <w:rPr>
                <w:b w:val="0"/>
                <w:sz w:val="17"/>
              </w:rPr>
              <w:t>Read-only office position/role.</w:t>
            </w:r>
          </w:p>
        </w:tc>
      </w:tr>
    </w:tbl>
    <w:p/>
    <w:p>
      <w:r>
        <w:t>Control note: verification is role-restricted in the frontend, but the generic backend defect-update route does not independently enforce the same verifier-role rule.</w:t>
      </w:r>
    </w:p>
    <w:p>
      <w:pPr>
        <w:pStyle w:val="Heading1"/>
      </w:pPr>
      <w:r>
        <w:t>7. Attachments, Notes and Audit Information</w:t>
      </w:r>
    </w:p>
    <w:tbl>
      <w:tblPr>
        <w:tblStyle w:val="TableGrid"/>
        <w:tblW w:type="auto" w:w="0"/>
        <w:jc w:val="center"/>
        <w:tblLook w:firstColumn="1" w:firstRow="1" w:lastColumn="0" w:lastRow="0" w:noHBand="0" w:noVBand="1" w:val="04A0"/>
      </w:tblPr>
      <w:tblGrid>
        <w:gridCol w:w="3408"/>
        <w:gridCol w:w="3408"/>
        <w:gridCol w:w="3408"/>
      </w:tblGrid>
      <w:tr>
        <w:tc>
          <w:tcPr>
            <w:tcW w:type="dxa" w:w="2376"/>
            <w:vAlign w:val="center"/>
            <w:shd w:fill="1F4E78"/>
          </w:tcPr>
          <w:p>
            <w:r/>
            <w:r>
              <w:rPr>
                <w:b/>
                <w:color w:val="FFFFFF"/>
                <w:sz w:val="18"/>
              </w:rPr>
              <w:t>Data area</w:t>
            </w:r>
          </w:p>
        </w:tc>
        <w:tc>
          <w:tcPr>
            <w:tcW w:type="dxa" w:w="3672"/>
            <w:vAlign w:val="center"/>
            <w:shd w:fill="1F4E78"/>
          </w:tcPr>
          <w:p>
            <w:r/>
            <w:r>
              <w:rPr>
                <w:b/>
                <w:color w:val="FFFFFF"/>
                <w:sz w:val="18"/>
              </w:rPr>
              <w:t>Storage</w:t>
            </w:r>
          </w:p>
        </w:tc>
        <w:tc>
          <w:tcPr>
            <w:tcW w:type="dxa" w:w="4608"/>
            <w:vAlign w:val="center"/>
            <w:shd w:fill="1F4E78"/>
          </w:tcPr>
          <w:p>
            <w:r/>
            <w:r>
              <w:rPr>
                <w:b/>
                <w:color w:val="FFFFFF"/>
                <w:sz w:val="18"/>
              </w:rPr>
              <w:t>Key information</w:t>
            </w:r>
          </w:p>
        </w:tc>
      </w:tr>
      <w:tr>
        <w:tc>
          <w:tcPr>
            <w:tcW w:type="dxa" w:w="2376"/>
            <w:vAlign w:val="center"/>
          </w:tcPr>
          <w:p>
            <w:r/>
            <w:r>
              <w:rPr>
                <w:b w:val="0"/>
                <w:sz w:val="17"/>
              </w:rPr>
              <w:t>Part A attachments</w:t>
            </w:r>
          </w:p>
        </w:tc>
        <w:tc>
          <w:tcPr>
            <w:tcW w:type="dxa" w:w="3672"/>
            <w:vAlign w:val="center"/>
          </w:tcPr>
          <w:p>
            <w:r/>
            <w:r>
              <w:rPr>
                <w:b w:val="0"/>
                <w:sz w:val="17"/>
              </w:rPr>
              <w:t>defects.part_a_attachments</w:t>
            </w:r>
          </w:p>
        </w:tc>
        <w:tc>
          <w:tcPr>
            <w:tcW w:type="dxa" w:w="4608"/>
            <w:vAlign w:val="center"/>
          </w:tcPr>
          <w:p>
            <w:r/>
            <w:r>
              <w:rPr>
                <w:b w:val="0"/>
                <w:sz w:val="17"/>
              </w:rPr>
              <w:t>id, name, size, type, data, uploadedAt</w:t>
            </w:r>
          </w:p>
        </w:tc>
      </w:tr>
      <w:tr>
        <w:tc>
          <w:tcPr>
            <w:tcW w:type="dxa" w:w="2376"/>
            <w:vAlign w:val="center"/>
            <w:shd w:fill="EAF2F8"/>
          </w:tcPr>
          <w:p>
            <w:r/>
            <w:r>
              <w:rPr>
                <w:b w:val="0"/>
                <w:sz w:val="17"/>
              </w:rPr>
              <w:t>General/Part B attachments</w:t>
            </w:r>
          </w:p>
        </w:tc>
        <w:tc>
          <w:tcPr>
            <w:tcW w:type="dxa" w:w="3672"/>
            <w:vAlign w:val="center"/>
            <w:shd w:fill="EAF2F8"/>
          </w:tcPr>
          <w:p>
            <w:r/>
            <w:r>
              <w:rPr>
                <w:b w:val="0"/>
                <w:sz w:val="17"/>
              </w:rPr>
              <w:t>defects.attachments or defect_attachments</w:t>
            </w:r>
          </w:p>
        </w:tc>
        <w:tc>
          <w:tcPr>
            <w:tcW w:type="dxa" w:w="4608"/>
            <w:vAlign w:val="center"/>
            <w:shd w:fill="EAF2F8"/>
          </w:tcPr>
          <w:p>
            <w:r/>
            <w:r>
              <w:rPr>
                <w:b w:val="0"/>
                <w:sz w:val="17"/>
              </w:rPr>
              <w:t>filename, URL, attachment type, uploader and upload date</w:t>
            </w:r>
          </w:p>
        </w:tc>
      </w:tr>
      <w:tr>
        <w:tc>
          <w:tcPr>
            <w:tcW w:type="dxa" w:w="2376"/>
            <w:vAlign w:val="center"/>
          </w:tcPr>
          <w:p>
            <w:r/>
            <w:r>
              <w:rPr>
                <w:b w:val="0"/>
                <w:sz w:val="17"/>
              </w:rPr>
              <w:t>Notes</w:t>
            </w:r>
          </w:p>
        </w:tc>
        <w:tc>
          <w:tcPr>
            <w:tcW w:type="dxa" w:w="3672"/>
            <w:vAlign w:val="center"/>
          </w:tcPr>
          <w:p>
            <w:r/>
            <w:r>
              <w:rPr>
                <w:b w:val="0"/>
                <w:sz w:val="17"/>
              </w:rPr>
              <w:t>defects.notes</w:t>
            </w:r>
          </w:p>
        </w:tc>
        <w:tc>
          <w:tcPr>
            <w:tcW w:type="dxa" w:w="4608"/>
            <w:vAlign w:val="center"/>
          </w:tcPr>
          <w:p>
            <w:r/>
            <w:r>
              <w:rPr>
                <w:b w:val="0"/>
                <w:sz w:val="17"/>
              </w:rPr>
              <w:t>note ID, text, attachments, creator and creation date</w:t>
            </w:r>
          </w:p>
        </w:tc>
      </w:tr>
      <w:tr>
        <w:tc>
          <w:tcPr>
            <w:tcW w:type="dxa" w:w="2376"/>
            <w:vAlign w:val="center"/>
            <w:shd w:fill="EAF2F8"/>
          </w:tcPr>
          <w:p>
            <w:r/>
            <w:r>
              <w:rPr>
                <w:b w:val="0"/>
                <w:sz w:val="17"/>
              </w:rPr>
              <w:t>Audit trail</w:t>
            </w:r>
          </w:p>
        </w:tc>
        <w:tc>
          <w:tcPr>
            <w:tcW w:type="dxa" w:w="3672"/>
            <w:vAlign w:val="center"/>
            <w:shd w:fill="EAF2F8"/>
          </w:tcPr>
          <w:p>
            <w:r/>
            <w:r>
              <w:rPr>
                <w:b w:val="0"/>
                <w:sz w:val="17"/>
              </w:rPr>
              <w:t>defects.audit_trail</w:t>
            </w:r>
          </w:p>
        </w:tc>
        <w:tc>
          <w:tcPr>
            <w:tcW w:type="dxa" w:w="4608"/>
            <w:vAlign w:val="center"/>
            <w:shd w:fill="EAF2F8"/>
          </w:tcPr>
          <w:p>
            <w:r/>
            <w:r>
              <w:rPr>
                <w:b w:val="0"/>
                <w:sz w:val="17"/>
              </w:rPr>
              <w:t>action, user ID/name, timestamp and optional details</w:t>
            </w:r>
          </w:p>
        </w:tc>
      </w:tr>
    </w:tbl>
    <w:p/>
    <w:p>
      <w:pPr>
        <w:pStyle w:val="Heading1"/>
      </w:pPr>
      <w:r>
        <w:t>8. Defect Statuses</w:t>
      </w:r>
    </w:p>
    <w:tbl>
      <w:tblPr>
        <w:tblStyle w:val="TableGrid"/>
        <w:tblW w:type="auto" w:w="0"/>
        <w:jc w:val="center"/>
        <w:tblLook w:firstColumn="1" w:firstRow="1" w:lastColumn="0" w:lastRow="0" w:noHBand="0" w:noVBand="1" w:val="04A0"/>
      </w:tblPr>
      <w:tblGrid>
        <w:gridCol w:w="5112"/>
        <w:gridCol w:w="5112"/>
      </w:tblGrid>
      <w:tr>
        <w:tc>
          <w:tcPr>
            <w:tcW w:type="dxa" w:w="2880"/>
            <w:vAlign w:val="center"/>
            <w:shd w:fill="1F4E78"/>
          </w:tcPr>
          <w:p>
            <w:r/>
            <w:r>
              <w:rPr>
                <w:b/>
                <w:color w:val="FFFFFF"/>
                <w:sz w:val="18"/>
              </w:rPr>
              <w:t>Status</w:t>
            </w:r>
          </w:p>
        </w:tc>
        <w:tc>
          <w:tcPr>
            <w:tcW w:type="dxa" w:w="7632"/>
            <w:vAlign w:val="center"/>
            <w:shd w:fill="1F4E78"/>
          </w:tcPr>
          <w:p>
            <w:r/>
            <w:r>
              <w:rPr>
                <w:b/>
                <w:color w:val="FFFFFF"/>
                <w:sz w:val="18"/>
              </w:rPr>
              <w:t>Meaning</w:t>
            </w:r>
          </w:p>
        </w:tc>
      </w:tr>
      <w:tr>
        <w:tc>
          <w:tcPr>
            <w:tcW w:type="dxa" w:w="2880"/>
            <w:vAlign w:val="center"/>
          </w:tcPr>
          <w:p>
            <w:r/>
            <w:r>
              <w:rPr>
                <w:b w:val="0"/>
                <w:sz w:val="17"/>
              </w:rPr>
              <w:t>Open / Reported</w:t>
            </w:r>
          </w:p>
        </w:tc>
        <w:tc>
          <w:tcPr>
            <w:tcW w:type="dxa" w:w="7632"/>
            <w:vAlign w:val="center"/>
          </w:tcPr>
          <w:p>
            <w:r/>
            <w:r>
              <w:rPr>
                <w:b w:val="0"/>
                <w:sz w:val="17"/>
              </w:rPr>
              <w:t>Defect has been registered and remains active.</w:t>
            </w:r>
          </w:p>
        </w:tc>
      </w:tr>
      <w:tr>
        <w:tc>
          <w:tcPr>
            <w:tcW w:type="dxa" w:w="2880"/>
            <w:vAlign w:val="center"/>
            <w:shd w:fill="EAF2F8"/>
          </w:tcPr>
          <w:p>
            <w:r/>
            <w:r>
              <w:rPr>
                <w:b w:val="0"/>
                <w:sz w:val="17"/>
              </w:rPr>
              <w:t>Pending</w:t>
            </w:r>
          </w:p>
        </w:tc>
        <w:tc>
          <w:tcPr>
            <w:tcW w:type="dxa" w:w="7632"/>
            <w:vAlign w:val="center"/>
            <w:shd w:fill="EAF2F8"/>
          </w:tcPr>
          <w:p>
            <w:r/>
            <w:r>
              <w:rPr>
                <w:b w:val="0"/>
                <w:sz w:val="17"/>
              </w:rPr>
              <w:t>Waiting for review or action.</w:t>
            </w:r>
          </w:p>
        </w:tc>
      </w:tr>
      <w:tr>
        <w:tc>
          <w:tcPr>
            <w:tcW w:type="dxa" w:w="2880"/>
            <w:vAlign w:val="center"/>
          </w:tcPr>
          <w:p>
            <w:r/>
            <w:r>
              <w:rPr>
                <w:b w:val="0"/>
                <w:sz w:val="17"/>
              </w:rPr>
              <w:t>In-Progress</w:t>
            </w:r>
          </w:p>
        </w:tc>
        <w:tc>
          <w:tcPr>
            <w:tcW w:type="dxa" w:w="7632"/>
            <w:vAlign w:val="center"/>
          </w:tcPr>
          <w:p>
            <w:r/>
            <w:r>
              <w:rPr>
                <w:b w:val="0"/>
                <w:sz w:val="17"/>
              </w:rPr>
              <w:t>Rectification is underway.</w:t>
            </w:r>
          </w:p>
        </w:tc>
      </w:tr>
      <w:tr>
        <w:tc>
          <w:tcPr>
            <w:tcW w:type="dxa" w:w="2880"/>
            <w:vAlign w:val="center"/>
            <w:shd w:fill="EAF2F8"/>
          </w:tcPr>
          <w:p>
            <w:r/>
            <w:r>
              <w:rPr>
                <w:b w:val="0"/>
                <w:sz w:val="17"/>
              </w:rPr>
              <w:t>Awaiting Parts</w:t>
            </w:r>
          </w:p>
        </w:tc>
        <w:tc>
          <w:tcPr>
            <w:tcW w:type="dxa" w:w="7632"/>
            <w:vAlign w:val="center"/>
            <w:shd w:fill="EAF2F8"/>
          </w:tcPr>
          <w:p>
            <w:r/>
            <w:r>
              <w:rPr>
                <w:b w:val="0"/>
                <w:sz w:val="17"/>
              </w:rPr>
              <w:t>Completion is blocked by spare availability.</w:t>
            </w:r>
          </w:p>
        </w:tc>
      </w:tr>
      <w:tr>
        <w:tc>
          <w:tcPr>
            <w:tcW w:type="dxa" w:w="2880"/>
            <w:vAlign w:val="center"/>
          </w:tcPr>
          <w:p>
            <w:r/>
            <w:r>
              <w:rPr>
                <w:b w:val="0"/>
                <w:sz w:val="17"/>
              </w:rPr>
              <w:t>Deferred / Extended</w:t>
            </w:r>
          </w:p>
        </w:tc>
        <w:tc>
          <w:tcPr>
            <w:tcW w:type="dxa" w:w="7632"/>
            <w:vAlign w:val="center"/>
          </w:tcPr>
          <w:p>
            <w:r/>
            <w:r>
              <w:rPr>
                <w:b w:val="0"/>
                <w:sz w:val="17"/>
              </w:rPr>
              <w:t>Completion target has been moved.</w:t>
            </w:r>
          </w:p>
        </w:tc>
      </w:tr>
      <w:tr>
        <w:tc>
          <w:tcPr>
            <w:tcW w:type="dxa" w:w="2880"/>
            <w:vAlign w:val="center"/>
            <w:shd w:fill="EAF2F8"/>
          </w:tcPr>
          <w:p>
            <w:r/>
            <w:r>
              <w:rPr>
                <w:b w:val="0"/>
                <w:sz w:val="17"/>
              </w:rPr>
              <w:t>Overdue</w:t>
            </w:r>
          </w:p>
        </w:tc>
        <w:tc>
          <w:tcPr>
            <w:tcW w:type="dxa" w:w="7632"/>
            <w:vAlign w:val="center"/>
            <w:shd w:fill="EAF2F8"/>
          </w:tcPr>
          <w:p>
            <w:r/>
            <w:r>
              <w:rPr>
                <w:b w:val="0"/>
                <w:sz w:val="17"/>
              </w:rPr>
              <w:t>Current date is beyond the active target date.</w:t>
            </w:r>
          </w:p>
        </w:tc>
      </w:tr>
      <w:tr>
        <w:tc>
          <w:tcPr>
            <w:tcW w:type="dxa" w:w="2880"/>
            <w:vAlign w:val="center"/>
          </w:tcPr>
          <w:p>
            <w:r/>
            <w:r>
              <w:rPr>
                <w:b w:val="0"/>
                <w:sz w:val="17"/>
              </w:rPr>
              <w:t>Closed</w:t>
            </w:r>
          </w:p>
        </w:tc>
        <w:tc>
          <w:tcPr>
            <w:tcW w:type="dxa" w:w="7632"/>
            <w:vAlign w:val="center"/>
          </w:tcPr>
          <w:p>
            <w:r/>
            <w:r>
              <w:rPr>
                <w:b w:val="0"/>
                <w:sz w:val="17"/>
              </w:rPr>
              <w:t>Vessel completion/closure is recorded.</w:t>
            </w:r>
          </w:p>
        </w:tc>
      </w:tr>
      <w:tr>
        <w:tc>
          <w:tcPr>
            <w:tcW w:type="dxa" w:w="2880"/>
            <w:vAlign w:val="center"/>
            <w:shd w:fill="EAF2F8"/>
          </w:tcPr>
          <w:p>
            <w:r/>
            <w:r>
              <w:rPr>
                <w:b w:val="0"/>
                <w:sz w:val="17"/>
              </w:rPr>
              <w:t>Verified</w:t>
            </w:r>
          </w:p>
        </w:tc>
        <w:tc>
          <w:tcPr>
            <w:tcW w:type="dxa" w:w="7632"/>
            <w:vAlign w:val="center"/>
            <w:shd w:fill="EAF2F8"/>
          </w:tcPr>
          <w:p>
            <w:r/>
            <w:r>
              <w:rPr>
                <w:b w:val="0"/>
                <w:sz w:val="17"/>
              </w:rPr>
              <w:t>Office has verified the closure.</w:t>
            </w:r>
          </w:p>
        </w:tc>
      </w:tr>
      <w:tr>
        <w:tc>
          <w:tcPr>
            <w:tcW w:type="dxa" w:w="2880"/>
            <w:vAlign w:val="center"/>
          </w:tcPr>
          <w:p>
            <w:r/>
            <w:r>
              <w:rPr>
                <w:b w:val="0"/>
                <w:sz w:val="17"/>
              </w:rPr>
              <w:t>Cancelled</w:t>
            </w:r>
          </w:p>
        </w:tc>
        <w:tc>
          <w:tcPr>
            <w:tcW w:type="dxa" w:w="7632"/>
            <w:vAlign w:val="center"/>
          </w:tcPr>
          <w:p>
            <w:r/>
            <w:r>
              <w:rPr>
                <w:b w:val="0"/>
                <w:sz w:val="17"/>
              </w:rPr>
              <w:t>Record is no longer active and was cancelled.</w:t>
            </w:r>
          </w:p>
        </w:tc>
      </w:tr>
    </w:tbl>
    <w:p/>
    <w:p>
      <w:r>
        <w:t>Raw stored statuses include Open, Pending, In-Progress, Awaiting Parts, Deferred, Closed and Cancelled. Reported, Extended, Overdue and Verified can be computed display statuses based on the record dates and flags.</w:t>
      </w:r>
    </w:p>
    <w:p>
      <w:pPr>
        <w:pStyle w:val="Heading1"/>
      </w:pPr>
      <w:r>
        <w:t>9. Actual Save and Workflow Behavior</w:t>
      </w:r>
    </w:p>
    <w:p>
      <w:pPr>
        <w:pStyle w:val="ListBullet"/>
      </w:pPr>
      <w:r>
        <w:t>Part A Submit saves the defect; it is not a separate workflow approval.</w:t>
      </w:r>
    </w:p>
    <w:p>
      <w:pPr>
        <w:pStyle w:val="ListBullet"/>
      </w:pPr>
      <w:r>
        <w:t>Part B Submit saves analysis, actions and extension data.</w:t>
      </w:r>
    </w:p>
    <w:p>
      <w:pPr>
        <w:pStyle w:val="ListBullet"/>
      </w:pPr>
      <w:r>
        <w:t>Part C1 Submit saves completion information.</w:t>
      </w:r>
    </w:p>
    <w:p>
      <w:pPr>
        <w:pStyle w:val="ListBullet"/>
      </w:pPr>
      <w:r>
        <w:t>Part C2 saves verification information.</w:t>
      </w:r>
    </w:p>
    <w:p>
      <w:pPr>
        <w:pStyle w:val="ListBullet"/>
      </w:pPr>
      <w:r>
        <w:t>The only Requested/Approved/Rejected flow is the target-date extension.</w:t>
      </w:r>
    </w:p>
    <w:p>
      <w:pPr>
        <w:pStyle w:val="ListBullet"/>
      </w:pPr>
      <w:r>
        <w:t>There is a dedicated close operation, but no dedicated reopen operation.</w:t>
      </w:r>
    </w:p>
    <w:p>
      <w:pPr>
        <w:pStyle w:val="ListBullet"/>
      </w:pPr>
      <w:r>
        <w:t>There is no formal locked state machine such as Draft → Submitted → Approved → Closed.</w:t>
      </w:r>
    </w:p>
    <w:p>
      <w:pPr>
        <w:pStyle w:val="ListBullet"/>
      </w:pPr>
      <w:r>
        <w:t>Generic updates can modify fields permitted by the schema.</w:t>
      </w:r>
    </w:p>
    <w:p>
      <w:pPr>
        <w:pStyle w:val="Heading1"/>
      </w:pPr>
      <w:r>
        <w:t>10. Responsibility Matrix</w:t>
      </w:r>
    </w:p>
    <w:tbl>
      <w:tblPr>
        <w:tblStyle w:val="TableGrid"/>
        <w:tblW w:type="auto" w:w="0"/>
        <w:jc w:val="center"/>
        <w:tblLook w:firstColumn="1" w:firstRow="1" w:lastColumn="0" w:lastRow="0" w:noHBand="0" w:noVBand="1" w:val="04A0"/>
      </w:tblPr>
      <w:tblGrid>
        <w:gridCol w:w="3408"/>
        <w:gridCol w:w="3408"/>
        <w:gridCol w:w="3408"/>
      </w:tblGrid>
      <w:tr>
        <w:tc>
          <w:tcPr>
            <w:tcW w:type="dxa" w:w="4032"/>
            <w:vAlign w:val="center"/>
            <w:shd w:fill="1F4E78"/>
          </w:tcPr>
          <w:p>
            <w:r/>
            <w:r>
              <w:rPr>
                <w:b/>
                <w:color w:val="FFFFFF"/>
                <w:sz w:val="18"/>
              </w:rPr>
              <w:t>Section / activity</w:t>
            </w:r>
          </w:p>
        </w:tc>
        <w:tc>
          <w:tcPr>
            <w:tcW w:type="dxa" w:w="3168"/>
            <w:vAlign w:val="center"/>
            <w:shd w:fill="1F4E78"/>
          </w:tcPr>
          <w:p>
            <w:r/>
            <w:r>
              <w:rPr>
                <w:b/>
                <w:color w:val="FFFFFF"/>
                <w:sz w:val="18"/>
              </w:rPr>
              <w:t>Ship side</w:t>
            </w:r>
          </w:p>
        </w:tc>
        <w:tc>
          <w:tcPr>
            <w:tcW w:type="dxa" w:w="3456"/>
            <w:vAlign w:val="center"/>
            <w:shd w:fill="1F4E78"/>
          </w:tcPr>
          <w:p>
            <w:r/>
            <w:r>
              <w:rPr>
                <w:b/>
                <w:color w:val="FFFFFF"/>
                <w:sz w:val="18"/>
              </w:rPr>
              <w:t>Office / Shore side</w:t>
            </w:r>
          </w:p>
        </w:tc>
      </w:tr>
      <w:tr>
        <w:tc>
          <w:tcPr>
            <w:tcW w:type="dxa" w:w="4032"/>
            <w:vAlign w:val="center"/>
          </w:tcPr>
          <w:p>
            <w:r/>
            <w:r>
              <w:rPr>
                <w:b w:val="0"/>
                <w:sz w:val="17"/>
              </w:rPr>
              <w:t>Part A initial reporting</w:t>
            </w:r>
          </w:p>
        </w:tc>
        <w:tc>
          <w:tcPr>
            <w:tcW w:type="dxa" w:w="3168"/>
            <w:vAlign w:val="center"/>
          </w:tcPr>
          <w:p>
            <w:r/>
            <w:r>
              <w:rPr>
                <w:b w:val="0"/>
                <w:sz w:val="17"/>
              </w:rPr>
              <w:t>Primary entry</w:t>
            </w:r>
          </w:p>
        </w:tc>
        <w:tc>
          <w:tcPr>
            <w:tcW w:type="dxa" w:w="3456"/>
            <w:vAlign w:val="center"/>
          </w:tcPr>
          <w:p>
            <w:r/>
            <w:r>
              <w:rPr>
                <w:b w:val="0"/>
                <w:sz w:val="17"/>
              </w:rPr>
              <w:t>Review</w:t>
            </w:r>
          </w:p>
        </w:tc>
      </w:tr>
      <w:tr>
        <w:tc>
          <w:tcPr>
            <w:tcW w:type="dxa" w:w="4032"/>
            <w:vAlign w:val="center"/>
            <w:shd w:fill="EAF2F8"/>
          </w:tcPr>
          <w:p>
            <w:r/>
            <w:r>
              <w:rPr>
                <w:b w:val="0"/>
                <w:sz w:val="17"/>
              </w:rPr>
              <w:t>Vessel/component and observed details</w:t>
            </w:r>
          </w:p>
        </w:tc>
        <w:tc>
          <w:tcPr>
            <w:tcW w:type="dxa" w:w="3168"/>
            <w:vAlign w:val="center"/>
            <w:shd w:fill="EAF2F8"/>
          </w:tcPr>
          <w:p>
            <w:r/>
            <w:r>
              <w:rPr>
                <w:b w:val="0"/>
                <w:sz w:val="17"/>
              </w:rPr>
              <w:t>Primary entry</w:t>
            </w:r>
          </w:p>
        </w:tc>
        <w:tc>
          <w:tcPr>
            <w:tcW w:type="dxa" w:w="3456"/>
            <w:vAlign w:val="center"/>
            <w:shd w:fill="EAF2F8"/>
          </w:tcPr>
          <w:p>
            <w:r/>
            <w:r>
              <w:rPr>
                <w:b w:val="0"/>
                <w:sz w:val="17"/>
              </w:rPr>
              <w:t>Review</w:t>
            </w:r>
          </w:p>
        </w:tc>
      </w:tr>
      <w:tr>
        <w:tc>
          <w:tcPr>
            <w:tcW w:type="dxa" w:w="4032"/>
            <w:vAlign w:val="center"/>
          </w:tcPr>
          <w:p>
            <w:r/>
            <w:r>
              <w:rPr>
                <w:b w:val="0"/>
                <w:sz w:val="17"/>
              </w:rPr>
              <w:t>Critical Equipment and CoC</w:t>
            </w:r>
          </w:p>
        </w:tc>
        <w:tc>
          <w:tcPr>
            <w:tcW w:type="dxa" w:w="3168"/>
            <w:vAlign w:val="center"/>
          </w:tcPr>
          <w:p>
            <w:r/>
            <w:r>
              <w:rPr>
                <w:b w:val="0"/>
                <w:sz w:val="17"/>
              </w:rPr>
              <w:t>Initial assessment</w:t>
            </w:r>
          </w:p>
        </w:tc>
        <w:tc>
          <w:tcPr>
            <w:tcW w:type="dxa" w:w="3456"/>
            <w:vAlign w:val="center"/>
          </w:tcPr>
          <w:p>
            <w:r/>
            <w:r>
              <w:rPr>
                <w:b w:val="0"/>
                <w:sz w:val="17"/>
              </w:rPr>
              <w:t>Review/confirmation</w:t>
            </w:r>
          </w:p>
        </w:tc>
      </w:tr>
      <w:tr>
        <w:tc>
          <w:tcPr>
            <w:tcW w:type="dxa" w:w="4032"/>
            <w:vAlign w:val="center"/>
            <w:shd w:fill="EAF2F8"/>
          </w:tcPr>
          <w:p>
            <w:r/>
            <w:r>
              <w:rPr>
                <w:b w:val="0"/>
                <w:sz w:val="17"/>
              </w:rPr>
              <w:t>Immediate and root cause</w:t>
            </w:r>
          </w:p>
        </w:tc>
        <w:tc>
          <w:tcPr>
            <w:tcW w:type="dxa" w:w="3168"/>
            <w:vAlign w:val="center"/>
            <w:shd w:fill="EAF2F8"/>
          </w:tcPr>
          <w:p>
            <w:r/>
            <w:r>
              <w:rPr>
                <w:b w:val="0"/>
                <w:sz w:val="17"/>
              </w:rPr>
              <w:t>Primary investigation</w:t>
            </w:r>
          </w:p>
        </w:tc>
        <w:tc>
          <w:tcPr>
            <w:tcW w:type="dxa" w:w="3456"/>
            <w:vAlign w:val="center"/>
            <w:shd w:fill="EAF2F8"/>
          </w:tcPr>
          <w:p>
            <w:r/>
            <w:r>
              <w:rPr>
                <w:b w:val="0"/>
                <w:sz w:val="17"/>
              </w:rPr>
              <w:t>Technical support/review</w:t>
            </w:r>
          </w:p>
        </w:tc>
      </w:tr>
      <w:tr>
        <w:tc>
          <w:tcPr>
            <w:tcW w:type="dxa" w:w="4032"/>
            <w:vAlign w:val="center"/>
          </w:tcPr>
          <w:p>
            <w:r/>
            <w:r>
              <w:rPr>
                <w:b w:val="0"/>
                <w:sz w:val="17"/>
              </w:rPr>
              <w:t>SIRE classification</w:t>
            </w:r>
          </w:p>
        </w:tc>
        <w:tc>
          <w:tcPr>
            <w:tcW w:type="dxa" w:w="3168"/>
            <w:vAlign w:val="center"/>
          </w:tcPr>
          <w:p>
            <w:r/>
            <w:r>
              <w:rPr>
                <w:b w:val="0"/>
                <w:sz w:val="17"/>
              </w:rPr>
              <w:t>Enter when known</w:t>
            </w:r>
          </w:p>
        </w:tc>
        <w:tc>
          <w:tcPr>
            <w:tcW w:type="dxa" w:w="3456"/>
            <w:vAlign w:val="center"/>
          </w:tcPr>
          <w:p>
            <w:r/>
            <w:r>
              <w:rPr>
                <w:b w:val="0"/>
                <w:sz w:val="17"/>
              </w:rPr>
              <w:t>Review or complete</w:t>
            </w:r>
          </w:p>
        </w:tc>
      </w:tr>
      <w:tr>
        <w:tc>
          <w:tcPr>
            <w:tcW w:type="dxa" w:w="4032"/>
            <w:vAlign w:val="center"/>
            <w:shd w:fill="EAF2F8"/>
          </w:tcPr>
          <w:p>
            <w:r/>
            <w:r>
              <w:rPr>
                <w:b w:val="0"/>
                <w:sz w:val="17"/>
              </w:rPr>
              <w:t>Risk and priority</w:t>
            </w:r>
          </w:p>
        </w:tc>
        <w:tc>
          <w:tcPr>
            <w:tcW w:type="dxa" w:w="3168"/>
            <w:vAlign w:val="center"/>
            <w:shd w:fill="EAF2F8"/>
          </w:tcPr>
          <w:p>
            <w:r/>
            <w:r>
              <w:rPr>
                <w:b w:val="0"/>
                <w:sz w:val="17"/>
              </w:rPr>
              <w:t>Initial assessment</w:t>
            </w:r>
          </w:p>
        </w:tc>
        <w:tc>
          <w:tcPr>
            <w:tcW w:type="dxa" w:w="3456"/>
            <w:vAlign w:val="center"/>
            <w:shd w:fill="EAF2F8"/>
          </w:tcPr>
          <w:p>
            <w:r/>
            <w:r>
              <w:rPr>
                <w:b w:val="0"/>
                <w:sz w:val="17"/>
              </w:rPr>
              <w:t>Review/escalation</w:t>
            </w:r>
          </w:p>
        </w:tc>
      </w:tr>
      <w:tr>
        <w:tc>
          <w:tcPr>
            <w:tcW w:type="dxa" w:w="4032"/>
            <w:vAlign w:val="center"/>
          </w:tcPr>
          <w:p>
            <w:r/>
            <w:r>
              <w:rPr>
                <w:b w:val="0"/>
                <w:sz w:val="17"/>
              </w:rPr>
              <w:t>Onboard corrective actions</w:t>
            </w:r>
          </w:p>
        </w:tc>
        <w:tc>
          <w:tcPr>
            <w:tcW w:type="dxa" w:w="3168"/>
            <w:vAlign w:val="center"/>
          </w:tcPr>
          <w:p>
            <w:r/>
            <w:r>
              <w:rPr>
                <w:b w:val="0"/>
                <w:sz w:val="17"/>
              </w:rPr>
              <w:t>Execute and update</w:t>
            </w:r>
          </w:p>
        </w:tc>
        <w:tc>
          <w:tcPr>
            <w:tcW w:type="dxa" w:w="3456"/>
            <w:vAlign w:val="center"/>
          </w:tcPr>
          <w:p>
            <w:r/>
            <w:r>
              <w:rPr>
                <w:b w:val="0"/>
                <w:sz w:val="17"/>
              </w:rPr>
              <w:t>Monitor</w:t>
            </w:r>
          </w:p>
        </w:tc>
      </w:tr>
      <w:tr>
        <w:tc>
          <w:tcPr>
            <w:tcW w:type="dxa" w:w="4032"/>
            <w:vAlign w:val="center"/>
            <w:shd w:fill="EAF2F8"/>
          </w:tcPr>
          <w:p>
            <w:r/>
            <w:r>
              <w:rPr>
                <w:b w:val="0"/>
                <w:sz w:val="17"/>
              </w:rPr>
              <w:t>Vendor/procurement/shore actions</w:t>
            </w:r>
          </w:p>
        </w:tc>
        <w:tc>
          <w:tcPr>
            <w:tcW w:type="dxa" w:w="3168"/>
            <w:vAlign w:val="center"/>
            <w:shd w:fill="EAF2F8"/>
          </w:tcPr>
          <w:p>
            <w:r/>
            <w:r>
              <w:rPr>
                <w:b w:val="0"/>
                <w:sz w:val="17"/>
              </w:rPr>
              <w:t>Coordinate</w:t>
            </w:r>
          </w:p>
        </w:tc>
        <w:tc>
          <w:tcPr>
            <w:tcW w:type="dxa" w:w="3456"/>
            <w:vAlign w:val="center"/>
            <w:shd w:fill="EAF2F8"/>
          </w:tcPr>
          <w:p>
            <w:r/>
            <w:r>
              <w:rPr>
                <w:b w:val="0"/>
                <w:sz w:val="17"/>
              </w:rPr>
              <w:t>Execute and update</w:t>
            </w:r>
          </w:p>
        </w:tc>
      </w:tr>
      <w:tr>
        <w:tc>
          <w:tcPr>
            <w:tcW w:type="dxa" w:w="4032"/>
            <w:vAlign w:val="center"/>
          </w:tcPr>
          <w:p>
            <w:r/>
            <w:r>
              <w:rPr>
                <w:b w:val="0"/>
                <w:sz w:val="17"/>
              </w:rPr>
              <w:t>Extension request</w:t>
            </w:r>
          </w:p>
        </w:tc>
        <w:tc>
          <w:tcPr>
            <w:tcW w:type="dxa" w:w="3168"/>
            <w:vAlign w:val="center"/>
          </w:tcPr>
          <w:p>
            <w:r/>
            <w:r>
              <w:rPr>
                <w:b w:val="0"/>
                <w:sz w:val="17"/>
              </w:rPr>
              <w:t>Create request</w:t>
            </w:r>
          </w:p>
        </w:tc>
        <w:tc>
          <w:tcPr>
            <w:tcW w:type="dxa" w:w="3456"/>
            <w:vAlign w:val="center"/>
          </w:tcPr>
          <w:p>
            <w:r/>
            <w:r>
              <w:rPr>
                <w:b w:val="0"/>
                <w:sz w:val="17"/>
              </w:rPr>
              <w:t>Review</w:t>
            </w:r>
          </w:p>
        </w:tc>
      </w:tr>
      <w:tr>
        <w:tc>
          <w:tcPr>
            <w:tcW w:type="dxa" w:w="4032"/>
            <w:vAlign w:val="center"/>
            <w:shd w:fill="EAF2F8"/>
          </w:tcPr>
          <w:p>
            <w:r/>
            <w:r>
              <w:rPr>
                <w:b w:val="0"/>
                <w:sz w:val="17"/>
              </w:rPr>
              <w:t>Extension approval</w:t>
            </w:r>
          </w:p>
        </w:tc>
        <w:tc>
          <w:tcPr>
            <w:tcW w:type="dxa" w:w="3168"/>
            <w:vAlign w:val="center"/>
            <w:shd w:fill="EAF2F8"/>
          </w:tcPr>
          <w:p>
            <w:r/>
            <w:r>
              <w:rPr>
                <w:b w:val="0"/>
                <w:sz w:val="17"/>
              </w:rPr>
              <w:t>Not expected</w:t>
            </w:r>
          </w:p>
        </w:tc>
        <w:tc>
          <w:tcPr>
            <w:tcW w:type="dxa" w:w="3456"/>
            <w:vAlign w:val="center"/>
            <w:shd w:fill="EAF2F8"/>
          </w:tcPr>
          <w:p>
            <w:r/>
            <w:r>
              <w:rPr>
                <w:b w:val="0"/>
                <w:sz w:val="17"/>
              </w:rPr>
              <w:t>Approve/reject</w:t>
            </w:r>
          </w:p>
        </w:tc>
      </w:tr>
      <w:tr>
        <w:tc>
          <w:tcPr>
            <w:tcW w:type="dxa" w:w="4032"/>
            <w:vAlign w:val="center"/>
          </w:tcPr>
          <w:p>
            <w:r/>
            <w:r>
              <w:rPr>
                <w:b w:val="0"/>
                <w:sz w:val="17"/>
              </w:rPr>
              <w:t>C1 completion confirmation</w:t>
            </w:r>
          </w:p>
        </w:tc>
        <w:tc>
          <w:tcPr>
            <w:tcW w:type="dxa" w:w="3168"/>
            <w:vAlign w:val="center"/>
          </w:tcPr>
          <w:p>
            <w:r/>
            <w:r>
              <w:rPr>
                <w:b w:val="0"/>
                <w:sz w:val="17"/>
              </w:rPr>
              <w:t>Complete</w:t>
            </w:r>
          </w:p>
        </w:tc>
        <w:tc>
          <w:tcPr>
            <w:tcW w:type="dxa" w:w="3456"/>
            <w:vAlign w:val="center"/>
          </w:tcPr>
          <w:p>
            <w:r/>
            <w:r>
              <w:rPr>
                <w:b w:val="0"/>
                <w:sz w:val="17"/>
              </w:rPr>
              <w:t>Review</w:t>
            </w:r>
          </w:p>
        </w:tc>
      </w:tr>
      <w:tr>
        <w:tc>
          <w:tcPr>
            <w:tcW w:type="dxa" w:w="4032"/>
            <w:vAlign w:val="center"/>
            <w:shd w:fill="EAF2F8"/>
          </w:tcPr>
          <w:p>
            <w:r/>
            <w:r>
              <w:rPr>
                <w:b w:val="0"/>
                <w:sz w:val="17"/>
              </w:rPr>
              <w:t>C2 verification</w:t>
            </w:r>
          </w:p>
        </w:tc>
        <w:tc>
          <w:tcPr>
            <w:tcW w:type="dxa" w:w="3168"/>
            <w:vAlign w:val="center"/>
            <w:shd w:fill="EAF2F8"/>
          </w:tcPr>
          <w:p>
            <w:r/>
            <w:r>
              <w:rPr>
                <w:b w:val="0"/>
                <w:sz w:val="17"/>
              </w:rPr>
              <w:t>Not expected</w:t>
            </w:r>
          </w:p>
        </w:tc>
        <w:tc>
          <w:tcPr>
            <w:tcW w:type="dxa" w:w="3456"/>
            <w:vAlign w:val="center"/>
            <w:shd w:fill="EAF2F8"/>
          </w:tcPr>
          <w:p>
            <w:r/>
            <w:r>
              <w:rPr>
                <w:b w:val="0"/>
                <w:sz w:val="17"/>
              </w:rPr>
              <w:t>Complete verification</w:t>
            </w:r>
          </w:p>
        </w:tc>
      </w:tr>
    </w:tbl>
    <w:p/>
    <w:p>
      <w:pPr>
        <w:pStyle w:val="Heading1"/>
      </w:pPr>
      <w:r>
        <w:t>11. Current Control Gaps</w:t>
      </w:r>
    </w:p>
    <w:p>
      <w:pPr>
        <w:pStyle w:val="ListNumber"/>
      </w:pPr>
      <w:r>
        <w:t>No defect-specific backend restriction limits creation to vessel roles.</w:t>
      </w:r>
    </w:p>
    <w:p>
      <w:pPr>
        <w:pStyle w:val="ListNumber"/>
      </w:pPr>
      <w:r>
        <w:t>Part A is not technically restricted to ship-side users.</w:t>
      </w:r>
    </w:p>
    <w:p>
      <w:pPr>
        <w:pStyle w:val="ListNumber"/>
      </w:pPr>
      <w:r>
        <w:t>Part B changes are not server-restricted according to assigned responsibility.</w:t>
      </w:r>
    </w:p>
    <w:p>
      <w:pPr>
        <w:pStyle w:val="ListNumber"/>
      </w:pPr>
      <w:r>
        <w:t>Target-date approval is not enforced through a dedicated backend approval endpoint.</w:t>
      </w:r>
    </w:p>
    <w:p>
      <w:pPr>
        <w:pStyle w:val="ListNumber"/>
      </w:pPr>
      <w:r>
        <w:t>C2 verification is role-restricted in the UI only; the backend does not repeat the same authorization check.</w:t>
      </w:r>
    </w:p>
    <w:p>
      <w:pPr>
        <w:pStyle w:val="ListNumber"/>
      </w:pPr>
      <w:r>
        <w:t>No dedicated controlled reopen workflow exists.</w:t>
      </w:r>
    </w:p>
    <w:p>
      <w:pPr>
        <w:pStyle w:val="ListNumber"/>
      </w:pPr>
      <w:r>
        <w:t>Part A/B/C Submit actions generally mean Save rather than workflow submission and locking.</w:t>
      </w:r>
    </w:p>
    <w:p>
      <w:pPr>
        <w:pStyle w:val="Heading1"/>
      </w:pPr>
      <w:r>
        <w:t>12. Final Functional Interpretation</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1F4E78"/>
          </w:tcPr>
          <w:p>
            <w:r/>
            <w:r>
              <w:rPr>
                <w:b/>
                <w:color w:val="FFFFFF"/>
                <w:sz w:val="20"/>
              </w:rPr>
              <w:t>Part A</w:t>
            </w:r>
          </w:p>
        </w:tc>
        <w:tc>
          <w:tcPr>
            <w:tcW w:type="dxa" w:w="5112"/>
            <w:vAlign w:val="center"/>
          </w:tcPr>
          <w:p>
            <w:r/>
            <w:r>
              <w:rPr>
                <w:b w:val="0"/>
                <w:sz w:val="20"/>
              </w:rPr>
              <w:t>Vessel reports and registers the defect.</w:t>
            </w:r>
          </w:p>
        </w:tc>
      </w:tr>
      <w:tr>
        <w:tc>
          <w:tcPr>
            <w:tcW w:type="dxa" w:w="5112"/>
            <w:vAlign w:val="center"/>
            <w:shd w:fill="1F4E78"/>
          </w:tcPr>
          <w:p>
            <w:r/>
            <w:r>
              <w:rPr>
                <w:b/>
                <w:color w:val="FFFFFF"/>
                <w:sz w:val="20"/>
              </w:rPr>
              <w:t>Part B</w:t>
            </w:r>
          </w:p>
        </w:tc>
        <w:tc>
          <w:tcPr>
            <w:tcW w:type="dxa" w:w="5112"/>
            <w:vAlign w:val="center"/>
          </w:tcPr>
          <w:p>
            <w:r/>
            <w:r>
              <w:rPr>
                <w:b w:val="0"/>
                <w:sz w:val="20"/>
              </w:rPr>
              <w:t>Vessel investigates and proposes actions; ship and shore execute assigned actions; shore approves extensions.</w:t>
            </w:r>
          </w:p>
        </w:tc>
      </w:tr>
      <w:tr>
        <w:tc>
          <w:tcPr>
            <w:tcW w:type="dxa" w:w="5112"/>
            <w:vAlign w:val="center"/>
            <w:shd w:fill="1F4E78"/>
          </w:tcPr>
          <w:p>
            <w:r/>
            <w:r>
              <w:rPr>
                <w:b/>
                <w:color w:val="FFFFFF"/>
                <w:sz w:val="20"/>
              </w:rPr>
              <w:t>Part C1</w:t>
            </w:r>
          </w:p>
        </w:tc>
        <w:tc>
          <w:tcPr>
            <w:tcW w:type="dxa" w:w="5112"/>
            <w:vAlign w:val="center"/>
          </w:tcPr>
          <w:p>
            <w:r/>
            <w:r>
              <w:rPr>
                <w:b w:val="0"/>
                <w:sz w:val="20"/>
              </w:rPr>
              <w:t>Vessel confirms rectification and provides closure evidence.</w:t>
            </w:r>
          </w:p>
        </w:tc>
      </w:tr>
      <w:tr>
        <w:tc>
          <w:tcPr>
            <w:tcW w:type="dxa" w:w="5112"/>
            <w:vAlign w:val="center"/>
            <w:shd w:fill="1F4E78"/>
          </w:tcPr>
          <w:p>
            <w:r/>
            <w:r>
              <w:rPr>
                <w:b/>
                <w:color w:val="FFFFFF"/>
                <w:sz w:val="20"/>
              </w:rPr>
              <w:t>Part C2</w:t>
            </w:r>
          </w:p>
        </w:tc>
        <w:tc>
          <w:tcPr>
            <w:tcW w:type="dxa" w:w="5112"/>
            <w:vAlign w:val="center"/>
          </w:tcPr>
          <w:p>
            <w:r/>
            <w:r>
              <w:rPr>
                <w:b w:val="0"/>
                <w:sz w:val="20"/>
              </w:rPr>
              <w:t>Office verifies and accepts the closure.</w:t>
            </w:r>
          </w:p>
        </w:tc>
      </w:tr>
    </w:tbl>
    <w:p/>
    <w:p>
      <w:pPr>
        <w:jc w:val="center"/>
      </w:pPr>
      <w:r>
        <w:rPr>
          <w:b/>
          <w:color w:val="C0504D"/>
        </w:rPr>
        <w:t>Important: This document describes both the operational intent visible in the form and the actual controls in the current implementation. The backend does not yet fully enforce the ship/shore responsibility matrix.</w:t>
      </w:r>
    </w:p>
    <w:sectPr w:rsidR="00FC693F" w:rsidRPr="0006063C" w:rsidSect="00034616">
      <w:headerReference w:type="default" r:id="rId9"/>
      <w:footerReference w:type="default" r:id="rId10"/>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Defect Module Detailed Functional Summary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46464"/>
        <w:sz w:val="16"/>
      </w:rPr>
      <w:t>RSMS / SAIL — Defect Module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4E78"/>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2F75B5"/>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5B9BD5"/>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7365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