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3C0A" w14:textId="77777777" w:rsidR="009523ED" w:rsidRPr="009523ED" w:rsidRDefault="009523ED" w:rsidP="009523ED">
      <w:pPr>
        <w:rPr>
          <w:b/>
          <w:bCs/>
        </w:rPr>
      </w:pPr>
      <w:r w:rsidRPr="009523ED">
        <w:rPr>
          <w:rFonts w:ascii="Segoe UI Emoji" w:hAnsi="Segoe UI Emoji" w:cs="Segoe UI Emoji"/>
          <w:b/>
          <w:bCs/>
        </w:rPr>
        <w:t>✅</w:t>
      </w:r>
      <w:r w:rsidRPr="009523ED">
        <w:rPr>
          <w:b/>
          <w:bCs/>
        </w:rPr>
        <w:t xml:space="preserve"> FINAL PROMPT — Future Feature Development (PostgreSQL-First, End-to-End)</w:t>
      </w:r>
    </w:p>
    <w:p w14:paraId="2AD7FD29" w14:textId="77777777" w:rsidR="009523ED" w:rsidRPr="009523ED" w:rsidRDefault="009523ED" w:rsidP="009523ED">
      <w:pPr>
        <w:rPr>
          <w:b/>
          <w:bCs/>
        </w:rPr>
      </w:pPr>
      <w:r w:rsidRPr="009523ED">
        <w:rPr>
          <w:rFonts w:ascii="Segoe UI Emoji" w:hAnsi="Segoe UI Emoji" w:cs="Segoe UI Emoji"/>
          <w:b/>
          <w:bCs/>
        </w:rPr>
        <w:t>🟦</w:t>
      </w:r>
      <w:r w:rsidRPr="009523ED">
        <w:rPr>
          <w:b/>
          <w:bCs/>
        </w:rPr>
        <w:t xml:space="preserve"> Prompt for </w:t>
      </w:r>
      <w:proofErr w:type="spellStart"/>
      <w:r w:rsidRPr="009523ED">
        <w:rPr>
          <w:b/>
          <w:bCs/>
        </w:rPr>
        <w:t>Replit</w:t>
      </w:r>
      <w:proofErr w:type="spellEnd"/>
    </w:p>
    <w:p w14:paraId="3B17EA35" w14:textId="77777777" w:rsidR="009523ED" w:rsidRPr="009523ED" w:rsidRDefault="009523ED" w:rsidP="009523ED">
      <w:r w:rsidRPr="009523ED">
        <w:t xml:space="preserve">From this point onward, this application must be treated as </w:t>
      </w:r>
      <w:r w:rsidRPr="009523ED">
        <w:rPr>
          <w:b/>
          <w:bCs/>
        </w:rPr>
        <w:t>PostgreSQL-first and PostgreSQL-authoritative</w:t>
      </w:r>
      <w:r w:rsidRPr="009523ED">
        <w:t>.</w:t>
      </w:r>
    </w:p>
    <w:p w14:paraId="1F80C4B4" w14:textId="77777777" w:rsidR="009523ED" w:rsidRPr="009523ED" w:rsidRDefault="009523ED" w:rsidP="009523ED">
      <w:r w:rsidRPr="009523ED">
        <w:t xml:space="preserve">File-based storage may exist </w:t>
      </w:r>
      <w:r w:rsidRPr="009523ED">
        <w:rPr>
          <w:b/>
          <w:bCs/>
        </w:rPr>
        <w:t xml:space="preserve">only as a temporary </w:t>
      </w:r>
      <w:proofErr w:type="spellStart"/>
      <w:r>
        <w:rPr>
          <w:b/>
          <w:bCs/>
        </w:rPr>
        <w:t>replit</w:t>
      </w:r>
      <w:proofErr w:type="spellEnd"/>
      <w:r>
        <w:rPr>
          <w:b/>
          <w:bCs/>
        </w:rPr>
        <w:t xml:space="preserve"> </w:t>
      </w:r>
      <w:r w:rsidRPr="009523ED">
        <w:rPr>
          <w:b/>
          <w:bCs/>
        </w:rPr>
        <w:t>fallback</w:t>
      </w:r>
      <w:r w:rsidRPr="009523ED">
        <w:t xml:space="preserve">, but </w:t>
      </w:r>
      <w:r w:rsidRPr="009523ED">
        <w:rPr>
          <w:b/>
          <w:bCs/>
        </w:rPr>
        <w:t>all business logic, persistence, and data flow must be designed and validated against PostgreSQL</w:t>
      </w:r>
      <w:r w:rsidRPr="009523ED">
        <w:t>.</w:t>
      </w:r>
    </w:p>
    <w:p w14:paraId="2A06F1E0" w14:textId="77777777" w:rsidR="009523ED" w:rsidRPr="009523ED" w:rsidRDefault="009523ED" w:rsidP="009523ED">
      <w:r w:rsidRPr="009523ED">
        <w:t xml:space="preserve">This instruction applies to </w:t>
      </w:r>
      <w:r w:rsidRPr="009523ED">
        <w:rPr>
          <w:b/>
          <w:bCs/>
        </w:rPr>
        <w:t>all new features and all modifications to existing features</w:t>
      </w:r>
      <w:r w:rsidRPr="009523ED">
        <w:t>.</w:t>
      </w:r>
    </w:p>
    <w:p w14:paraId="6779F8F6" w14:textId="77777777" w:rsidR="009523ED" w:rsidRPr="009523ED" w:rsidRDefault="009523ED" w:rsidP="009523ED">
      <w:r w:rsidRPr="009523ED">
        <w:pict w14:anchorId="1C7C8B57">
          <v:rect id="_x0000_i1067" style="width:0;height:1.5pt" o:hralign="center" o:hrstd="t" o:hr="t" fillcolor="#a0a0a0" stroked="f"/>
        </w:pict>
      </w:r>
    </w:p>
    <w:p w14:paraId="4D50E65C" w14:textId="77777777" w:rsidR="009523ED" w:rsidRPr="009523ED" w:rsidRDefault="009523ED" w:rsidP="009523ED">
      <w:pPr>
        <w:rPr>
          <w:b/>
          <w:bCs/>
        </w:rPr>
      </w:pPr>
      <w:r w:rsidRPr="009523ED">
        <w:rPr>
          <w:rFonts w:ascii="Segoe UI Emoji" w:hAnsi="Segoe UI Emoji" w:cs="Segoe UI Emoji"/>
          <w:b/>
          <w:bCs/>
        </w:rPr>
        <w:t>🎯</w:t>
      </w:r>
      <w:r w:rsidRPr="009523ED">
        <w:rPr>
          <w:b/>
          <w:bCs/>
        </w:rPr>
        <w:t xml:space="preserve"> Mandatory Rules for Any Feature Change</w:t>
      </w:r>
    </w:p>
    <w:p w14:paraId="33A22DF7" w14:textId="77777777" w:rsidR="009523ED" w:rsidRPr="009523ED" w:rsidRDefault="009523ED" w:rsidP="009523ED">
      <w:pPr>
        <w:rPr>
          <w:b/>
          <w:bCs/>
        </w:rPr>
      </w:pPr>
      <w:r w:rsidRPr="009523ED">
        <w:rPr>
          <w:b/>
          <w:bCs/>
        </w:rPr>
        <w:t>1️</w:t>
      </w:r>
      <w:r w:rsidRPr="009523ED">
        <w:rPr>
          <w:rFonts w:ascii="Segoe UI Symbol" w:hAnsi="Segoe UI Symbol" w:cs="Segoe UI Symbol"/>
          <w:b/>
          <w:bCs/>
        </w:rPr>
        <w:t>⃣</w:t>
      </w:r>
      <w:r w:rsidRPr="009523ED">
        <w:rPr>
          <w:b/>
          <w:bCs/>
        </w:rPr>
        <w:t xml:space="preserve"> PostgreSQL Is the Source of Truth</w:t>
      </w:r>
    </w:p>
    <w:p w14:paraId="6FCA2EB3" w14:textId="77777777" w:rsidR="009523ED" w:rsidRPr="009523ED" w:rsidRDefault="009523ED" w:rsidP="009523ED">
      <w:r w:rsidRPr="009523ED">
        <w:t>For every feature you implement or modify:</w:t>
      </w:r>
    </w:p>
    <w:p w14:paraId="3A6E7E4A" w14:textId="77777777" w:rsidR="009523ED" w:rsidRPr="009523ED" w:rsidRDefault="009523ED" w:rsidP="009523ED">
      <w:pPr>
        <w:numPr>
          <w:ilvl w:val="0"/>
          <w:numId w:val="1"/>
        </w:numPr>
      </w:pPr>
      <w:r w:rsidRPr="009523ED">
        <w:t xml:space="preserve">All </w:t>
      </w:r>
      <w:r w:rsidRPr="009523ED">
        <w:rPr>
          <w:b/>
          <w:bCs/>
        </w:rPr>
        <w:t>reads</w:t>
      </w:r>
      <w:r w:rsidRPr="009523ED">
        <w:t xml:space="preserve"> must work correctly from PostgreSQL</w:t>
      </w:r>
    </w:p>
    <w:p w14:paraId="3BEFC110" w14:textId="77777777" w:rsidR="009523ED" w:rsidRPr="009523ED" w:rsidRDefault="009523ED" w:rsidP="009523ED">
      <w:pPr>
        <w:numPr>
          <w:ilvl w:val="0"/>
          <w:numId w:val="1"/>
        </w:numPr>
      </w:pPr>
      <w:r w:rsidRPr="009523ED">
        <w:t xml:space="preserve">All </w:t>
      </w:r>
      <w:r w:rsidRPr="009523ED">
        <w:rPr>
          <w:b/>
          <w:bCs/>
        </w:rPr>
        <w:t>writes</w:t>
      </w:r>
      <w:r w:rsidRPr="009523ED">
        <w:t xml:space="preserve"> must persist correctly to PostgreSQL</w:t>
      </w:r>
    </w:p>
    <w:p w14:paraId="77CE5707" w14:textId="77777777" w:rsidR="009523ED" w:rsidRPr="009523ED" w:rsidRDefault="009523ED" w:rsidP="009523ED">
      <w:pPr>
        <w:numPr>
          <w:ilvl w:val="0"/>
          <w:numId w:val="1"/>
        </w:numPr>
      </w:pPr>
      <w:r w:rsidRPr="009523ED">
        <w:t xml:space="preserve">All </w:t>
      </w:r>
      <w:r w:rsidRPr="009523ED">
        <w:rPr>
          <w:b/>
          <w:bCs/>
        </w:rPr>
        <w:t>updates / deletes</w:t>
      </w:r>
      <w:r w:rsidRPr="009523ED">
        <w:t xml:space="preserve"> must reflect correctly in PostgreSQL</w:t>
      </w:r>
    </w:p>
    <w:p w14:paraId="41EDAE0A" w14:textId="77777777" w:rsidR="009523ED" w:rsidRPr="009523ED" w:rsidRDefault="009523ED" w:rsidP="009523ED">
      <w:pPr>
        <w:numPr>
          <w:ilvl w:val="0"/>
          <w:numId w:val="1"/>
        </w:numPr>
      </w:pPr>
      <w:r w:rsidRPr="009523ED">
        <w:t>No feature may rely on file-based storage to “make it work”</w:t>
      </w:r>
    </w:p>
    <w:p w14:paraId="563A9145" w14:textId="77777777" w:rsidR="009523ED" w:rsidRPr="009523ED" w:rsidRDefault="009523ED" w:rsidP="009523ED">
      <w:r w:rsidRPr="009523ED">
        <w:t xml:space="preserve">File storage (if present) must </w:t>
      </w:r>
      <w:r w:rsidRPr="009523ED">
        <w:rPr>
          <w:b/>
          <w:bCs/>
        </w:rPr>
        <w:t>never</w:t>
      </w:r>
      <w:r w:rsidRPr="009523ED">
        <w:t xml:space="preserve"> be required for:</w:t>
      </w:r>
    </w:p>
    <w:p w14:paraId="1FE3E387" w14:textId="77777777" w:rsidR="009523ED" w:rsidRPr="009523ED" w:rsidRDefault="009523ED" w:rsidP="009523ED">
      <w:pPr>
        <w:numPr>
          <w:ilvl w:val="0"/>
          <w:numId w:val="2"/>
        </w:numPr>
      </w:pPr>
      <w:r w:rsidRPr="009523ED">
        <w:t>Business logic</w:t>
      </w:r>
    </w:p>
    <w:p w14:paraId="049C7542" w14:textId="77777777" w:rsidR="009523ED" w:rsidRPr="009523ED" w:rsidRDefault="009523ED" w:rsidP="009523ED">
      <w:pPr>
        <w:numPr>
          <w:ilvl w:val="0"/>
          <w:numId w:val="2"/>
        </w:numPr>
      </w:pPr>
      <w:r w:rsidRPr="009523ED">
        <w:t>Module-to-module data flow</w:t>
      </w:r>
    </w:p>
    <w:p w14:paraId="014B15D5" w14:textId="77777777" w:rsidR="009523ED" w:rsidRPr="009523ED" w:rsidRDefault="009523ED" w:rsidP="009523ED">
      <w:pPr>
        <w:numPr>
          <w:ilvl w:val="0"/>
          <w:numId w:val="2"/>
        </w:numPr>
      </w:pPr>
      <w:r w:rsidRPr="009523ED">
        <w:t>UI correctness</w:t>
      </w:r>
    </w:p>
    <w:p w14:paraId="38915057" w14:textId="77777777" w:rsidR="009523ED" w:rsidRPr="009523ED" w:rsidRDefault="009523ED" w:rsidP="009523ED">
      <w:pPr>
        <w:numPr>
          <w:ilvl w:val="0"/>
          <w:numId w:val="2"/>
        </w:numPr>
      </w:pPr>
      <w:r w:rsidRPr="009523ED">
        <w:t>Bulk upload processing</w:t>
      </w:r>
    </w:p>
    <w:p w14:paraId="39C3E9C8" w14:textId="77777777" w:rsidR="009523ED" w:rsidRPr="009523ED" w:rsidRDefault="009523ED" w:rsidP="009523ED">
      <w:pPr>
        <w:numPr>
          <w:ilvl w:val="0"/>
          <w:numId w:val="2"/>
        </w:numPr>
      </w:pPr>
      <w:r w:rsidRPr="009523ED">
        <w:t>Background jobs</w:t>
      </w:r>
    </w:p>
    <w:p w14:paraId="2BEC6A3C" w14:textId="77777777" w:rsidR="009523ED" w:rsidRPr="009523ED" w:rsidRDefault="009523ED" w:rsidP="009523ED">
      <w:r w:rsidRPr="009523ED">
        <w:pict w14:anchorId="70FA46DE">
          <v:rect id="_x0000_i1068" style="width:0;height:1.5pt" o:hralign="center" o:hrstd="t" o:hr="t" fillcolor="#a0a0a0" stroked="f"/>
        </w:pict>
      </w:r>
    </w:p>
    <w:p w14:paraId="27B44BB3" w14:textId="77777777" w:rsidR="009523ED" w:rsidRPr="009523ED" w:rsidRDefault="009523ED" w:rsidP="009523ED">
      <w:pPr>
        <w:rPr>
          <w:b/>
          <w:bCs/>
        </w:rPr>
      </w:pPr>
      <w:r w:rsidRPr="009523ED">
        <w:rPr>
          <w:b/>
          <w:bCs/>
        </w:rPr>
        <w:t>2️</w:t>
      </w:r>
      <w:r w:rsidRPr="009523ED">
        <w:rPr>
          <w:rFonts w:ascii="Segoe UI Symbol" w:hAnsi="Segoe UI Symbol" w:cs="Segoe UI Symbol"/>
          <w:b/>
          <w:bCs/>
        </w:rPr>
        <w:t>⃣</w:t>
      </w:r>
      <w:r w:rsidRPr="009523ED">
        <w:rPr>
          <w:b/>
          <w:bCs/>
        </w:rPr>
        <w:t xml:space="preserve"> End-to-End Flow Must Be DB-Aware</w:t>
      </w:r>
    </w:p>
    <w:p w14:paraId="4AC8EBF1" w14:textId="77777777" w:rsidR="009523ED" w:rsidRPr="009523ED" w:rsidRDefault="009523ED" w:rsidP="009523ED">
      <w:r w:rsidRPr="009523ED">
        <w:t>When implementing a feature, you must explicitly reason through and ensure:</w:t>
      </w:r>
    </w:p>
    <w:p w14:paraId="19105532" w14:textId="77777777" w:rsidR="009523ED" w:rsidRPr="009523ED" w:rsidRDefault="009523ED" w:rsidP="009523ED">
      <w:pPr>
        <w:numPr>
          <w:ilvl w:val="0"/>
          <w:numId w:val="3"/>
        </w:numPr>
      </w:pPr>
      <w:r w:rsidRPr="009523ED">
        <w:t>UI action → API route</w:t>
      </w:r>
    </w:p>
    <w:p w14:paraId="22A10E12" w14:textId="77777777" w:rsidR="009523ED" w:rsidRPr="009523ED" w:rsidRDefault="009523ED" w:rsidP="009523ED">
      <w:pPr>
        <w:numPr>
          <w:ilvl w:val="0"/>
          <w:numId w:val="3"/>
        </w:numPr>
      </w:pPr>
      <w:r w:rsidRPr="009523ED">
        <w:t>API route → service layer</w:t>
      </w:r>
    </w:p>
    <w:p w14:paraId="17A59724" w14:textId="77777777" w:rsidR="009523ED" w:rsidRPr="009523ED" w:rsidRDefault="009523ED" w:rsidP="009523ED">
      <w:pPr>
        <w:numPr>
          <w:ilvl w:val="0"/>
          <w:numId w:val="3"/>
        </w:numPr>
      </w:pPr>
      <w:r w:rsidRPr="009523ED">
        <w:t>Service layer → PostgreSQL tables (via Drizzle ORM)</w:t>
      </w:r>
    </w:p>
    <w:p w14:paraId="46A4084F" w14:textId="77777777" w:rsidR="009523ED" w:rsidRPr="009523ED" w:rsidRDefault="009523ED" w:rsidP="009523ED">
      <w:pPr>
        <w:numPr>
          <w:ilvl w:val="0"/>
          <w:numId w:val="3"/>
        </w:numPr>
      </w:pPr>
      <w:r w:rsidRPr="009523ED">
        <w:t>PostgreSQL → downstream modules</w:t>
      </w:r>
    </w:p>
    <w:p w14:paraId="1DDF9C70" w14:textId="77777777" w:rsidR="009523ED" w:rsidRPr="009523ED" w:rsidRDefault="009523ED" w:rsidP="009523ED">
      <w:pPr>
        <w:numPr>
          <w:ilvl w:val="0"/>
          <w:numId w:val="3"/>
        </w:numPr>
      </w:pPr>
      <w:r w:rsidRPr="009523ED">
        <w:t>PostgreSQL → UI fetch endpoints</w:t>
      </w:r>
    </w:p>
    <w:p w14:paraId="26813115" w14:textId="77777777" w:rsidR="009523ED" w:rsidRPr="009523ED" w:rsidRDefault="009523ED" w:rsidP="009523ED">
      <w:r w:rsidRPr="009523ED">
        <w:t xml:space="preserve">If a feature affects </w:t>
      </w:r>
      <w:r w:rsidRPr="009523ED">
        <w:rPr>
          <w:b/>
          <w:bCs/>
        </w:rPr>
        <w:t>multiple modules</w:t>
      </w:r>
      <w:r w:rsidRPr="009523ED">
        <w:t>, confirm:</w:t>
      </w:r>
    </w:p>
    <w:p w14:paraId="4544B58A" w14:textId="77777777" w:rsidR="009523ED" w:rsidRPr="009523ED" w:rsidRDefault="009523ED" w:rsidP="009523ED">
      <w:pPr>
        <w:numPr>
          <w:ilvl w:val="0"/>
          <w:numId w:val="4"/>
        </w:numPr>
      </w:pPr>
      <w:r w:rsidRPr="009523ED">
        <w:t>Which tables are written</w:t>
      </w:r>
    </w:p>
    <w:p w14:paraId="77F550D6" w14:textId="77777777" w:rsidR="009523ED" w:rsidRPr="009523ED" w:rsidRDefault="009523ED" w:rsidP="009523ED">
      <w:pPr>
        <w:numPr>
          <w:ilvl w:val="0"/>
          <w:numId w:val="4"/>
        </w:numPr>
      </w:pPr>
      <w:r w:rsidRPr="009523ED">
        <w:lastRenderedPageBreak/>
        <w:t>Which tables are read later</w:t>
      </w:r>
    </w:p>
    <w:p w14:paraId="192B1C8D" w14:textId="77777777" w:rsidR="009523ED" w:rsidRPr="009523ED" w:rsidRDefault="009523ED" w:rsidP="009523ED">
      <w:pPr>
        <w:numPr>
          <w:ilvl w:val="0"/>
          <w:numId w:val="4"/>
        </w:numPr>
      </w:pPr>
      <w:r w:rsidRPr="009523ED">
        <w:t>How the data becomes visible across modules</w:t>
      </w:r>
    </w:p>
    <w:p w14:paraId="25F31BF9" w14:textId="77777777" w:rsidR="009523ED" w:rsidRPr="009523ED" w:rsidRDefault="009523ED" w:rsidP="009523ED">
      <w:r w:rsidRPr="009523ED">
        <w:pict w14:anchorId="4C7DB0AD">
          <v:rect id="_x0000_i1069" style="width:0;height:1.5pt" o:hralign="center" o:hrstd="t" o:hr="t" fillcolor="#a0a0a0" stroked="f"/>
        </w:pict>
      </w:r>
    </w:p>
    <w:p w14:paraId="7A84F59F" w14:textId="77777777" w:rsidR="009523ED" w:rsidRPr="009523ED" w:rsidRDefault="009523ED" w:rsidP="009523ED">
      <w:pPr>
        <w:rPr>
          <w:b/>
          <w:bCs/>
        </w:rPr>
      </w:pPr>
      <w:r w:rsidRPr="009523ED">
        <w:rPr>
          <w:b/>
          <w:bCs/>
        </w:rPr>
        <w:t>3️</w:t>
      </w:r>
      <w:r w:rsidRPr="009523ED">
        <w:rPr>
          <w:rFonts w:ascii="Segoe UI Symbol" w:hAnsi="Segoe UI Symbol" w:cs="Segoe UI Symbol"/>
          <w:b/>
          <w:bCs/>
        </w:rPr>
        <w:t>⃣</w:t>
      </w:r>
      <w:r w:rsidRPr="009523ED">
        <w:rPr>
          <w:b/>
          <w:bCs/>
        </w:rPr>
        <w:t xml:space="preserve"> Schema Awareness Is Mandatory</w:t>
      </w:r>
    </w:p>
    <w:p w14:paraId="59CFD09E" w14:textId="77777777" w:rsidR="009523ED" w:rsidRPr="009523ED" w:rsidRDefault="009523ED" w:rsidP="009523ED">
      <w:r w:rsidRPr="009523ED">
        <w:t xml:space="preserve">Before changing </w:t>
      </w:r>
      <w:proofErr w:type="spellStart"/>
      <w:r w:rsidRPr="009523ED">
        <w:t>behavior</w:t>
      </w:r>
      <w:proofErr w:type="spellEnd"/>
      <w:r w:rsidRPr="009523ED">
        <w:t>, always:</w:t>
      </w:r>
    </w:p>
    <w:p w14:paraId="148320FB" w14:textId="77777777" w:rsidR="009523ED" w:rsidRPr="009523ED" w:rsidRDefault="009523ED" w:rsidP="009523ED">
      <w:pPr>
        <w:numPr>
          <w:ilvl w:val="0"/>
          <w:numId w:val="5"/>
        </w:numPr>
      </w:pPr>
      <w:r w:rsidRPr="009523ED">
        <w:t>Check existing tables in shared/</w:t>
      </w:r>
      <w:proofErr w:type="spellStart"/>
      <w:r w:rsidRPr="009523ED">
        <w:t>schema.ts</w:t>
      </w:r>
      <w:proofErr w:type="spellEnd"/>
    </w:p>
    <w:p w14:paraId="05950006" w14:textId="77777777" w:rsidR="009523ED" w:rsidRPr="009523ED" w:rsidRDefault="009523ED" w:rsidP="009523ED">
      <w:pPr>
        <w:numPr>
          <w:ilvl w:val="0"/>
          <w:numId w:val="5"/>
        </w:numPr>
      </w:pPr>
      <w:r w:rsidRPr="009523ED">
        <w:t>Respect existing relationships, FKs, and constraints</w:t>
      </w:r>
    </w:p>
    <w:p w14:paraId="402E9A8E" w14:textId="77777777" w:rsidR="009523ED" w:rsidRPr="009523ED" w:rsidRDefault="009523ED" w:rsidP="009523ED">
      <w:pPr>
        <w:numPr>
          <w:ilvl w:val="0"/>
          <w:numId w:val="5"/>
        </w:numPr>
      </w:pPr>
      <w:r w:rsidRPr="009523ED">
        <w:t xml:space="preserve">Extend schema </w:t>
      </w:r>
      <w:r w:rsidRPr="009523ED">
        <w:rPr>
          <w:b/>
          <w:bCs/>
        </w:rPr>
        <w:t>only if required</w:t>
      </w:r>
      <w:r w:rsidRPr="009523ED">
        <w:t>, and explain why</w:t>
      </w:r>
    </w:p>
    <w:p w14:paraId="56EC1226" w14:textId="77777777" w:rsidR="009523ED" w:rsidRPr="009523ED" w:rsidRDefault="009523ED" w:rsidP="009523ED">
      <w:pPr>
        <w:numPr>
          <w:ilvl w:val="0"/>
          <w:numId w:val="5"/>
        </w:numPr>
      </w:pPr>
      <w:r w:rsidRPr="009523ED">
        <w:t>Never bypass schema logic using ad-hoc or temporary storage</w:t>
      </w:r>
    </w:p>
    <w:p w14:paraId="39813078" w14:textId="77777777" w:rsidR="009523ED" w:rsidRPr="009523ED" w:rsidRDefault="009523ED" w:rsidP="009523ED">
      <w:r w:rsidRPr="009523ED">
        <w:t>If schema changes are required:</w:t>
      </w:r>
    </w:p>
    <w:p w14:paraId="2C2D3E51" w14:textId="77777777" w:rsidR="009523ED" w:rsidRPr="009523ED" w:rsidRDefault="009523ED" w:rsidP="009523ED">
      <w:pPr>
        <w:numPr>
          <w:ilvl w:val="0"/>
          <w:numId w:val="6"/>
        </w:numPr>
      </w:pPr>
      <w:r w:rsidRPr="009523ED">
        <w:t>Use Drizzle ORM only</w:t>
      </w:r>
    </w:p>
    <w:p w14:paraId="5EBC7148" w14:textId="77777777" w:rsidR="009523ED" w:rsidRPr="009523ED" w:rsidRDefault="009523ED" w:rsidP="009523ED">
      <w:pPr>
        <w:numPr>
          <w:ilvl w:val="0"/>
          <w:numId w:val="6"/>
        </w:numPr>
      </w:pPr>
      <w:r w:rsidRPr="009523ED">
        <w:t>Keep backward compatibility where possible</w:t>
      </w:r>
    </w:p>
    <w:p w14:paraId="7E52B869" w14:textId="77777777" w:rsidR="009523ED" w:rsidRPr="009523ED" w:rsidRDefault="009523ED" w:rsidP="009523ED">
      <w:r w:rsidRPr="009523ED">
        <w:pict w14:anchorId="0CEFCAC5">
          <v:rect id="_x0000_i1070" style="width:0;height:1.5pt" o:hralign="center" o:hrstd="t" o:hr="t" fillcolor="#a0a0a0" stroked="f"/>
        </w:pict>
      </w:r>
    </w:p>
    <w:p w14:paraId="46798B81" w14:textId="77777777" w:rsidR="009523ED" w:rsidRPr="009523ED" w:rsidRDefault="009523ED" w:rsidP="009523ED">
      <w:pPr>
        <w:rPr>
          <w:b/>
          <w:bCs/>
        </w:rPr>
      </w:pPr>
      <w:r w:rsidRPr="009523ED">
        <w:rPr>
          <w:b/>
          <w:bCs/>
        </w:rPr>
        <w:t>4️</w:t>
      </w:r>
      <w:r w:rsidRPr="009523ED">
        <w:rPr>
          <w:rFonts w:ascii="Segoe UI Symbol" w:hAnsi="Segoe UI Symbol" w:cs="Segoe UI Symbol"/>
          <w:b/>
          <w:bCs/>
        </w:rPr>
        <w:t>⃣</w:t>
      </w:r>
      <w:r w:rsidRPr="009523ED">
        <w:rPr>
          <w:b/>
          <w:bCs/>
        </w:rPr>
        <w:t xml:space="preserve"> No Silent Fallbacks</w:t>
      </w:r>
    </w:p>
    <w:p w14:paraId="3FE9BB57" w14:textId="77777777" w:rsidR="009523ED" w:rsidRPr="009523ED" w:rsidRDefault="009523ED" w:rsidP="009523ED">
      <w:r w:rsidRPr="009523ED">
        <w:t xml:space="preserve">You must </w:t>
      </w:r>
      <w:r w:rsidRPr="009523ED">
        <w:rPr>
          <w:b/>
          <w:bCs/>
        </w:rPr>
        <w:t>not</w:t>
      </w:r>
      <w:r w:rsidRPr="009523ED">
        <w:t>:</w:t>
      </w:r>
    </w:p>
    <w:p w14:paraId="04C4CC87" w14:textId="77777777" w:rsidR="009523ED" w:rsidRPr="009523ED" w:rsidRDefault="009523ED" w:rsidP="009523ED">
      <w:pPr>
        <w:numPr>
          <w:ilvl w:val="0"/>
          <w:numId w:val="7"/>
        </w:numPr>
      </w:pPr>
      <w:r w:rsidRPr="009523ED">
        <w:t>Reintroduce implicit file-based merges</w:t>
      </w:r>
    </w:p>
    <w:p w14:paraId="0CE71B4E" w14:textId="77777777" w:rsidR="009523ED" w:rsidRPr="009523ED" w:rsidRDefault="009523ED" w:rsidP="009523ED">
      <w:pPr>
        <w:numPr>
          <w:ilvl w:val="0"/>
          <w:numId w:val="7"/>
        </w:numPr>
      </w:pPr>
      <w:r w:rsidRPr="009523ED">
        <w:t>Add silent fallbacks when DB data is missing</w:t>
      </w:r>
    </w:p>
    <w:p w14:paraId="190F4506" w14:textId="77777777" w:rsidR="009523ED" w:rsidRPr="009523ED" w:rsidRDefault="009523ED" w:rsidP="009523ED">
      <w:pPr>
        <w:numPr>
          <w:ilvl w:val="0"/>
          <w:numId w:val="7"/>
        </w:numPr>
      </w:pPr>
      <w:r w:rsidRPr="009523ED">
        <w:t>Mask PostgreSQL flow issues by reading files</w:t>
      </w:r>
    </w:p>
    <w:p w14:paraId="79D7A7CE" w14:textId="77777777" w:rsidR="009523ED" w:rsidRPr="009523ED" w:rsidRDefault="009523ED" w:rsidP="009523ED">
      <w:pPr>
        <w:numPr>
          <w:ilvl w:val="0"/>
          <w:numId w:val="7"/>
        </w:numPr>
      </w:pPr>
      <w:r w:rsidRPr="009523ED">
        <w:t>Fix UI by loading JSON instead of fixing DB logic</w:t>
      </w:r>
    </w:p>
    <w:p w14:paraId="614D859E" w14:textId="77777777" w:rsidR="009523ED" w:rsidRPr="009523ED" w:rsidRDefault="009523ED" w:rsidP="009523ED">
      <w:r w:rsidRPr="009523ED">
        <w:t>If PostgreSQL data is missing or incorrect:</w:t>
      </w:r>
      <w:r w:rsidRPr="009523ED">
        <w:br/>
      </w:r>
      <w:r w:rsidRPr="009523ED">
        <w:rPr>
          <w:rFonts w:ascii="Segoe UI Emoji" w:hAnsi="Segoe UI Emoji" w:cs="Segoe UI Emoji"/>
        </w:rPr>
        <w:t>➡️</w:t>
      </w:r>
      <w:r w:rsidRPr="009523ED">
        <w:t xml:space="preserve"> Identify the missing write / transform step</w:t>
      </w:r>
      <w:r w:rsidRPr="009523ED">
        <w:br/>
      </w:r>
      <w:r w:rsidRPr="009523ED">
        <w:rPr>
          <w:rFonts w:ascii="Segoe UI Emoji" w:hAnsi="Segoe UI Emoji" w:cs="Segoe UI Emoji"/>
        </w:rPr>
        <w:t>➡️</w:t>
      </w:r>
      <w:r w:rsidRPr="009523ED">
        <w:t xml:space="preserve"> Fix the DB-backed logic</w:t>
      </w:r>
      <w:r w:rsidRPr="009523ED">
        <w:br/>
      </w:r>
      <w:r w:rsidRPr="009523ED">
        <w:rPr>
          <w:rFonts w:ascii="Segoe UI Emoji" w:hAnsi="Segoe UI Emoji" w:cs="Segoe UI Emoji"/>
        </w:rPr>
        <w:t>➡️</w:t>
      </w:r>
      <w:r w:rsidRPr="009523ED">
        <w:t xml:space="preserve"> Do not patch around it</w:t>
      </w:r>
    </w:p>
    <w:p w14:paraId="760BDAEF" w14:textId="77777777" w:rsidR="009523ED" w:rsidRPr="009523ED" w:rsidRDefault="009523ED" w:rsidP="009523ED">
      <w:r w:rsidRPr="009523ED">
        <w:pict w14:anchorId="6642ACF3">
          <v:rect id="_x0000_i1071" style="width:0;height:1.5pt" o:hralign="center" o:hrstd="t" o:hr="t" fillcolor="#a0a0a0" stroked="f"/>
        </w:pict>
      </w:r>
    </w:p>
    <w:p w14:paraId="3FDAE92D" w14:textId="77777777" w:rsidR="009523ED" w:rsidRPr="009523ED" w:rsidRDefault="009523ED" w:rsidP="009523ED">
      <w:pPr>
        <w:rPr>
          <w:b/>
          <w:bCs/>
        </w:rPr>
      </w:pPr>
      <w:r w:rsidRPr="009523ED">
        <w:rPr>
          <w:b/>
          <w:bCs/>
        </w:rPr>
        <w:t>5️</w:t>
      </w:r>
      <w:r w:rsidRPr="009523ED">
        <w:rPr>
          <w:rFonts w:ascii="Segoe UI Symbol" w:hAnsi="Segoe UI Symbol" w:cs="Segoe UI Symbol"/>
          <w:b/>
          <w:bCs/>
        </w:rPr>
        <w:t>⃣</w:t>
      </w:r>
      <w:r w:rsidRPr="009523ED">
        <w:rPr>
          <w:b/>
          <w:bCs/>
        </w:rPr>
        <w:t xml:space="preserve"> Required Output for Any Change</w:t>
      </w:r>
    </w:p>
    <w:p w14:paraId="4C3041FB" w14:textId="77777777" w:rsidR="009523ED" w:rsidRPr="009523ED" w:rsidRDefault="009523ED" w:rsidP="009523ED">
      <w:r w:rsidRPr="009523ED">
        <w:t>For every feature you add or modify, include:</w:t>
      </w:r>
    </w:p>
    <w:p w14:paraId="726023D4" w14:textId="77777777" w:rsidR="009523ED" w:rsidRPr="009523ED" w:rsidRDefault="009523ED" w:rsidP="009523ED">
      <w:r w:rsidRPr="009523ED">
        <w:rPr>
          <w:b/>
          <w:bCs/>
        </w:rPr>
        <w:t>A short implementation summary covering:</w:t>
      </w:r>
    </w:p>
    <w:p w14:paraId="6D4B8090" w14:textId="77777777" w:rsidR="009523ED" w:rsidRPr="009523ED" w:rsidRDefault="009523ED" w:rsidP="009523ED">
      <w:pPr>
        <w:numPr>
          <w:ilvl w:val="0"/>
          <w:numId w:val="8"/>
        </w:numPr>
      </w:pPr>
      <w:r w:rsidRPr="009523ED">
        <w:t>Tables read</w:t>
      </w:r>
    </w:p>
    <w:p w14:paraId="048FFA98" w14:textId="77777777" w:rsidR="009523ED" w:rsidRPr="009523ED" w:rsidRDefault="009523ED" w:rsidP="009523ED">
      <w:pPr>
        <w:numPr>
          <w:ilvl w:val="0"/>
          <w:numId w:val="8"/>
        </w:numPr>
      </w:pPr>
      <w:r w:rsidRPr="009523ED">
        <w:t>Tables written</w:t>
      </w:r>
    </w:p>
    <w:p w14:paraId="228D4A73" w14:textId="77777777" w:rsidR="009523ED" w:rsidRPr="009523ED" w:rsidRDefault="009523ED" w:rsidP="009523ED">
      <w:pPr>
        <w:numPr>
          <w:ilvl w:val="0"/>
          <w:numId w:val="8"/>
        </w:numPr>
      </w:pPr>
      <w:r w:rsidRPr="009523ED">
        <w:t>Services modified</w:t>
      </w:r>
    </w:p>
    <w:p w14:paraId="216DDE38" w14:textId="77777777" w:rsidR="009523ED" w:rsidRPr="009523ED" w:rsidRDefault="009523ED" w:rsidP="009523ED">
      <w:pPr>
        <w:numPr>
          <w:ilvl w:val="0"/>
          <w:numId w:val="8"/>
        </w:numPr>
      </w:pPr>
      <w:r w:rsidRPr="009523ED">
        <w:t>Routes modified</w:t>
      </w:r>
    </w:p>
    <w:p w14:paraId="0EF2C5EA" w14:textId="77777777" w:rsidR="009523ED" w:rsidRPr="009523ED" w:rsidRDefault="009523ED" w:rsidP="009523ED">
      <w:pPr>
        <w:numPr>
          <w:ilvl w:val="0"/>
          <w:numId w:val="8"/>
        </w:numPr>
      </w:pPr>
      <w:r w:rsidRPr="009523ED">
        <w:t>UI endpoints affected</w:t>
      </w:r>
    </w:p>
    <w:p w14:paraId="129F64FF" w14:textId="77777777" w:rsidR="009523ED" w:rsidRPr="009523ED" w:rsidRDefault="009523ED" w:rsidP="009523ED">
      <w:r w:rsidRPr="009523ED">
        <w:rPr>
          <w:b/>
          <w:bCs/>
        </w:rPr>
        <w:lastRenderedPageBreak/>
        <w:t>A DB flow confirmation statement</w:t>
      </w:r>
      <w:r w:rsidRPr="009523ED">
        <w:t>, e.g.:</w:t>
      </w:r>
    </w:p>
    <w:p w14:paraId="07F24CF4" w14:textId="77777777" w:rsidR="009523ED" w:rsidRPr="009523ED" w:rsidRDefault="009523ED" w:rsidP="009523ED">
      <w:r w:rsidRPr="009523ED">
        <w:t>“This feature has been validated end-to-end using PostgreSQL as the authoritative storage.”</w:t>
      </w:r>
    </w:p>
    <w:p w14:paraId="757ED699" w14:textId="77777777" w:rsidR="009523ED" w:rsidRPr="009523ED" w:rsidRDefault="009523ED" w:rsidP="009523ED">
      <w:r w:rsidRPr="009523ED">
        <w:pict w14:anchorId="26F1C7C3">
          <v:rect id="_x0000_i1072" style="width:0;height:1.5pt" o:hralign="center" o:hrstd="t" o:hr="t" fillcolor="#a0a0a0" stroked="f"/>
        </w:pict>
      </w:r>
    </w:p>
    <w:p w14:paraId="1DFBA0FF" w14:textId="77777777" w:rsidR="009523ED" w:rsidRPr="009523ED" w:rsidRDefault="009523ED" w:rsidP="009523ED">
      <w:pPr>
        <w:rPr>
          <w:b/>
          <w:bCs/>
        </w:rPr>
      </w:pPr>
      <w:r w:rsidRPr="009523ED">
        <w:rPr>
          <w:rFonts w:ascii="Segoe UI Emoji" w:hAnsi="Segoe UI Emoji" w:cs="Segoe UI Emoji"/>
          <w:b/>
          <w:bCs/>
        </w:rPr>
        <w:t>⛔</w:t>
      </w:r>
      <w:r w:rsidRPr="009523ED">
        <w:rPr>
          <w:b/>
          <w:bCs/>
        </w:rPr>
        <w:t xml:space="preserve"> Hard Constraints</w:t>
      </w:r>
    </w:p>
    <w:p w14:paraId="595C2263" w14:textId="77777777" w:rsidR="009523ED" w:rsidRPr="009523ED" w:rsidRDefault="009523ED" w:rsidP="009523ED">
      <w:r w:rsidRPr="009523ED">
        <w:rPr>
          <w:rFonts w:ascii="Segoe UI Emoji" w:hAnsi="Segoe UI Emoji" w:cs="Segoe UI Emoji"/>
        </w:rPr>
        <w:t>❌</w:t>
      </w:r>
      <w:r w:rsidRPr="009523ED">
        <w:t xml:space="preserve"> Do not change current architecture without instruction</w:t>
      </w:r>
      <w:r w:rsidRPr="009523ED">
        <w:br/>
      </w:r>
      <w:r w:rsidRPr="009523ED">
        <w:rPr>
          <w:rFonts w:ascii="Segoe UI Emoji" w:hAnsi="Segoe UI Emoji" w:cs="Segoe UI Emoji"/>
        </w:rPr>
        <w:t>❌</w:t>
      </w:r>
      <w:r w:rsidRPr="009523ED">
        <w:t xml:space="preserve"> Do not add file-based logic to fix DB issues</w:t>
      </w:r>
      <w:r w:rsidRPr="009523ED">
        <w:br/>
      </w:r>
      <w:r w:rsidRPr="009523ED">
        <w:rPr>
          <w:rFonts w:ascii="Segoe UI Emoji" w:hAnsi="Segoe UI Emoji" w:cs="Segoe UI Emoji"/>
        </w:rPr>
        <w:t>❌</w:t>
      </w:r>
      <w:r w:rsidRPr="009523ED">
        <w:t xml:space="preserve"> Do not use raw SQL</w:t>
      </w:r>
      <w:r w:rsidRPr="009523ED">
        <w:br/>
      </w:r>
      <w:r w:rsidRPr="009523ED">
        <w:rPr>
          <w:rFonts w:ascii="Segoe UI Emoji" w:hAnsi="Segoe UI Emoji" w:cs="Segoe UI Emoji"/>
        </w:rPr>
        <w:t>❌</w:t>
      </w:r>
      <w:r w:rsidRPr="009523ED">
        <w:t xml:space="preserve"> Do not break module-to-module DB flows</w:t>
      </w:r>
    </w:p>
    <w:p w14:paraId="3EA0224E" w14:textId="77777777" w:rsidR="009523ED" w:rsidRPr="009523ED" w:rsidRDefault="009523ED" w:rsidP="009523ED">
      <w:r w:rsidRPr="009523ED">
        <w:rPr>
          <w:rFonts w:ascii="Segoe UI Emoji" w:hAnsi="Segoe UI Emoji" w:cs="Segoe UI Emoji"/>
        </w:rPr>
        <w:t>✅</w:t>
      </w:r>
      <w:r w:rsidRPr="009523ED">
        <w:t xml:space="preserve"> PostgreSQL + Drizzle ORM only</w:t>
      </w:r>
      <w:r w:rsidRPr="009523ED">
        <w:br/>
      </w:r>
      <w:r w:rsidRPr="009523ED">
        <w:rPr>
          <w:rFonts w:ascii="Segoe UI Emoji" w:hAnsi="Segoe UI Emoji" w:cs="Segoe UI Emoji"/>
        </w:rPr>
        <w:t>✅</w:t>
      </w:r>
      <w:r w:rsidRPr="009523ED">
        <w:t xml:space="preserve"> Business logic must be DB-correct, not UI-patched</w:t>
      </w:r>
    </w:p>
    <w:p w14:paraId="2050EB38" w14:textId="77777777" w:rsidR="009523ED" w:rsidRPr="009523ED" w:rsidRDefault="009523ED" w:rsidP="009523ED">
      <w:r w:rsidRPr="009523ED">
        <w:pict w14:anchorId="24894362">
          <v:rect id="_x0000_i1073" style="width:0;height:1.5pt" o:hralign="center" o:hrstd="t" o:hr="t" fillcolor="#a0a0a0" stroked="f"/>
        </w:pict>
      </w:r>
    </w:p>
    <w:p w14:paraId="5B5C97DD" w14:textId="77777777" w:rsidR="009523ED" w:rsidRPr="009523ED" w:rsidRDefault="009523ED" w:rsidP="009523ED">
      <w:pPr>
        <w:rPr>
          <w:b/>
          <w:bCs/>
        </w:rPr>
      </w:pPr>
      <w:r w:rsidRPr="009523ED">
        <w:rPr>
          <w:rFonts w:ascii="Segoe UI Emoji" w:hAnsi="Segoe UI Emoji" w:cs="Segoe UI Emoji"/>
          <w:b/>
          <w:bCs/>
        </w:rPr>
        <w:t>✅</w:t>
      </w:r>
      <w:r w:rsidRPr="009523ED">
        <w:rPr>
          <w:b/>
          <w:bCs/>
        </w:rPr>
        <w:t xml:space="preserve"> End State I Expect</w:t>
      </w:r>
    </w:p>
    <w:p w14:paraId="0A3ACEEF" w14:textId="77777777" w:rsidR="009523ED" w:rsidRPr="009523ED" w:rsidRDefault="009523ED" w:rsidP="009523ED">
      <w:pPr>
        <w:numPr>
          <w:ilvl w:val="0"/>
          <w:numId w:val="9"/>
        </w:numPr>
      </w:pPr>
      <w:r w:rsidRPr="009523ED">
        <w:t>Any new or modified feature:</w:t>
      </w:r>
    </w:p>
    <w:p w14:paraId="0D214B8B" w14:textId="77777777" w:rsidR="009523ED" w:rsidRPr="009523ED" w:rsidRDefault="009523ED" w:rsidP="009523ED">
      <w:pPr>
        <w:numPr>
          <w:ilvl w:val="1"/>
          <w:numId w:val="9"/>
        </w:numPr>
      </w:pPr>
      <w:r w:rsidRPr="009523ED">
        <w:t>Works correctly with PostgreSQL</w:t>
      </w:r>
    </w:p>
    <w:p w14:paraId="515BC71F" w14:textId="77777777" w:rsidR="009523ED" w:rsidRPr="009523ED" w:rsidRDefault="009523ED" w:rsidP="009523ED">
      <w:pPr>
        <w:numPr>
          <w:ilvl w:val="1"/>
          <w:numId w:val="9"/>
        </w:numPr>
      </w:pPr>
      <w:r w:rsidRPr="009523ED">
        <w:t>Persists data correctly</w:t>
      </w:r>
    </w:p>
    <w:p w14:paraId="48F2CFDF" w14:textId="77777777" w:rsidR="009523ED" w:rsidRPr="009523ED" w:rsidRDefault="009523ED" w:rsidP="009523ED">
      <w:pPr>
        <w:numPr>
          <w:ilvl w:val="1"/>
          <w:numId w:val="9"/>
        </w:numPr>
      </w:pPr>
      <w:r w:rsidRPr="009523ED">
        <w:t>Is visible across dependent modules</w:t>
      </w:r>
    </w:p>
    <w:p w14:paraId="261D6F29" w14:textId="77777777" w:rsidR="009523ED" w:rsidRPr="009523ED" w:rsidRDefault="009523ED" w:rsidP="009523ED">
      <w:pPr>
        <w:numPr>
          <w:ilvl w:val="0"/>
          <w:numId w:val="9"/>
        </w:numPr>
      </w:pPr>
      <w:r w:rsidRPr="009523ED">
        <w:t>No regression caused by storage assumptions</w:t>
      </w:r>
    </w:p>
    <w:p w14:paraId="523E46DE" w14:textId="77777777" w:rsidR="009523ED" w:rsidRPr="009523ED" w:rsidRDefault="009523ED" w:rsidP="009523ED">
      <w:pPr>
        <w:numPr>
          <w:ilvl w:val="0"/>
          <w:numId w:val="9"/>
        </w:numPr>
      </w:pPr>
      <w:r w:rsidRPr="009523ED">
        <w:t>Easier debugging of business-logic issues (DB is authoritative)</w:t>
      </w:r>
    </w:p>
    <w:p w14:paraId="3A319DB9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7536"/>
    <w:multiLevelType w:val="multilevel"/>
    <w:tmpl w:val="E4E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00C79"/>
    <w:multiLevelType w:val="multilevel"/>
    <w:tmpl w:val="765E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C6A73"/>
    <w:multiLevelType w:val="multilevel"/>
    <w:tmpl w:val="2350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868D5"/>
    <w:multiLevelType w:val="multilevel"/>
    <w:tmpl w:val="1E70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60563"/>
    <w:multiLevelType w:val="multilevel"/>
    <w:tmpl w:val="A24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93156"/>
    <w:multiLevelType w:val="multilevel"/>
    <w:tmpl w:val="C9D0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827ED"/>
    <w:multiLevelType w:val="multilevel"/>
    <w:tmpl w:val="D280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151D8"/>
    <w:multiLevelType w:val="multilevel"/>
    <w:tmpl w:val="1EA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44A6C"/>
    <w:multiLevelType w:val="multilevel"/>
    <w:tmpl w:val="9212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855951">
    <w:abstractNumId w:val="8"/>
  </w:num>
  <w:num w:numId="2" w16cid:durableId="423841355">
    <w:abstractNumId w:val="7"/>
  </w:num>
  <w:num w:numId="3" w16cid:durableId="860506270">
    <w:abstractNumId w:val="5"/>
  </w:num>
  <w:num w:numId="4" w16cid:durableId="1578324551">
    <w:abstractNumId w:val="0"/>
  </w:num>
  <w:num w:numId="5" w16cid:durableId="462499997">
    <w:abstractNumId w:val="2"/>
  </w:num>
  <w:num w:numId="6" w16cid:durableId="1763794437">
    <w:abstractNumId w:val="4"/>
  </w:num>
  <w:num w:numId="7" w16cid:durableId="941377751">
    <w:abstractNumId w:val="3"/>
  </w:num>
  <w:num w:numId="8" w16cid:durableId="410978132">
    <w:abstractNumId w:val="1"/>
  </w:num>
  <w:num w:numId="9" w16cid:durableId="1998258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ED"/>
    <w:rsid w:val="002901C9"/>
    <w:rsid w:val="0048390E"/>
    <w:rsid w:val="005F6C8D"/>
    <w:rsid w:val="009172ED"/>
    <w:rsid w:val="00930C3B"/>
    <w:rsid w:val="009523ED"/>
    <w:rsid w:val="009C3040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0E6C1"/>
  <w15:chartTrackingRefBased/>
  <w15:docId w15:val="{A59182C5-5DEC-401A-81DD-F81DC567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2025-12-18T06:27:00Z</dcterms:created>
  <dcterms:modified xsi:type="dcterms:W3CDTF">2025-12-18T06:33:00Z</dcterms:modified>
</cp:coreProperties>
</file>