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59BD9" w14:textId="77777777" w:rsidR="006D06CE" w:rsidRPr="006D06CE" w:rsidRDefault="006D06CE" w:rsidP="006D06CE">
      <w:pPr>
        <w:rPr>
          <w:b/>
          <w:bCs/>
          <w:sz w:val="32"/>
          <w:szCs w:val="32"/>
        </w:rPr>
      </w:pPr>
      <w:r w:rsidRPr="006D06CE">
        <w:rPr>
          <w:rFonts w:ascii="Segoe UI Emoji" w:hAnsi="Segoe UI Emoji" w:cs="Segoe UI Emoji"/>
          <w:b/>
          <w:bCs/>
          <w:sz w:val="32"/>
          <w:szCs w:val="32"/>
        </w:rPr>
        <w:t>🟦</w:t>
      </w:r>
      <w:r w:rsidRPr="006D06CE">
        <w:rPr>
          <w:b/>
          <w:bCs/>
          <w:sz w:val="32"/>
          <w:szCs w:val="32"/>
        </w:rPr>
        <w:t xml:space="preserve"> PROMPT — Produce Module-Wise Migration Plan as Markdown (NO EXECUTE)</w:t>
      </w:r>
    </w:p>
    <w:p w14:paraId="2968B16B" w14:textId="77777777" w:rsidR="006D06CE" w:rsidRDefault="006D06CE" w:rsidP="006D06CE"/>
    <w:p w14:paraId="306B2AB1" w14:textId="77777777" w:rsidR="006D06CE" w:rsidRDefault="006D06CE" w:rsidP="006D06CE">
      <w:r>
        <w:t>You have already analyzed the repository and produced:</w:t>
      </w:r>
    </w:p>
    <w:p w14:paraId="1A519375" w14:textId="77777777" w:rsidR="006D06CE" w:rsidRDefault="006D06CE" w:rsidP="006D06CE">
      <w:r>
        <w:t>- STORAGE_ANALYSIS.md</w:t>
      </w:r>
    </w:p>
    <w:p w14:paraId="4692AA19" w14:textId="77777777" w:rsidR="006D06CE" w:rsidRDefault="006D06CE" w:rsidP="006D06CE">
      <w:r>
        <w:t>- POSTGRESQL_DATABASE_ARCHITECTURE.md</w:t>
      </w:r>
    </w:p>
    <w:p w14:paraId="03945C93" w14:textId="77777777" w:rsidR="006D06CE" w:rsidRDefault="006D06CE" w:rsidP="006D06CE">
      <w:r>
        <w:t>- MODULE_WISE_MIGRATION_EXECUTION_PLAN.md</w:t>
      </w:r>
      <w:r>
        <w:t xml:space="preserve"> (1)</w:t>
      </w:r>
    </w:p>
    <w:p w14:paraId="6DB01E8F" w14:textId="77777777" w:rsidR="006D06CE" w:rsidRDefault="006D06CE" w:rsidP="006D06CE"/>
    <w:p w14:paraId="189145C5" w14:textId="77777777" w:rsidR="006D06CE" w:rsidRDefault="006D06CE" w:rsidP="006D06CE">
      <w:r>
        <w:t>Now produce a single consolidated **Markdown (.md)** file titled:</w:t>
      </w:r>
    </w:p>
    <w:p w14:paraId="182E46C0" w14:textId="7DB7D954" w:rsidR="006D06CE" w:rsidRDefault="006D06CE" w:rsidP="006D06CE">
      <w:r>
        <w:t>"MODULE_WISE_MIGRATION_PLAN_FOR_REVIEW.md</w:t>
      </w:r>
      <w:r w:rsidR="00457428">
        <w:t xml:space="preserve"> (1)</w:t>
      </w:r>
      <w:r>
        <w:t>"</w:t>
      </w:r>
    </w:p>
    <w:p w14:paraId="425CDF5C" w14:textId="77777777" w:rsidR="006D06CE" w:rsidRDefault="006D06CE" w:rsidP="006D06CE"/>
    <w:p w14:paraId="7FF19B51" w14:textId="77777777" w:rsidR="006D06CE" w:rsidRDefault="006D06CE" w:rsidP="006D06CE">
      <w:r>
        <w:t>This file must include:</w:t>
      </w:r>
    </w:p>
    <w:p w14:paraId="72E07CE4" w14:textId="77777777" w:rsidR="006D06CE" w:rsidRDefault="006D06CE" w:rsidP="006D06CE">
      <w:r>
        <w:t>1. For each module (Core Reference, Master Data, Components, Jobs, Work Orders, Running Hours, Spares, Stores, Defects, Alerts, Forms, Change Requests, IHM, Import, Audit, Bulk Import, Fleet Mapping):</w:t>
      </w:r>
    </w:p>
    <w:p w14:paraId="29242A72" w14:textId="77777777" w:rsidR="006D06CE" w:rsidRDefault="006D06CE" w:rsidP="006D06CE">
      <w:r>
        <w:t xml:space="preserve">   - Exact SQL DDL (CREATE TABLE) for the tables involved (from shared/schema.ts or architecture file).</w:t>
      </w:r>
    </w:p>
    <w:p w14:paraId="6B7D1561" w14:textId="77777777" w:rsidR="006D06CE" w:rsidRDefault="006D06CE" w:rsidP="006D06CE">
      <w:r>
        <w:t xml:space="preserve">   - Exact migration script pseudocode or executable Node.js script snippets for extracting data from `test-data.json` and inserting into Postgres using Drizzle.</w:t>
      </w:r>
    </w:p>
    <w:p w14:paraId="38AA0C65" w14:textId="77777777" w:rsidR="006D06CE" w:rsidRDefault="006D06CE" w:rsidP="006D06CE">
      <w:r>
        <w:t xml:space="preserve">   - The IStorage methods that will be switched for that module (file path + method names).</w:t>
      </w:r>
    </w:p>
    <w:p w14:paraId="6EAA56BB" w14:textId="77777777" w:rsidR="006D06CE" w:rsidRDefault="006D06CE" w:rsidP="006D06CE">
      <w:r>
        <w:t xml:space="preserve">   - Pre-migration checks (counts, sample record checks, required environment variables).</w:t>
      </w:r>
    </w:p>
    <w:p w14:paraId="17CE2E2F" w14:textId="77777777" w:rsidR="006D06CE" w:rsidRDefault="006D06CE" w:rsidP="006D06CE">
      <w:r>
        <w:t xml:space="preserve">   - Post-migration validations (record counts, referential integrity queries, sample data spot checks).</w:t>
      </w:r>
    </w:p>
    <w:p w14:paraId="5BCE8A6D" w14:textId="77777777" w:rsidR="006D06CE" w:rsidRDefault="006D06CE" w:rsidP="006D06CE">
      <w:r>
        <w:t xml:space="preserve">   - Rollback steps for that module.</w:t>
      </w:r>
    </w:p>
    <w:p w14:paraId="1DA17122" w14:textId="77777777" w:rsidR="006D06CE" w:rsidRDefault="006D06CE" w:rsidP="006D06CE">
      <w:r>
        <w:t>2. A top-level section describing:</w:t>
      </w:r>
    </w:p>
    <w:p w14:paraId="557DF0A7" w14:textId="77777777" w:rsidR="006D06CE" w:rsidRDefault="006D06CE" w:rsidP="006D06CE">
      <w:r>
        <w:t xml:space="preserve">   - How to run each module migration step (CLI commands).</w:t>
      </w:r>
    </w:p>
    <w:p w14:paraId="5B86258F" w14:textId="77777777" w:rsidR="006D06CE" w:rsidRDefault="006D06CE" w:rsidP="006D06CE">
      <w:r>
        <w:t xml:space="preserve">   - How to enable dual-write or feature-flag mode for validation.</w:t>
      </w:r>
    </w:p>
    <w:p w14:paraId="445BD88F" w14:textId="77777777" w:rsidR="006D06CE" w:rsidRDefault="006D06CE" w:rsidP="006D06CE">
      <w:r>
        <w:t xml:space="preserve">   - How to run automated validation scripts and where results will be written.</w:t>
      </w:r>
    </w:p>
    <w:p w14:paraId="128FB839" w14:textId="77777777" w:rsidR="006D06CE" w:rsidRDefault="006D06CE" w:rsidP="006D06CE">
      <w:r>
        <w:t>3. Produce the file only. **Do not run any migration, do not modify repo files, and do not change environment variables.**</w:t>
      </w:r>
    </w:p>
    <w:p w14:paraId="2E9B271E" w14:textId="77777777" w:rsidR="006D06CE" w:rsidRDefault="006D06CE" w:rsidP="006D06CE"/>
    <w:p w14:paraId="11387D86" w14:textId="77777777" w:rsidR="00930C3B" w:rsidRDefault="006D06CE" w:rsidP="006D06CE">
      <w:r>
        <w:t>Output: return the full markdown content only.</w:t>
      </w:r>
    </w:p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6CE"/>
    <w:rsid w:val="002901C9"/>
    <w:rsid w:val="00457428"/>
    <w:rsid w:val="0048390E"/>
    <w:rsid w:val="006D06CE"/>
    <w:rsid w:val="008B2E4C"/>
    <w:rsid w:val="009172ED"/>
    <w:rsid w:val="00930C3B"/>
    <w:rsid w:val="009C3040"/>
    <w:rsid w:val="00BE0FC6"/>
    <w:rsid w:val="00C5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65434"/>
  <w15:chartTrackingRefBased/>
  <w15:docId w15:val="{B251ABC4-4F52-416C-B37A-0C6A0D0B9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2</cp:revision>
  <dcterms:created xsi:type="dcterms:W3CDTF">2025-12-10T11:15:00Z</dcterms:created>
  <dcterms:modified xsi:type="dcterms:W3CDTF">2025-12-10T11:16:00Z</dcterms:modified>
</cp:coreProperties>
</file>