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ABEC" w14:textId="77777777" w:rsidR="00C71DDC" w:rsidRPr="00C71DDC" w:rsidRDefault="00C71DDC" w:rsidP="00C71DDC">
      <w:pPr>
        <w:rPr>
          <w:color w:val="0E2841" w:themeColor="text2"/>
        </w:rPr>
      </w:pPr>
      <w:r w:rsidRPr="00C71DDC">
        <w:rPr>
          <w:color w:val="0E2841" w:themeColor="text2"/>
        </w:rPr>
        <w:t>Based on my review of the business rules and specifications, here are the functionality loop-holes and areas that need clarification:</w:t>
      </w:r>
    </w:p>
    <w:p w14:paraId="64534590" w14:textId="77777777" w:rsidR="00C71DDC" w:rsidRPr="00C71DDC" w:rsidRDefault="00C71DDC" w:rsidP="00C71DDC">
      <w:pPr>
        <w:rPr>
          <w:color w:val="0E2841" w:themeColor="text2"/>
        </w:rPr>
      </w:pPr>
      <w:r w:rsidRPr="00C71DDC">
        <w:rPr>
          <w:color w:val="0E2841" w:themeColor="text2"/>
        </w:rPr>
        <w:t>Running Hours Module</w:t>
      </w:r>
    </w:p>
    <w:p w14:paraId="69A0946E" w14:textId="77777777" w:rsidR="00C71DDC" w:rsidRDefault="00C71DDC" w:rsidP="00C71DDC">
      <w:pPr>
        <w:numPr>
          <w:ilvl w:val="0"/>
          <w:numId w:val="1"/>
        </w:numPr>
        <w:rPr>
          <w:color w:val="0E2841" w:themeColor="text2"/>
        </w:rPr>
      </w:pPr>
      <w:r w:rsidRPr="00C71DDC">
        <w:rPr>
          <w:b/>
          <w:bCs/>
          <w:color w:val="0E2841" w:themeColor="text2"/>
        </w:rPr>
        <w:t>Meter Replacement Edge Cases</w:t>
      </w:r>
      <w:r w:rsidRPr="00C71DDC">
        <w:rPr>
          <w:color w:val="0E2841" w:themeColor="text2"/>
        </w:rPr>
        <w:t>: What happens if a parent meter is replaced AND a child component was replaced earlier in the same period? Does the child reset to 0 along with the parent, or maintain its post-replacement RH?</w:t>
      </w:r>
    </w:p>
    <w:p w14:paraId="199B9CC3" w14:textId="4E2BEBD3" w:rsidR="00C71DDC" w:rsidRPr="00C71DDC" w:rsidRDefault="00C71DDC" w:rsidP="00C71DDC">
      <w:r w:rsidRPr="00C71DDC">
        <w:t>Whenever the meter is replaced, the logic remains same, child always gets the change in rh of the parent. delta is the core logic here.</w:t>
      </w:r>
    </w:p>
    <w:p w14:paraId="506B281C" w14:textId="77777777" w:rsidR="00C71DDC" w:rsidRDefault="00C71DDC" w:rsidP="00C71DDC">
      <w:pPr>
        <w:numPr>
          <w:ilvl w:val="0"/>
          <w:numId w:val="1"/>
        </w:numPr>
        <w:rPr>
          <w:color w:val="0E2841" w:themeColor="text2"/>
        </w:rPr>
      </w:pPr>
      <w:r w:rsidRPr="00C71DDC">
        <w:rPr>
          <w:b/>
          <w:bCs/>
          <w:color w:val="0E2841" w:themeColor="text2"/>
        </w:rPr>
        <w:t>Concurrent Updates</w:t>
      </w:r>
      <w:r w:rsidRPr="00C71DDC">
        <w:rPr>
          <w:color w:val="0E2841" w:themeColor="text2"/>
        </w:rPr>
        <w:t>: If two users update parent RH simultaneously, how is delta propagation handled? Is there locking or optimistic concurrency?</w:t>
      </w:r>
    </w:p>
    <w:p w14:paraId="64B9F0AB" w14:textId="4FB40ECB" w:rsidR="00C71DDC" w:rsidRDefault="00C71DDC" w:rsidP="00C71DDC">
      <w:pPr>
        <w:pStyle w:val="ListParagraph"/>
        <w:rPr>
          <w:color w:val="0E2841" w:themeColor="text2"/>
        </w:rPr>
      </w:pPr>
      <w:r w:rsidRPr="00C71DDC">
        <w:t>no simultaneous changes are allowed only one user usually login</w:t>
      </w:r>
    </w:p>
    <w:p w14:paraId="47CB7E52" w14:textId="77777777" w:rsidR="00C71DDC" w:rsidRPr="00C71DDC" w:rsidRDefault="00C71DDC" w:rsidP="00C71DDC">
      <w:pPr>
        <w:ind w:left="720"/>
        <w:rPr>
          <w:color w:val="0E2841" w:themeColor="text2"/>
        </w:rPr>
      </w:pPr>
    </w:p>
    <w:p w14:paraId="39EEA672" w14:textId="77777777" w:rsidR="00C71DDC" w:rsidRDefault="00C71DDC" w:rsidP="00C71DDC">
      <w:pPr>
        <w:numPr>
          <w:ilvl w:val="0"/>
          <w:numId w:val="1"/>
        </w:numPr>
        <w:rPr>
          <w:color w:val="0E2841" w:themeColor="text2"/>
        </w:rPr>
      </w:pPr>
      <w:r w:rsidRPr="00C71DDC">
        <w:rPr>
          <w:b/>
          <w:bCs/>
          <w:color w:val="0E2841" w:themeColor="text2"/>
        </w:rPr>
        <w:t>Historical RH Corrections</w:t>
      </w:r>
      <w:r w:rsidRPr="00C71DDC">
        <w:rPr>
          <w:color w:val="0E2841" w:themeColor="text2"/>
        </w:rPr>
        <w:t>: The spec says office/admin can do backward corrections, but what happens to already-completed Work Orders that used the incorrect RH values?</w:t>
      </w:r>
    </w:p>
    <w:p w14:paraId="1F42BB02" w14:textId="17CD0735" w:rsidR="00C71DDC" w:rsidRPr="00C71DDC" w:rsidRDefault="00C71DDC" w:rsidP="00C71DDC">
      <w:pPr>
        <w:ind w:left="720"/>
      </w:pPr>
      <w:r w:rsidRPr="00C71DDC">
        <w:t xml:space="preserve">even if they do correction the correction is logged, it </w:t>
      </w:r>
      <w:proofErr w:type="spellStart"/>
      <w:r w:rsidRPr="00C71DDC">
        <w:t>doesnot</w:t>
      </w:r>
      <w:proofErr w:type="spellEnd"/>
      <w:r w:rsidRPr="00C71DDC">
        <w:t xml:space="preserve"> overwrite the data, also the work orders will be triggered again as per the new rh</w:t>
      </w:r>
    </w:p>
    <w:p w14:paraId="137428F3" w14:textId="77777777" w:rsidR="00C71DDC" w:rsidRPr="00C71DDC" w:rsidRDefault="00C71DDC" w:rsidP="00C71DDC">
      <w:pPr>
        <w:rPr>
          <w:color w:val="0E2841" w:themeColor="text2"/>
        </w:rPr>
      </w:pPr>
      <w:r w:rsidRPr="00C71DDC">
        <w:rPr>
          <w:color w:val="0E2841" w:themeColor="text2"/>
        </w:rPr>
        <w:t>Work Orders Module</w:t>
      </w:r>
    </w:p>
    <w:p w14:paraId="6A53BB55" w14:textId="77777777" w:rsidR="00C71DDC" w:rsidRDefault="00C71DDC" w:rsidP="00C71DDC">
      <w:pPr>
        <w:numPr>
          <w:ilvl w:val="0"/>
          <w:numId w:val="2"/>
        </w:numPr>
        <w:rPr>
          <w:color w:val="0E2841" w:themeColor="text2"/>
        </w:rPr>
      </w:pPr>
      <w:r w:rsidRPr="00C71DDC">
        <w:rPr>
          <w:b/>
          <w:bCs/>
          <w:color w:val="0E2841" w:themeColor="text2"/>
        </w:rPr>
        <w:t>Unplanned WO Without Job</w:t>
      </w:r>
      <w:r w:rsidRPr="00C71DDC">
        <w:rPr>
          <w:color w:val="0E2841" w:themeColor="text2"/>
        </w:rPr>
        <w:t>: If an unplanned WO is created for a component that has NO existing job, does it create a new job? Or can unplanned WOs exist without any job linkage?</w:t>
      </w:r>
    </w:p>
    <w:p w14:paraId="4B705039" w14:textId="35CEF996" w:rsidR="00C71DDC" w:rsidRPr="00C71DDC" w:rsidRDefault="00C71DDC" w:rsidP="00C71DDC">
      <w:pPr>
        <w:ind w:left="720"/>
      </w:pPr>
      <w:proofErr w:type="gramStart"/>
      <w:r w:rsidRPr="00C71DDC">
        <w:t>Usually</w:t>
      </w:r>
      <w:proofErr w:type="gramEnd"/>
      <w:r w:rsidRPr="00C71DDC">
        <w:t xml:space="preserve"> all sub-components will have job. even if there is unplanned work-order just assign it the next running number as per the nomenclature. It will also include work order generation on demand even when the frequency is not reached, reason could be planning or breakdown etc.</w:t>
      </w:r>
    </w:p>
    <w:p w14:paraId="2946898A" w14:textId="77777777" w:rsidR="00C71DDC" w:rsidRDefault="00C71DDC" w:rsidP="00C71DDC">
      <w:pPr>
        <w:numPr>
          <w:ilvl w:val="0"/>
          <w:numId w:val="2"/>
        </w:numPr>
        <w:rPr>
          <w:color w:val="0E2841" w:themeColor="text2"/>
        </w:rPr>
      </w:pPr>
      <w:r w:rsidRPr="00C71DDC">
        <w:rPr>
          <w:b/>
          <w:bCs/>
          <w:color w:val="0E2841" w:themeColor="text2"/>
        </w:rPr>
        <w:t>Multiple WOs for Same Job</w:t>
      </w:r>
      <w:r w:rsidRPr="00C71DDC">
        <w:rPr>
          <w:color w:val="0E2841" w:themeColor="text2"/>
        </w:rPr>
        <w:t>: Can multiple Work Orders exist simultaneously for the same job (e.g., one postponed, one new)? What's the conflict resolution?</w:t>
      </w:r>
    </w:p>
    <w:p w14:paraId="21E1D209" w14:textId="77777777" w:rsidR="00C71DDC" w:rsidRPr="00C71DDC" w:rsidRDefault="00C71DDC" w:rsidP="00C71DDC">
      <w:proofErr w:type="gramStart"/>
      <w:r w:rsidRPr="00C71DDC">
        <w:t>yes</w:t>
      </w:r>
      <w:proofErr w:type="gramEnd"/>
      <w:r w:rsidRPr="00C71DDC">
        <w:t xml:space="preserve"> jobs are blueprint and the work-orders are the executions based on the frequency. if a work order is postponed it will again reappear after the period of postponement is over. </w:t>
      </w:r>
    </w:p>
    <w:p w14:paraId="0975B6CA" w14:textId="77777777" w:rsidR="00C71DDC" w:rsidRPr="00C71DDC" w:rsidRDefault="00C71DDC" w:rsidP="00C71DDC">
      <w:pPr>
        <w:ind w:left="720"/>
        <w:rPr>
          <w:color w:val="0E2841" w:themeColor="text2"/>
        </w:rPr>
      </w:pPr>
    </w:p>
    <w:p w14:paraId="12174EEC" w14:textId="77777777" w:rsidR="00C71DDC" w:rsidRDefault="00C71DDC" w:rsidP="00C71DDC">
      <w:pPr>
        <w:numPr>
          <w:ilvl w:val="0"/>
          <w:numId w:val="2"/>
        </w:numPr>
        <w:rPr>
          <w:color w:val="0E2841" w:themeColor="text2"/>
        </w:rPr>
      </w:pPr>
      <w:r w:rsidRPr="00C71DDC">
        <w:rPr>
          <w:b/>
          <w:bCs/>
          <w:color w:val="0E2841" w:themeColor="text2"/>
        </w:rPr>
        <w:t>Grace Period Overlap</w:t>
      </w:r>
      <w:r w:rsidRPr="00C71DDC">
        <w:rPr>
          <w:color w:val="0E2841" w:themeColor="text2"/>
        </w:rPr>
        <w:t>: If a WO enters grace period but then RH jumps significantly, does it immediately become Overdue or wait for the grace period to expire?</w:t>
      </w:r>
    </w:p>
    <w:p w14:paraId="07213B04" w14:textId="5E56C9AE" w:rsidR="00C71DDC" w:rsidRPr="00C71DDC" w:rsidRDefault="00C71DDC" w:rsidP="00C71DDC">
      <w:pPr>
        <w:ind w:left="720"/>
      </w:pPr>
      <w:r w:rsidRPr="00C71DDC">
        <w:lastRenderedPageBreak/>
        <w:t>if it jumps over grace period, it will become overdue</w:t>
      </w:r>
    </w:p>
    <w:p w14:paraId="233B7AC5" w14:textId="77777777" w:rsidR="00C71DDC" w:rsidRDefault="00C71DDC" w:rsidP="00C71DDC">
      <w:pPr>
        <w:numPr>
          <w:ilvl w:val="0"/>
          <w:numId w:val="2"/>
        </w:numPr>
        <w:rPr>
          <w:color w:val="0E2841" w:themeColor="text2"/>
        </w:rPr>
      </w:pPr>
      <w:r w:rsidRPr="00C71DDC">
        <w:rPr>
          <w:b/>
          <w:bCs/>
          <w:color w:val="0E2841" w:themeColor="text2"/>
        </w:rPr>
        <w:t>Part B RH vs Parent RH Race Condition</w:t>
      </w:r>
      <w:r w:rsidRPr="00C71DDC">
        <w:rPr>
          <w:color w:val="0E2841" w:themeColor="text2"/>
        </w:rPr>
        <w:t>: If someone updates parent RH in RH module WHILE another user is filling Part B with Current Reading, which takes precedence?</w:t>
      </w:r>
    </w:p>
    <w:p w14:paraId="770F2541" w14:textId="0A50C154" w:rsidR="00C71DDC" w:rsidRPr="00C71DDC" w:rsidRDefault="00C71DDC" w:rsidP="00C71DDC">
      <w:pPr>
        <w:ind w:left="720"/>
      </w:pPr>
      <w:r w:rsidRPr="00C71DDC">
        <w:rPr>
          <w:b/>
          <w:bCs/>
        </w:rPr>
        <w:t xml:space="preserve">The parent RH will be </w:t>
      </w:r>
      <w:proofErr w:type="gramStart"/>
      <w:r w:rsidRPr="00C71DDC">
        <w:rPr>
          <w:b/>
          <w:bCs/>
        </w:rPr>
        <w:t>updated,</w:t>
      </w:r>
      <w:proofErr w:type="gramEnd"/>
      <w:r w:rsidRPr="00C71DDC">
        <w:rPr>
          <w:b/>
          <w:bCs/>
        </w:rPr>
        <w:t xml:space="preserve"> user will be anyways filling rh for a subcomponent in work order form part B</w:t>
      </w:r>
    </w:p>
    <w:p w14:paraId="3BE19289" w14:textId="77777777" w:rsidR="00C71DDC" w:rsidRPr="00C71DDC" w:rsidRDefault="00C71DDC" w:rsidP="00C71DDC">
      <w:pPr>
        <w:rPr>
          <w:color w:val="0E2841" w:themeColor="text2"/>
        </w:rPr>
      </w:pPr>
      <w:r w:rsidRPr="00C71DDC">
        <w:rPr>
          <w:color w:val="0E2841" w:themeColor="text2"/>
        </w:rPr>
        <w:t>Spares Module</w:t>
      </w:r>
    </w:p>
    <w:p w14:paraId="57BF69BC" w14:textId="77777777" w:rsidR="00C71DDC" w:rsidRDefault="00C71DDC" w:rsidP="00C71DDC">
      <w:pPr>
        <w:numPr>
          <w:ilvl w:val="0"/>
          <w:numId w:val="3"/>
        </w:numPr>
        <w:rPr>
          <w:color w:val="0E2841" w:themeColor="text2"/>
        </w:rPr>
      </w:pPr>
      <w:r w:rsidRPr="00C71DDC">
        <w:rPr>
          <w:b/>
          <w:bCs/>
          <w:color w:val="0E2841" w:themeColor="text2"/>
        </w:rPr>
        <w:t>Spare Linked to Inactive Component</w:t>
      </w:r>
      <w:r w:rsidRPr="00C71DDC">
        <w:rPr>
          <w:color w:val="0E2841" w:themeColor="text2"/>
        </w:rPr>
        <w:t>: What happens to a spare if ALL its linked components are made inactive? Does the spare become orphaned?</w:t>
      </w:r>
    </w:p>
    <w:p w14:paraId="6A5C589C" w14:textId="0F0FE42D" w:rsidR="00C71DDC" w:rsidRPr="00C71DDC" w:rsidRDefault="00C71DDC" w:rsidP="00C71DDC">
      <w:pPr>
        <w:ind w:left="720"/>
      </w:pPr>
      <w:r w:rsidRPr="00C71DDC">
        <w:rPr>
          <w:b/>
          <w:bCs/>
        </w:rPr>
        <w:t xml:space="preserve">No spare will be always linked to </w:t>
      </w:r>
      <w:proofErr w:type="spellStart"/>
      <w:proofErr w:type="gramStart"/>
      <w:r w:rsidRPr="00C71DDC">
        <w:rPr>
          <w:b/>
          <w:bCs/>
        </w:rPr>
        <w:t>it’s</w:t>
      </w:r>
      <w:proofErr w:type="spellEnd"/>
      <w:proofErr w:type="gramEnd"/>
      <w:r w:rsidRPr="00C71DDC">
        <w:rPr>
          <w:b/>
          <w:bCs/>
        </w:rPr>
        <w:t xml:space="preserve"> component</w:t>
      </w:r>
    </w:p>
    <w:p w14:paraId="65483493" w14:textId="77777777" w:rsidR="00C71DDC" w:rsidRDefault="00C71DDC" w:rsidP="00C71DDC">
      <w:pPr>
        <w:numPr>
          <w:ilvl w:val="0"/>
          <w:numId w:val="3"/>
        </w:numPr>
        <w:rPr>
          <w:color w:val="0E2841" w:themeColor="text2"/>
        </w:rPr>
      </w:pPr>
      <w:r w:rsidRPr="00C71DDC">
        <w:rPr>
          <w:b/>
          <w:bCs/>
          <w:color w:val="0E2841" w:themeColor="text2"/>
        </w:rPr>
        <w:t>Consumption Exceeds ROB Warning</w:t>
      </w:r>
      <w:r w:rsidRPr="00C71DDC">
        <w:rPr>
          <w:color w:val="0E2841" w:themeColor="text2"/>
        </w:rPr>
        <w:t>: The spec says "allow WO completion" with warning, but what's logged? Is there any reconciliation workflow for negative consumption?</w:t>
      </w:r>
    </w:p>
    <w:p w14:paraId="005A4F9C" w14:textId="1F797C74" w:rsidR="00C71DDC" w:rsidRPr="00C71DDC" w:rsidRDefault="00C71DDC" w:rsidP="00C71DDC">
      <w:pPr>
        <w:ind w:left="720"/>
      </w:pPr>
      <w:r w:rsidRPr="00C71DDC">
        <w:rPr>
          <w:b/>
          <w:bCs/>
        </w:rPr>
        <w:t xml:space="preserve">If the user </w:t>
      </w:r>
      <w:proofErr w:type="spellStart"/>
      <w:r w:rsidRPr="00C71DDC">
        <w:rPr>
          <w:b/>
          <w:bCs/>
        </w:rPr>
        <w:t>doesnot</w:t>
      </w:r>
      <w:proofErr w:type="spellEnd"/>
      <w:r w:rsidRPr="00C71DDC">
        <w:rPr>
          <w:b/>
          <w:bCs/>
        </w:rPr>
        <w:t xml:space="preserve"> enter a value what is the point of reducing it from the ROB</w:t>
      </w:r>
      <w:r w:rsidRPr="00C71DDC">
        <w:t>? There will not be any negative consumption, the logic is he might not have used the spare for the work</w:t>
      </w:r>
    </w:p>
    <w:p w14:paraId="1E15DF18" w14:textId="77777777" w:rsidR="00C71DDC" w:rsidRDefault="00C71DDC" w:rsidP="00C71DDC">
      <w:pPr>
        <w:numPr>
          <w:ilvl w:val="0"/>
          <w:numId w:val="3"/>
        </w:numPr>
        <w:rPr>
          <w:color w:val="0E2841" w:themeColor="text2"/>
        </w:rPr>
      </w:pPr>
      <w:r w:rsidRPr="00C71DDC">
        <w:rPr>
          <w:b/>
          <w:bCs/>
          <w:color w:val="0E2841" w:themeColor="text2"/>
        </w:rPr>
        <w:t>Multi-Location Consumption</w:t>
      </w:r>
      <w:r w:rsidRPr="00C71DDC">
        <w:rPr>
          <w:color w:val="0E2841" w:themeColor="text2"/>
        </w:rPr>
        <w:t>: When consuming from a WO, must the user specify Location A or B? Or is there a default consumption order?</w:t>
      </w:r>
    </w:p>
    <w:p w14:paraId="572FBB4B" w14:textId="52D02750" w:rsidR="00C71DDC" w:rsidRPr="00C71DDC" w:rsidRDefault="00C71DDC" w:rsidP="00C71DDC">
      <w:pPr>
        <w:ind w:left="720"/>
      </w:pPr>
      <w:r w:rsidRPr="00C71DDC">
        <w:rPr>
          <w:b/>
          <w:bCs/>
        </w:rPr>
        <w:t>Ya must specify which location</w:t>
      </w:r>
    </w:p>
    <w:p w14:paraId="481C6094" w14:textId="77777777" w:rsidR="00C71DDC" w:rsidRPr="00C71DDC" w:rsidRDefault="00C71DDC" w:rsidP="00C71DDC">
      <w:pPr>
        <w:rPr>
          <w:color w:val="0E2841" w:themeColor="text2"/>
        </w:rPr>
      </w:pPr>
      <w:r w:rsidRPr="00C71DDC">
        <w:rPr>
          <w:color w:val="0E2841" w:themeColor="text2"/>
        </w:rPr>
        <w:t>Stores Module</w:t>
      </w:r>
    </w:p>
    <w:p w14:paraId="03B1E4D6" w14:textId="77777777" w:rsidR="00C71DDC" w:rsidRDefault="00C71DDC" w:rsidP="00C71DDC">
      <w:pPr>
        <w:numPr>
          <w:ilvl w:val="0"/>
          <w:numId w:val="4"/>
        </w:numPr>
        <w:rPr>
          <w:color w:val="0E2841" w:themeColor="text2"/>
        </w:rPr>
      </w:pPr>
      <w:r w:rsidRPr="00C71DDC">
        <w:rPr>
          <w:b/>
          <w:bCs/>
          <w:color w:val="0E2841" w:themeColor="text2"/>
        </w:rPr>
        <w:t>Stores vs Spares Boundary</w:t>
      </w:r>
      <w:r w:rsidRPr="00C71DDC">
        <w:rPr>
          <w:color w:val="0E2841" w:themeColor="text2"/>
        </w:rPr>
        <w:t>: Some items could arguably be either (e.g., generic O-rings, gaskets). What's the definitive criteria for categorization?</w:t>
      </w:r>
    </w:p>
    <w:p w14:paraId="550484A4" w14:textId="17147E34" w:rsidR="00C71DDC" w:rsidRPr="00C71DDC" w:rsidRDefault="00C71DDC" w:rsidP="00C71DDC">
      <w:pPr>
        <w:ind w:left="720"/>
      </w:pPr>
      <w:r w:rsidRPr="00C71DDC">
        <w:rPr>
          <w:b/>
          <w:bCs/>
        </w:rPr>
        <w:t>Spares will be always linked to the components</w:t>
      </w:r>
      <w:r>
        <w:rPr>
          <w:b/>
          <w:bCs/>
        </w:rPr>
        <w:t xml:space="preserve"> while stores will not</w:t>
      </w:r>
    </w:p>
    <w:p w14:paraId="5AA49BC4" w14:textId="77777777" w:rsidR="00C71DDC" w:rsidRPr="00C71DDC" w:rsidRDefault="00C71DDC" w:rsidP="00C71DDC">
      <w:pPr>
        <w:rPr>
          <w:color w:val="0E2841" w:themeColor="text2"/>
        </w:rPr>
      </w:pPr>
      <w:r w:rsidRPr="00C71DDC">
        <w:rPr>
          <w:color w:val="0E2841" w:themeColor="text2"/>
        </w:rPr>
        <w:t>Components Module</w:t>
      </w:r>
    </w:p>
    <w:p w14:paraId="77F8869E" w14:textId="77777777" w:rsidR="00C71DDC" w:rsidRDefault="00C71DDC" w:rsidP="00C71DDC">
      <w:pPr>
        <w:numPr>
          <w:ilvl w:val="0"/>
          <w:numId w:val="5"/>
        </w:numPr>
        <w:rPr>
          <w:color w:val="0E2841" w:themeColor="text2"/>
        </w:rPr>
      </w:pPr>
      <w:r w:rsidRPr="00C71DDC">
        <w:rPr>
          <w:b/>
          <w:bCs/>
          <w:color w:val="0E2841" w:themeColor="text2"/>
        </w:rPr>
        <w:t>Component Code Modification</w:t>
      </w:r>
      <w:r w:rsidRPr="00C71DDC">
        <w:rPr>
          <w:color w:val="0E2841" w:themeColor="text2"/>
        </w:rPr>
        <w:t>: What happens to existing Work Orders, Jobs, and Spares if a component code is modified? Are references updated or orphaned?</w:t>
      </w:r>
    </w:p>
    <w:p w14:paraId="408E229A" w14:textId="1A5BEA1A" w:rsidR="00C71DDC" w:rsidRPr="00C71DDC" w:rsidRDefault="002F0338" w:rsidP="00C71DDC">
      <w:pPr>
        <w:ind w:left="720"/>
      </w:pPr>
      <w:r w:rsidRPr="002F0338">
        <w:t>Ya all references will be updated as all need to be linked in backend</w:t>
      </w:r>
    </w:p>
    <w:p w14:paraId="14514221" w14:textId="77777777" w:rsidR="00C71DDC" w:rsidRDefault="00C71DDC" w:rsidP="00C71DDC">
      <w:pPr>
        <w:numPr>
          <w:ilvl w:val="0"/>
          <w:numId w:val="5"/>
        </w:numPr>
        <w:rPr>
          <w:color w:val="0E2841" w:themeColor="text2"/>
        </w:rPr>
      </w:pPr>
      <w:r w:rsidRPr="00C71DDC">
        <w:rPr>
          <w:b/>
          <w:bCs/>
          <w:color w:val="0E2841" w:themeColor="text2"/>
        </w:rPr>
        <w:t>Parent-to-Sub Conversion</w:t>
      </w:r>
      <w:r w:rsidRPr="00C71DDC">
        <w:rPr>
          <w:color w:val="0E2841" w:themeColor="text2"/>
        </w:rPr>
        <w:t>: Can a parent component (with RH) be converted to a sub-component? What happens to its RH history?</w:t>
      </w:r>
    </w:p>
    <w:p w14:paraId="7ADC713F" w14:textId="77777777" w:rsidR="002F0338" w:rsidRDefault="002F0338" w:rsidP="002F0338">
      <w:pPr>
        <w:pStyle w:val="ListParagraph"/>
        <w:rPr>
          <w:color w:val="0E2841" w:themeColor="text2"/>
        </w:rPr>
      </w:pPr>
    </w:p>
    <w:p w14:paraId="4D2AB7DD" w14:textId="116E9886" w:rsidR="002F0338" w:rsidRPr="00C71DDC" w:rsidRDefault="002F0338" w:rsidP="002F0338">
      <w:pPr>
        <w:ind w:left="720"/>
      </w:pPr>
      <w:r w:rsidRPr="002F0338">
        <w:t>Why would this be? What is the logic?</w:t>
      </w:r>
    </w:p>
    <w:p w14:paraId="0C62A0AB" w14:textId="77777777" w:rsidR="00C71DDC" w:rsidRDefault="00C71DDC" w:rsidP="00C71DDC">
      <w:pPr>
        <w:numPr>
          <w:ilvl w:val="0"/>
          <w:numId w:val="5"/>
        </w:numPr>
        <w:rPr>
          <w:color w:val="0E2841" w:themeColor="text2"/>
        </w:rPr>
      </w:pPr>
      <w:r w:rsidRPr="00C71DDC">
        <w:rPr>
          <w:b/>
          <w:bCs/>
          <w:color w:val="0E2841" w:themeColor="text2"/>
        </w:rPr>
        <w:lastRenderedPageBreak/>
        <w:t>Orphan Sub-Components</w:t>
      </w:r>
      <w:r w:rsidRPr="00C71DDC">
        <w:rPr>
          <w:color w:val="0E2841" w:themeColor="text2"/>
        </w:rPr>
        <w:t>: What if a parent component is deleted/inactivated while children exist? Are children cascaded or blocked?</w:t>
      </w:r>
    </w:p>
    <w:p w14:paraId="114015A3" w14:textId="01922DAE" w:rsidR="002F0338" w:rsidRPr="00C71DDC" w:rsidRDefault="002F0338" w:rsidP="002F0338">
      <w:pPr>
        <w:ind w:left="720"/>
      </w:pPr>
      <w:r w:rsidRPr="002F0338">
        <w:rPr>
          <w:b/>
          <w:bCs/>
        </w:rPr>
        <w:t xml:space="preserve">They </w:t>
      </w:r>
      <w:proofErr w:type="spellStart"/>
      <w:r w:rsidRPr="002F0338">
        <w:rPr>
          <w:b/>
          <w:bCs/>
        </w:rPr>
        <w:t>wil</w:t>
      </w:r>
      <w:proofErr w:type="spellEnd"/>
      <w:r w:rsidRPr="002F0338">
        <w:rPr>
          <w:b/>
          <w:bCs/>
        </w:rPr>
        <w:t xml:space="preserve"> be deleted too</w:t>
      </w:r>
    </w:p>
    <w:p w14:paraId="3EBA67D5" w14:textId="77777777" w:rsidR="00C71DDC" w:rsidRPr="00C71DDC" w:rsidRDefault="00C71DDC" w:rsidP="00C71DDC">
      <w:pPr>
        <w:rPr>
          <w:color w:val="0E2841" w:themeColor="text2"/>
        </w:rPr>
      </w:pPr>
      <w:r w:rsidRPr="00C71DDC">
        <w:rPr>
          <w:color w:val="0E2841" w:themeColor="text2"/>
        </w:rPr>
        <w:t>Cross-Module</w:t>
      </w:r>
    </w:p>
    <w:p w14:paraId="102E3A90" w14:textId="77777777" w:rsidR="00C71DDC" w:rsidRDefault="00C71DDC" w:rsidP="00C71DDC">
      <w:pPr>
        <w:numPr>
          <w:ilvl w:val="0"/>
          <w:numId w:val="6"/>
        </w:numPr>
        <w:rPr>
          <w:color w:val="0E2841" w:themeColor="text2"/>
        </w:rPr>
      </w:pPr>
      <w:r w:rsidRPr="00C71DDC">
        <w:rPr>
          <w:b/>
          <w:bCs/>
          <w:color w:val="0E2841" w:themeColor="text2"/>
        </w:rPr>
        <w:t>Job Frequency Change Mid-Cycle</w:t>
      </w:r>
      <w:r w:rsidRPr="00C71DDC">
        <w:rPr>
          <w:color w:val="0E2841" w:themeColor="text2"/>
        </w:rPr>
        <w:t>: If a job's frequency is changed (e.g., 6 months → 3 months) while a WO is active, does the active WO recalculate its due date?</w:t>
      </w:r>
    </w:p>
    <w:p w14:paraId="70975787" w14:textId="2959A634" w:rsidR="002F0338" w:rsidRPr="00C71DDC" w:rsidRDefault="002F0338" w:rsidP="002F0338">
      <w:pPr>
        <w:ind w:left="720"/>
      </w:pPr>
      <w:r w:rsidRPr="002F0338">
        <w:rPr>
          <w:b/>
          <w:bCs/>
        </w:rPr>
        <w:t>It will be effective from next cycle onwards if work order is already created, else it wil</w:t>
      </w:r>
      <w:r w:rsidRPr="002F0338">
        <w:t>l be generated basis new frequency</w:t>
      </w:r>
    </w:p>
    <w:p w14:paraId="5889542B" w14:textId="77777777" w:rsidR="00C71DDC" w:rsidRDefault="00C71DDC" w:rsidP="00C71DDC">
      <w:pPr>
        <w:numPr>
          <w:ilvl w:val="0"/>
          <w:numId w:val="6"/>
        </w:numPr>
        <w:rPr>
          <w:color w:val="0E2841" w:themeColor="text2"/>
        </w:rPr>
      </w:pPr>
      <w:r w:rsidRPr="00C71DDC">
        <w:rPr>
          <w:b/>
          <w:bCs/>
          <w:color w:val="0E2841" w:themeColor="text2"/>
        </w:rPr>
        <w:t>Fleet Admin Re-Sync</w:t>
      </w:r>
      <w:r w:rsidRPr="00C71DDC">
        <w:rPr>
          <w:color w:val="0E2841" w:themeColor="text2"/>
        </w:rPr>
        <w:t>: The spec says "changes don't auto-reflect" after import. Is there a manual re-sync mechanism? What's the workflow?</w:t>
      </w:r>
    </w:p>
    <w:p w14:paraId="7F262D50" w14:textId="3F3A5BE0" w:rsidR="002F0338" w:rsidRPr="00C71DDC" w:rsidRDefault="002F0338" w:rsidP="002F0338">
      <w:pPr>
        <w:ind w:left="720"/>
      </w:pPr>
      <w:r w:rsidRPr="002F0338">
        <w:rPr>
          <w:b/>
          <w:bCs/>
        </w:rPr>
        <w:t>Did not get the question</w:t>
      </w:r>
      <w:r>
        <w:rPr>
          <w:b/>
          <w:bCs/>
        </w:rPr>
        <w:t>, rephrase it.</w:t>
      </w:r>
    </w:p>
    <w:p w14:paraId="276ED5C2" w14:textId="77777777" w:rsidR="00C71DDC" w:rsidRDefault="00C71DDC" w:rsidP="00C71DDC">
      <w:pPr>
        <w:numPr>
          <w:ilvl w:val="0"/>
          <w:numId w:val="6"/>
        </w:numPr>
        <w:rPr>
          <w:color w:val="0E2841" w:themeColor="text2"/>
        </w:rPr>
      </w:pPr>
      <w:r w:rsidRPr="00C71DDC">
        <w:rPr>
          <w:b/>
          <w:bCs/>
          <w:color w:val="0E2841" w:themeColor="text2"/>
        </w:rPr>
        <w:t>Modify PMS Rejection</w:t>
      </w:r>
      <w:r w:rsidRPr="00C71DDC">
        <w:rPr>
          <w:color w:val="0E2841" w:themeColor="text2"/>
        </w:rPr>
        <w:t>: When Office rejects a Modify PMS request, what state does the proposed item return to? Is there a revision/resubmit flow?</w:t>
      </w:r>
    </w:p>
    <w:p w14:paraId="7E5E5B71" w14:textId="1E7DE0FA" w:rsidR="002F0338" w:rsidRPr="00C71DDC" w:rsidRDefault="002F0338" w:rsidP="002F0338">
      <w:pPr>
        <w:ind w:left="720"/>
      </w:pPr>
      <w:r w:rsidRPr="002F0338">
        <w:rPr>
          <w:b/>
          <w:bCs/>
        </w:rPr>
        <w:t xml:space="preserve">It returns to original flow only, if approved, it </w:t>
      </w:r>
      <w:proofErr w:type="spellStart"/>
      <w:r w:rsidRPr="002F0338">
        <w:rPr>
          <w:b/>
          <w:bCs/>
        </w:rPr>
        <w:t>wil</w:t>
      </w:r>
      <w:proofErr w:type="spellEnd"/>
      <w:r w:rsidRPr="002F0338">
        <w:rPr>
          <w:b/>
          <w:bCs/>
        </w:rPr>
        <w:t xml:space="preserve"> come with revision</w:t>
      </w:r>
    </w:p>
    <w:p w14:paraId="620B28AD" w14:textId="77777777" w:rsidR="00C71DDC" w:rsidRDefault="00C71DDC" w:rsidP="00C71DDC">
      <w:pPr>
        <w:numPr>
          <w:ilvl w:val="0"/>
          <w:numId w:val="6"/>
        </w:numPr>
        <w:rPr>
          <w:color w:val="0E2841" w:themeColor="text2"/>
        </w:rPr>
      </w:pPr>
      <w:r w:rsidRPr="00C71DDC">
        <w:rPr>
          <w:b/>
          <w:bCs/>
          <w:color w:val="0E2841" w:themeColor="text2"/>
        </w:rPr>
        <w:t>Audit Trail for Bulk Operations</w:t>
      </w:r>
      <w:r w:rsidRPr="00C71DDC">
        <w:rPr>
          <w:color w:val="0E2841" w:themeColor="text2"/>
        </w:rPr>
        <w:t>: For bulk imports affecting 1000+ records, how granular is the audit trail? Per-row or per-batch?</w:t>
      </w:r>
    </w:p>
    <w:p w14:paraId="2B97E92A" w14:textId="153C9D01" w:rsidR="009744A7" w:rsidRPr="00C71DDC" w:rsidRDefault="009744A7" w:rsidP="009744A7">
      <w:pPr>
        <w:ind w:left="720"/>
      </w:pPr>
      <w:r w:rsidRPr="009744A7">
        <w:rPr>
          <w:b/>
          <w:bCs/>
        </w:rPr>
        <w:t>Per row, very detailed</w:t>
      </w:r>
    </w:p>
    <w:p w14:paraId="61244D56" w14:textId="77777777" w:rsidR="00C71DDC" w:rsidRPr="00C71DDC" w:rsidRDefault="00C71DDC" w:rsidP="00C71DDC">
      <w:pPr>
        <w:rPr>
          <w:color w:val="0E2841" w:themeColor="text2"/>
        </w:rPr>
      </w:pPr>
      <w:r w:rsidRPr="00C71DDC">
        <w:rPr>
          <w:color w:val="0E2841" w:themeColor="text2"/>
        </w:rPr>
        <w:t>Permissions &amp; Workflow</w:t>
      </w:r>
    </w:p>
    <w:p w14:paraId="48B7C9F0" w14:textId="77777777" w:rsidR="00C71DDC" w:rsidRDefault="00C71DDC" w:rsidP="00C71DDC">
      <w:pPr>
        <w:numPr>
          <w:ilvl w:val="0"/>
          <w:numId w:val="7"/>
        </w:numPr>
        <w:rPr>
          <w:color w:val="0E2841" w:themeColor="text2"/>
        </w:rPr>
      </w:pPr>
      <w:proofErr w:type="spellStart"/>
      <w:r w:rsidRPr="00C71DDC">
        <w:rPr>
          <w:b/>
          <w:bCs/>
          <w:color w:val="0E2841" w:themeColor="text2"/>
        </w:rPr>
        <w:t>HoD</w:t>
      </w:r>
      <w:proofErr w:type="spellEnd"/>
      <w:r w:rsidRPr="00C71DDC">
        <w:rPr>
          <w:b/>
          <w:bCs/>
          <w:color w:val="0E2841" w:themeColor="text2"/>
        </w:rPr>
        <w:t xml:space="preserve"> Multi-Department</w:t>
      </w:r>
      <w:r w:rsidRPr="00C71DDC">
        <w:rPr>
          <w:color w:val="0E2841" w:themeColor="text2"/>
        </w:rPr>
        <w:t xml:space="preserve">: Can an </w:t>
      </w:r>
      <w:proofErr w:type="spellStart"/>
      <w:r w:rsidRPr="00C71DDC">
        <w:rPr>
          <w:color w:val="0E2841" w:themeColor="text2"/>
        </w:rPr>
        <w:t>HoD</w:t>
      </w:r>
      <w:proofErr w:type="spellEnd"/>
      <w:r w:rsidRPr="00C71DDC">
        <w:rPr>
          <w:color w:val="0E2841" w:themeColor="text2"/>
        </w:rPr>
        <w:t xml:space="preserve"> approve WOs for departments outside their own? What defines department scope?</w:t>
      </w:r>
    </w:p>
    <w:p w14:paraId="666305B7" w14:textId="7626A674" w:rsidR="009744A7" w:rsidRPr="00C71DDC" w:rsidRDefault="009744A7" w:rsidP="009744A7">
      <w:pPr>
        <w:ind w:left="720"/>
      </w:pPr>
      <w:r w:rsidRPr="009744A7">
        <w:rPr>
          <w:b/>
          <w:bCs/>
        </w:rPr>
        <w:t>No, the approver is already mentioned in the jobs then why this confusion</w:t>
      </w:r>
      <w:r w:rsidRPr="009744A7">
        <w:t>?</w:t>
      </w:r>
    </w:p>
    <w:p w14:paraId="4DCAD307" w14:textId="77777777" w:rsidR="00C71DDC" w:rsidRDefault="00C71DDC" w:rsidP="00C71DDC">
      <w:pPr>
        <w:numPr>
          <w:ilvl w:val="0"/>
          <w:numId w:val="7"/>
        </w:numPr>
        <w:rPr>
          <w:color w:val="0E2841" w:themeColor="text2"/>
        </w:rPr>
      </w:pPr>
      <w:r w:rsidRPr="00C71DDC">
        <w:rPr>
          <w:b/>
          <w:bCs/>
          <w:color w:val="0E2841" w:themeColor="text2"/>
        </w:rPr>
        <w:t>Offline Mode</w:t>
      </w:r>
      <w:r w:rsidRPr="00C71DDC">
        <w:rPr>
          <w:color w:val="0E2841" w:themeColor="text2"/>
        </w:rPr>
        <w:t>: Is there any offline capability for ships with intermittent connectivity? How do sync conflicts resolve?</w:t>
      </w:r>
    </w:p>
    <w:p w14:paraId="1CF80457" w14:textId="1AD5ED89" w:rsidR="009744A7" w:rsidRPr="00C71DDC" w:rsidRDefault="009744A7" w:rsidP="009744A7">
      <w:pPr>
        <w:ind w:left="720"/>
        <w:rPr>
          <w:color w:val="0E2841" w:themeColor="text2"/>
        </w:rPr>
      </w:pPr>
      <w:proofErr w:type="gramStart"/>
      <w:r>
        <w:rPr>
          <w:b/>
          <w:bCs/>
          <w:color w:val="0E2841" w:themeColor="text2"/>
        </w:rPr>
        <w:t>Yes</w:t>
      </w:r>
      <w:proofErr w:type="gramEnd"/>
      <w:r>
        <w:rPr>
          <w:b/>
          <w:bCs/>
          <w:color w:val="0E2841" w:themeColor="text2"/>
        </w:rPr>
        <w:t xml:space="preserve"> data must be saved offline also for break in connectivity, then it can by sync</w:t>
      </w:r>
    </w:p>
    <w:p w14:paraId="7CA22094" w14:textId="575FDCAF" w:rsidR="008D6C5F" w:rsidRDefault="008D6C5F">
      <w:pPr>
        <w:rPr>
          <w:color w:val="0E2841" w:themeColor="text2"/>
        </w:rPr>
      </w:pPr>
      <w:r>
        <w:rPr>
          <w:color w:val="0E2841" w:themeColor="text2"/>
        </w:rPr>
        <w:br w:type="page"/>
      </w:r>
    </w:p>
    <w:p w14:paraId="2DB49C53"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lastRenderedPageBreak/>
        <w:t>1. CRITICAL MISSING (Core Business Logic)</w:t>
      </w:r>
    </w:p>
    <w:p w14:paraId="04DDFA1E"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A. Component Code Cascade Updates</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#12)</w:t>
      </w:r>
    </w:p>
    <w:p w14:paraId="52D0FBD5" w14:textId="77777777" w:rsidR="00FD41E4" w:rsidRPr="00FD41E4" w:rsidRDefault="00FD41E4" w:rsidP="00FD41E4">
      <w:pPr>
        <w:numPr>
          <w:ilvl w:val="0"/>
          <w:numId w:val="8"/>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When component code is modified, system does NOT update references in:</w:t>
      </w:r>
    </w:p>
    <w:p w14:paraId="3659F74A" w14:textId="77777777" w:rsidR="00FD41E4" w:rsidRPr="00FD41E4" w:rsidRDefault="00FD41E4" w:rsidP="00FD41E4">
      <w:pPr>
        <w:numPr>
          <w:ilvl w:val="1"/>
          <w:numId w:val="8"/>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Jobs (</w:t>
      </w:r>
      <w:proofErr w:type="spellStart"/>
      <w:r w:rsidRPr="00FD41E4">
        <w:rPr>
          <w:rFonts w:ascii="IBM Plex Sans" w:eastAsia="Times New Roman" w:hAnsi="IBM Plex Sans" w:cs="Times New Roman"/>
          <w:color w:val="E6E8ED"/>
          <w:kern w:val="0"/>
          <w:sz w:val="21"/>
          <w:szCs w:val="21"/>
          <w:lang w:eastAsia="en-IN"/>
          <w14:ligatures w14:val="none"/>
        </w:rPr>
        <w:t>componentCode</w:t>
      </w:r>
      <w:proofErr w:type="spellEnd"/>
      <w:r w:rsidRPr="00FD41E4">
        <w:rPr>
          <w:rFonts w:ascii="IBM Plex Sans" w:eastAsia="Times New Roman" w:hAnsi="IBM Plex Sans" w:cs="Times New Roman"/>
          <w:color w:val="E6E8ED"/>
          <w:kern w:val="0"/>
          <w:sz w:val="21"/>
          <w:szCs w:val="21"/>
          <w:lang w:eastAsia="en-IN"/>
          <w14:ligatures w14:val="none"/>
        </w:rPr>
        <w:t xml:space="preserve">, </w:t>
      </w:r>
      <w:proofErr w:type="spellStart"/>
      <w:r w:rsidRPr="00FD41E4">
        <w:rPr>
          <w:rFonts w:ascii="IBM Plex Sans" w:eastAsia="Times New Roman" w:hAnsi="IBM Plex Sans" w:cs="Times New Roman"/>
          <w:color w:val="E6E8ED"/>
          <w:kern w:val="0"/>
          <w:sz w:val="21"/>
          <w:szCs w:val="21"/>
          <w:lang w:eastAsia="en-IN"/>
          <w14:ligatures w14:val="none"/>
        </w:rPr>
        <w:t>componentId</w:t>
      </w:r>
      <w:proofErr w:type="spellEnd"/>
      <w:r w:rsidRPr="00FD41E4">
        <w:rPr>
          <w:rFonts w:ascii="IBM Plex Sans" w:eastAsia="Times New Roman" w:hAnsi="IBM Plex Sans" w:cs="Times New Roman"/>
          <w:color w:val="E6E8ED"/>
          <w:kern w:val="0"/>
          <w:sz w:val="21"/>
          <w:szCs w:val="21"/>
          <w:lang w:eastAsia="en-IN"/>
          <w14:ligatures w14:val="none"/>
        </w:rPr>
        <w:t>)</w:t>
      </w:r>
    </w:p>
    <w:p w14:paraId="3470B4B7" w14:textId="77777777" w:rsidR="00FD41E4" w:rsidRPr="00FD41E4" w:rsidRDefault="00FD41E4" w:rsidP="00FD41E4">
      <w:pPr>
        <w:numPr>
          <w:ilvl w:val="1"/>
          <w:numId w:val="8"/>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Work Orders (</w:t>
      </w:r>
      <w:proofErr w:type="spellStart"/>
      <w:r w:rsidRPr="00FD41E4">
        <w:rPr>
          <w:rFonts w:ascii="IBM Plex Sans" w:eastAsia="Times New Roman" w:hAnsi="IBM Plex Sans" w:cs="Times New Roman"/>
          <w:color w:val="E6E8ED"/>
          <w:kern w:val="0"/>
          <w:sz w:val="21"/>
          <w:szCs w:val="21"/>
          <w:lang w:eastAsia="en-IN"/>
          <w14:ligatures w14:val="none"/>
        </w:rPr>
        <w:t>componentCode</w:t>
      </w:r>
      <w:proofErr w:type="spellEnd"/>
      <w:r w:rsidRPr="00FD41E4">
        <w:rPr>
          <w:rFonts w:ascii="IBM Plex Sans" w:eastAsia="Times New Roman" w:hAnsi="IBM Plex Sans" w:cs="Times New Roman"/>
          <w:color w:val="E6E8ED"/>
          <w:kern w:val="0"/>
          <w:sz w:val="21"/>
          <w:szCs w:val="21"/>
          <w:lang w:eastAsia="en-IN"/>
          <w14:ligatures w14:val="none"/>
        </w:rPr>
        <w:t>)</w:t>
      </w:r>
    </w:p>
    <w:p w14:paraId="62D19A5C" w14:textId="77777777" w:rsidR="00FD41E4" w:rsidRPr="00FD41E4" w:rsidRDefault="00FD41E4" w:rsidP="00FD41E4">
      <w:pPr>
        <w:numPr>
          <w:ilvl w:val="1"/>
          <w:numId w:val="8"/>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Spares (</w:t>
      </w:r>
      <w:proofErr w:type="spellStart"/>
      <w:r w:rsidRPr="00FD41E4">
        <w:rPr>
          <w:rFonts w:ascii="IBM Plex Sans" w:eastAsia="Times New Roman" w:hAnsi="IBM Plex Sans" w:cs="Times New Roman"/>
          <w:color w:val="E6E8ED"/>
          <w:kern w:val="0"/>
          <w:sz w:val="21"/>
          <w:szCs w:val="21"/>
          <w:lang w:eastAsia="en-IN"/>
          <w14:ligatures w14:val="none"/>
        </w:rPr>
        <w:t>componentCode</w:t>
      </w:r>
      <w:proofErr w:type="spellEnd"/>
      <w:r w:rsidRPr="00FD41E4">
        <w:rPr>
          <w:rFonts w:ascii="IBM Plex Sans" w:eastAsia="Times New Roman" w:hAnsi="IBM Plex Sans" w:cs="Times New Roman"/>
          <w:color w:val="E6E8ED"/>
          <w:kern w:val="0"/>
          <w:sz w:val="21"/>
          <w:szCs w:val="21"/>
          <w:lang w:eastAsia="en-IN"/>
          <w14:ligatures w14:val="none"/>
        </w:rPr>
        <w:t xml:space="preserve"> linkages)</w:t>
      </w:r>
    </w:p>
    <w:p w14:paraId="1E1B9902" w14:textId="77777777" w:rsidR="00FD41E4" w:rsidRPr="00FD41E4" w:rsidRDefault="00FD41E4" w:rsidP="00FD41E4">
      <w:pPr>
        <w:numPr>
          <w:ilvl w:val="0"/>
          <w:numId w:val="8"/>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Backend cascade logic in </w:t>
      </w:r>
      <w:proofErr w:type="spellStart"/>
      <w:proofErr w:type="gramStart"/>
      <w:r w:rsidRPr="00FD41E4">
        <w:rPr>
          <w:rFonts w:ascii="Courier New" w:eastAsia="Times New Roman" w:hAnsi="Courier New" w:cs="Courier New"/>
          <w:color w:val="D4781C"/>
          <w:kern w:val="0"/>
          <w:sz w:val="20"/>
          <w:szCs w:val="20"/>
          <w:shd w:val="clear" w:color="auto" w:fill="23252F"/>
          <w:lang w:eastAsia="en-IN"/>
          <w14:ligatures w14:val="none"/>
        </w:rPr>
        <w:t>updateComponent</w:t>
      </w:r>
      <w:proofErr w:type="spellEnd"/>
      <w:r w:rsidRPr="00FD41E4">
        <w:rPr>
          <w:rFonts w:ascii="Courier New" w:eastAsia="Times New Roman" w:hAnsi="Courier New" w:cs="Courier New"/>
          <w:color w:val="D4781C"/>
          <w:kern w:val="0"/>
          <w:sz w:val="20"/>
          <w:szCs w:val="20"/>
          <w:shd w:val="clear" w:color="auto" w:fill="23252F"/>
          <w:lang w:eastAsia="en-IN"/>
          <w14:ligatures w14:val="none"/>
        </w:rPr>
        <w:t>(</w:t>
      </w:r>
      <w:proofErr w:type="gramEnd"/>
      <w:r w:rsidRPr="00FD41E4">
        <w:rPr>
          <w:rFonts w:ascii="Courier New" w:eastAsia="Times New Roman" w:hAnsi="Courier New" w:cs="Courier New"/>
          <w:color w:val="D4781C"/>
          <w:kern w:val="0"/>
          <w:sz w:val="20"/>
          <w:szCs w:val="20"/>
          <w:shd w:val="clear" w:color="auto" w:fill="23252F"/>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to find and update all linked records</w:t>
      </w:r>
    </w:p>
    <w:p w14:paraId="23C9B68C"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B. Component Cascade Delete</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#14)</w:t>
      </w:r>
    </w:p>
    <w:p w14:paraId="0C6CE404" w14:textId="77777777" w:rsidR="00FD41E4" w:rsidRPr="00FD41E4" w:rsidRDefault="00FD41E4" w:rsidP="00FD41E4">
      <w:pPr>
        <w:numPr>
          <w:ilvl w:val="0"/>
          <w:numId w:val="9"/>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When parent component is deleted/inactivated, children are NOT automatically deleted</w:t>
      </w:r>
    </w:p>
    <w:p w14:paraId="4874280C" w14:textId="77777777" w:rsidR="00FD41E4" w:rsidRPr="00FD41E4" w:rsidRDefault="00FD41E4" w:rsidP="00FD41E4">
      <w:pPr>
        <w:numPr>
          <w:ilvl w:val="0"/>
          <w:numId w:val="9"/>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Recursive delete/inactivate for all descendants</w:t>
      </w:r>
    </w:p>
    <w:p w14:paraId="2B312FD9"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C. Offline Mode with Sync</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#20)</w:t>
      </w:r>
    </w:p>
    <w:p w14:paraId="1905695B" w14:textId="77777777" w:rsidR="00FD41E4" w:rsidRPr="00FD41E4" w:rsidRDefault="00FD41E4" w:rsidP="00FD41E4">
      <w:pPr>
        <w:numPr>
          <w:ilvl w:val="0"/>
          <w:numId w:val="1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No offline data persistence beyond </w:t>
      </w:r>
      <w:proofErr w:type="spellStart"/>
      <w:r w:rsidRPr="00FD41E4">
        <w:rPr>
          <w:rFonts w:ascii="IBM Plex Sans" w:eastAsia="Times New Roman" w:hAnsi="IBM Plex Sans" w:cs="Times New Roman"/>
          <w:color w:val="E6E8ED"/>
          <w:kern w:val="0"/>
          <w:sz w:val="21"/>
          <w:szCs w:val="21"/>
          <w:lang w:eastAsia="en-IN"/>
          <w14:ligatures w14:val="none"/>
        </w:rPr>
        <w:t>localStorage</w:t>
      </w:r>
      <w:proofErr w:type="spellEnd"/>
      <w:r w:rsidRPr="00FD41E4">
        <w:rPr>
          <w:rFonts w:ascii="IBM Plex Sans" w:eastAsia="Times New Roman" w:hAnsi="IBM Plex Sans" w:cs="Times New Roman"/>
          <w:color w:val="E6E8ED"/>
          <w:kern w:val="0"/>
          <w:sz w:val="21"/>
          <w:szCs w:val="21"/>
          <w:lang w:eastAsia="en-IN"/>
          <w14:ligatures w14:val="none"/>
        </w:rPr>
        <w:t xml:space="preserve"> for vessel/user selection</w:t>
      </w:r>
    </w:p>
    <w:p w14:paraId="7FA79382" w14:textId="77777777" w:rsidR="00FD41E4" w:rsidRPr="00FD41E4" w:rsidRDefault="00FD41E4" w:rsidP="00FD41E4">
      <w:pPr>
        <w:numPr>
          <w:ilvl w:val="0"/>
          <w:numId w:val="1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sync conflict resolution mechanism</w:t>
      </w:r>
    </w:p>
    <w:p w14:paraId="5AD2DF0E" w14:textId="77777777" w:rsidR="00FD41E4" w:rsidRPr="00FD41E4" w:rsidRDefault="00FD41E4" w:rsidP="00FD41E4">
      <w:pPr>
        <w:numPr>
          <w:ilvl w:val="0"/>
          <w:numId w:val="10"/>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w:t>
      </w:r>
    </w:p>
    <w:p w14:paraId="66C40D9A" w14:textId="77777777" w:rsidR="00FD41E4" w:rsidRPr="00FD41E4" w:rsidRDefault="00FD41E4" w:rsidP="00FD41E4">
      <w:pPr>
        <w:numPr>
          <w:ilvl w:val="1"/>
          <w:numId w:val="1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IBM Plex Sans" w:eastAsia="Times New Roman" w:hAnsi="IBM Plex Sans" w:cs="Times New Roman"/>
          <w:color w:val="E6E8ED"/>
          <w:kern w:val="0"/>
          <w:sz w:val="21"/>
          <w:szCs w:val="21"/>
          <w:lang w:eastAsia="en-IN"/>
          <w14:ligatures w14:val="none"/>
        </w:rPr>
        <w:t>IndexedDB</w:t>
      </w:r>
      <w:proofErr w:type="spellEnd"/>
      <w:r w:rsidRPr="00FD41E4">
        <w:rPr>
          <w:rFonts w:ascii="IBM Plex Sans" w:eastAsia="Times New Roman" w:hAnsi="IBM Plex Sans" w:cs="Times New Roman"/>
          <w:color w:val="E6E8ED"/>
          <w:kern w:val="0"/>
          <w:sz w:val="21"/>
          <w:szCs w:val="21"/>
          <w:lang w:eastAsia="en-IN"/>
          <w14:ligatures w14:val="none"/>
        </w:rPr>
        <w:t xml:space="preserve"> or similar for offline data storage</w:t>
      </w:r>
    </w:p>
    <w:p w14:paraId="0A4AADE8" w14:textId="77777777" w:rsidR="00FD41E4" w:rsidRPr="00FD41E4" w:rsidRDefault="00FD41E4" w:rsidP="00FD41E4">
      <w:pPr>
        <w:numPr>
          <w:ilvl w:val="1"/>
          <w:numId w:val="1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Sync queue for pending changes</w:t>
      </w:r>
    </w:p>
    <w:p w14:paraId="6DFE5267" w14:textId="77777777" w:rsidR="00FD41E4" w:rsidRPr="00FD41E4" w:rsidRDefault="00FD41E4" w:rsidP="00FD41E4">
      <w:pPr>
        <w:numPr>
          <w:ilvl w:val="1"/>
          <w:numId w:val="1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Conflict detection and resolution UI</w:t>
      </w:r>
    </w:p>
    <w:p w14:paraId="50AC314D"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 xml:space="preserve">D. RH Correction </w:t>
      </w:r>
      <w:r w:rsidRPr="00FD41E4">
        <w:rPr>
          <w:rFonts w:ascii="Arial" w:eastAsia="Times New Roman" w:hAnsi="Arial" w:cs="Arial"/>
          <w:b/>
          <w:bCs/>
          <w:color w:val="E6E8ED"/>
          <w:kern w:val="0"/>
          <w:sz w:val="21"/>
          <w:szCs w:val="21"/>
          <w:bdr w:val="single" w:sz="2" w:space="0" w:color="auto" w:frame="1"/>
          <w:lang w:eastAsia="en-IN"/>
          <w14:ligatures w14:val="none"/>
        </w:rPr>
        <w:t>→</w:t>
      </w: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 xml:space="preserve"> WO Re-trigger</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#3)</w:t>
      </w:r>
    </w:p>
    <w:p w14:paraId="78EC48C9" w14:textId="77777777" w:rsidR="00FD41E4" w:rsidRPr="00FD41E4" w:rsidRDefault="00FD41E4" w:rsidP="00FD41E4">
      <w:pPr>
        <w:numPr>
          <w:ilvl w:val="0"/>
          <w:numId w:val="11"/>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Historical RH corrections don't automatically regenerate affected Work Orders</w:t>
      </w:r>
    </w:p>
    <w:p w14:paraId="1BB143DA" w14:textId="77777777" w:rsidR="00FD41E4" w:rsidRPr="00FD41E4" w:rsidRDefault="00FD41E4" w:rsidP="00FD41E4">
      <w:pPr>
        <w:numPr>
          <w:ilvl w:val="0"/>
          <w:numId w:val="11"/>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When RH is corrected, scan for jobs that would now be due/overdue and regenerate WOs</w:t>
      </w:r>
    </w:p>
    <w:p w14:paraId="7A84CD58"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187B32C9">
          <v:rect id="_x0000_i1025" style="width:0;height:.75pt" o:hralign="center" o:hrstd="t" o:hr="t" fillcolor="#a0a0a0" stroked="f"/>
        </w:pict>
      </w:r>
    </w:p>
    <w:p w14:paraId="53C6B04A"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2. HIGH PRIORITY MISSING (Workflow Gaps)</w:t>
      </w:r>
    </w:p>
    <w:p w14:paraId="0865E286"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E. Fleet Admin Vessel Mapping UI</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#16, Document Provided)</w:t>
      </w:r>
    </w:p>
    <w:p w14:paraId="47AFE7C6" w14:textId="77777777" w:rsidR="00FD41E4" w:rsidRPr="00FD41E4" w:rsidRDefault="00FD41E4" w:rsidP="00FD41E4">
      <w:pPr>
        <w:numPr>
          <w:ilvl w:val="0"/>
          <w:numId w:val="12"/>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UI for:</w:t>
      </w:r>
    </w:p>
    <w:p w14:paraId="425B8081" w14:textId="77777777" w:rsidR="00FD41E4" w:rsidRPr="00FD41E4" w:rsidRDefault="00FD41E4" w:rsidP="00FD41E4">
      <w:pPr>
        <w:numPr>
          <w:ilvl w:val="1"/>
          <w:numId w:val="12"/>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Mapping fleet equipment codes to vessels</w:t>
      </w:r>
    </w:p>
    <w:p w14:paraId="4B5DAC14" w14:textId="77777777" w:rsidR="00FD41E4" w:rsidRPr="00FD41E4" w:rsidRDefault="00FD41E4" w:rsidP="00FD41E4">
      <w:pPr>
        <w:numPr>
          <w:ilvl w:val="1"/>
          <w:numId w:val="12"/>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Mapping fleet equipment to vessel component codes</w:t>
      </w:r>
    </w:p>
    <w:p w14:paraId="639F6596" w14:textId="77777777" w:rsidR="00FD41E4" w:rsidRPr="00FD41E4" w:rsidRDefault="00FD41E4" w:rsidP="00FD41E4">
      <w:pPr>
        <w:numPr>
          <w:ilvl w:val="1"/>
          <w:numId w:val="12"/>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Mapping fleet jobs to vessels</w:t>
      </w:r>
    </w:p>
    <w:p w14:paraId="75092207" w14:textId="77777777" w:rsidR="00FD41E4" w:rsidRPr="00FD41E4" w:rsidRDefault="00FD41E4" w:rsidP="00FD41E4">
      <w:pPr>
        <w:numPr>
          <w:ilvl w:val="1"/>
          <w:numId w:val="12"/>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Mapping fleet spares to vessels</w:t>
      </w:r>
    </w:p>
    <w:p w14:paraId="7A6B4E04" w14:textId="77777777" w:rsidR="00FD41E4" w:rsidRPr="00FD41E4" w:rsidRDefault="00FD41E4" w:rsidP="00FD41E4">
      <w:pPr>
        <w:numPr>
          <w:ilvl w:val="0"/>
          <w:numId w:val="12"/>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Full Fleet Admin Dashboard with mapping interfaces per the document</w:t>
      </w:r>
    </w:p>
    <w:p w14:paraId="019CE9D1"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F. Spare Location Selection on Consumption</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#10)</w:t>
      </w:r>
    </w:p>
    <w:p w14:paraId="7BC29BDD" w14:textId="77777777" w:rsidR="00FD41E4" w:rsidRPr="00FD41E4" w:rsidRDefault="00FD41E4" w:rsidP="00FD41E4">
      <w:pPr>
        <w:numPr>
          <w:ilvl w:val="0"/>
          <w:numId w:val="13"/>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WO completion doesn't require specifying Location A or Location B for spare consumption</w:t>
      </w:r>
    </w:p>
    <w:p w14:paraId="73E25C2D" w14:textId="77777777" w:rsidR="00FD41E4" w:rsidRPr="00FD41E4" w:rsidRDefault="00FD41E4" w:rsidP="00FD41E4">
      <w:pPr>
        <w:numPr>
          <w:ilvl w:val="0"/>
          <w:numId w:val="13"/>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Location picker in Part B4 spare consumption section</w:t>
      </w:r>
    </w:p>
    <w:p w14:paraId="4DF72F7F"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G. On-Demand WO Generation</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#4)</w:t>
      </w:r>
    </w:p>
    <w:p w14:paraId="1EE5EC70" w14:textId="77777777" w:rsidR="00FD41E4" w:rsidRPr="00FD41E4" w:rsidRDefault="00FD41E4" w:rsidP="00FD41E4">
      <w:pPr>
        <w:numPr>
          <w:ilvl w:val="0"/>
          <w:numId w:val="14"/>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UI for generating WO "on demand" before frequency is reached</w:t>
      </w:r>
    </w:p>
    <w:p w14:paraId="75AC3B3B" w14:textId="77777777" w:rsidR="00FD41E4" w:rsidRPr="00FD41E4" w:rsidRDefault="00FD41E4" w:rsidP="00FD41E4">
      <w:pPr>
        <w:numPr>
          <w:ilvl w:val="0"/>
          <w:numId w:val="14"/>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"Generate WO Now" button on job detail with reason selection (Planning/Breakdown/Other)</w:t>
      </w:r>
    </w:p>
    <w:p w14:paraId="6B694FA0"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H. Postponed WO Reappearance</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#5)</w:t>
      </w:r>
    </w:p>
    <w:p w14:paraId="42209D71" w14:textId="77777777" w:rsidR="00FD41E4" w:rsidRPr="00FD41E4" w:rsidRDefault="00FD41E4" w:rsidP="00FD41E4">
      <w:pPr>
        <w:numPr>
          <w:ilvl w:val="0"/>
          <w:numId w:val="15"/>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Postponed WOs don't automatically reappear after postponement period ends</w:t>
      </w:r>
    </w:p>
    <w:p w14:paraId="7844DCAD" w14:textId="77777777" w:rsidR="00FD41E4" w:rsidRPr="00FD41E4" w:rsidRDefault="00FD41E4" w:rsidP="00FD41E4">
      <w:pPr>
        <w:numPr>
          <w:ilvl w:val="0"/>
          <w:numId w:val="15"/>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Scheduled job to check postponement end dates and change status back to Due</w:t>
      </w:r>
    </w:p>
    <w:p w14:paraId="04D2D6E2"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lastRenderedPageBreak/>
        <w:pict w14:anchorId="495809AF">
          <v:rect id="_x0000_i1026" style="width:0;height:.75pt" o:hralign="center" o:hrstd="t" o:hr="t" fillcolor="#a0a0a0" stroked="f"/>
        </w:pict>
      </w:r>
    </w:p>
    <w:p w14:paraId="278A3D4C"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3. MEDIUM PRIORITY MISSING (Validation &amp; Edge Cases)</w:t>
      </w:r>
    </w:p>
    <w:p w14:paraId="7D5E51FD"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 xml:space="preserve">I. Grace Period </w:t>
      </w:r>
      <w:r w:rsidRPr="00FD41E4">
        <w:rPr>
          <w:rFonts w:ascii="Arial" w:eastAsia="Times New Roman" w:hAnsi="Arial" w:cs="Arial"/>
          <w:b/>
          <w:bCs/>
          <w:color w:val="E6E8ED"/>
          <w:kern w:val="0"/>
          <w:sz w:val="21"/>
          <w:szCs w:val="21"/>
          <w:bdr w:val="single" w:sz="2" w:space="0" w:color="auto" w:frame="1"/>
          <w:lang w:eastAsia="en-IN"/>
          <w14:ligatures w14:val="none"/>
        </w:rPr>
        <w:t>→</w:t>
      </w: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 xml:space="preserve"> Overdue Transition</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#6)</w:t>
      </w:r>
    </w:p>
    <w:p w14:paraId="267C5EC2" w14:textId="77777777" w:rsidR="00FD41E4" w:rsidRPr="00FD41E4" w:rsidRDefault="00FD41E4" w:rsidP="00FD41E4">
      <w:pPr>
        <w:numPr>
          <w:ilvl w:val="0"/>
          <w:numId w:val="16"/>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If RH jumps past grace threshold, WO should immediately become Overdue</w:t>
      </w:r>
    </w:p>
    <w:p w14:paraId="0C4BF818" w14:textId="77777777" w:rsidR="00FD41E4" w:rsidRPr="00FD41E4" w:rsidRDefault="00FD41E4" w:rsidP="00FD41E4">
      <w:pPr>
        <w:numPr>
          <w:ilvl w:val="0"/>
          <w:numId w:val="16"/>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Current logic may wait for next check cycle</w:t>
      </w:r>
    </w:p>
    <w:p w14:paraId="59796C5C" w14:textId="77777777" w:rsidR="00FD41E4" w:rsidRPr="00FD41E4" w:rsidRDefault="00FD41E4" w:rsidP="00FD41E4">
      <w:pPr>
        <w:numPr>
          <w:ilvl w:val="0"/>
          <w:numId w:val="16"/>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Real-time status recalculation when parent RH is updated</w:t>
      </w:r>
    </w:p>
    <w:p w14:paraId="223EF5BE"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J. Job Frequency Change Impact</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#15)</w:t>
      </w:r>
    </w:p>
    <w:p w14:paraId="64663836" w14:textId="77777777" w:rsidR="00FD41E4" w:rsidRPr="00FD41E4" w:rsidRDefault="00FD41E4" w:rsidP="00FD41E4">
      <w:pPr>
        <w:numPr>
          <w:ilvl w:val="0"/>
          <w:numId w:val="17"/>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handling for mid-cycle frequency changes</w:t>
      </w:r>
    </w:p>
    <w:p w14:paraId="408766AE" w14:textId="77777777" w:rsidR="00FD41E4" w:rsidRPr="00FD41E4" w:rsidRDefault="00FD41E4" w:rsidP="00FD41E4">
      <w:pPr>
        <w:numPr>
          <w:ilvl w:val="0"/>
          <w:numId w:val="17"/>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w:t>
      </w:r>
    </w:p>
    <w:p w14:paraId="257AECBE" w14:textId="77777777" w:rsidR="00FD41E4" w:rsidRPr="00FD41E4" w:rsidRDefault="00FD41E4" w:rsidP="00FD41E4">
      <w:pPr>
        <w:numPr>
          <w:ilvl w:val="1"/>
          <w:numId w:val="17"/>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If active WO exists: keep current due date, apply new frequency from next cycle</w:t>
      </w:r>
    </w:p>
    <w:p w14:paraId="77D8EC18" w14:textId="77777777" w:rsidR="00FD41E4" w:rsidRPr="00FD41E4" w:rsidRDefault="00FD41E4" w:rsidP="00FD41E4">
      <w:pPr>
        <w:numPr>
          <w:ilvl w:val="1"/>
          <w:numId w:val="17"/>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If no WO: apply new frequency immediately for next WO generation</w:t>
      </w:r>
    </w:p>
    <w:p w14:paraId="57E641F7"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K. Modify PMS Revision Flow</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#17)</w:t>
      </w:r>
    </w:p>
    <w:p w14:paraId="377D7447" w14:textId="77777777" w:rsidR="00FD41E4" w:rsidRPr="00FD41E4" w:rsidRDefault="00FD41E4" w:rsidP="00FD41E4">
      <w:pPr>
        <w:numPr>
          <w:ilvl w:val="0"/>
          <w:numId w:val="18"/>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Approved changes don't show revision number/history</w:t>
      </w:r>
    </w:p>
    <w:p w14:paraId="62E28F93" w14:textId="77777777" w:rsidR="00FD41E4" w:rsidRPr="00FD41E4" w:rsidRDefault="00FD41E4" w:rsidP="00FD41E4">
      <w:pPr>
        <w:numPr>
          <w:ilvl w:val="0"/>
          <w:numId w:val="18"/>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Version tracking on approved change requests</w:t>
      </w:r>
    </w:p>
    <w:p w14:paraId="28AAD4B1"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51784F0C">
          <v:rect id="_x0000_i1027" style="width:0;height:.75pt" o:hralign="center" o:hrstd="t" o:hr="t" fillcolor="#a0a0a0" stroked="f"/>
        </w:pict>
      </w:r>
    </w:p>
    <w:p w14:paraId="3CAE5F6B"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4. LOW PRIORITY MISSING (UI Enhancements)</w:t>
      </w:r>
    </w:p>
    <w:p w14:paraId="088F72E7"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L. Spare Consumption Warning</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#9)</w:t>
      </w:r>
    </w:p>
    <w:p w14:paraId="0237B208" w14:textId="77777777" w:rsidR="00FD41E4" w:rsidRPr="00FD41E4" w:rsidRDefault="00FD41E4" w:rsidP="00FD41E4">
      <w:pPr>
        <w:numPr>
          <w:ilvl w:val="0"/>
          <w:numId w:val="19"/>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warning when user enters 0 or blank for spare quantity consumed</w:t>
      </w:r>
    </w:p>
    <w:p w14:paraId="2DB59388" w14:textId="77777777" w:rsidR="00FD41E4" w:rsidRPr="00FD41E4" w:rsidRDefault="00FD41E4" w:rsidP="00FD41E4">
      <w:pPr>
        <w:numPr>
          <w:ilvl w:val="0"/>
          <w:numId w:val="19"/>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Toast/alert explaining "No deduction will be made from ROB"</w:t>
      </w:r>
    </w:p>
    <w:p w14:paraId="29E98BD9"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M. Multi-Department Approver Validation</w:t>
      </w:r>
      <w:r w:rsidRPr="00FD41E4">
        <w:rPr>
          <w:rFonts w:ascii="IBM Plex Sans" w:eastAsia="Times New Roman" w:hAnsi="IBM Plex Sans" w:cs="Times New Roman"/>
          <w:color w:val="E6E8ED"/>
          <w:kern w:val="0"/>
          <w:sz w:val="21"/>
          <w:szCs w:val="21"/>
          <w:bdr w:val="single" w:sz="2" w:space="0" w:color="auto" w:frame="1"/>
          <w:lang w:eastAsia="en-IN"/>
          <w14:ligatures w14:val="none"/>
        </w:rPr>
        <w:t> (Rule #19)</w:t>
      </w:r>
    </w:p>
    <w:p w14:paraId="7FA6BA3A" w14:textId="77777777" w:rsidR="00FD41E4" w:rsidRPr="00FD41E4" w:rsidRDefault="00FD41E4" w:rsidP="00FD41E4">
      <w:pPr>
        <w:numPr>
          <w:ilvl w:val="0"/>
          <w:numId w:val="20"/>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Backend doesn't validate that approver matches job's assigned department</w:t>
      </w:r>
    </w:p>
    <w:p w14:paraId="3A433E54" w14:textId="77777777" w:rsidR="00FD41E4" w:rsidRPr="00FD41E4" w:rsidRDefault="00FD41E4" w:rsidP="00FD41E4">
      <w:pPr>
        <w:numPr>
          <w:ilvl w:val="0"/>
          <w:numId w:val="20"/>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Required</w:t>
      </w:r>
      <w:r w:rsidRPr="00FD41E4">
        <w:rPr>
          <w:rFonts w:ascii="IBM Plex Sans" w:eastAsia="Times New Roman" w:hAnsi="IBM Plex Sans" w:cs="Times New Roman"/>
          <w:color w:val="E6E8ED"/>
          <w:kern w:val="0"/>
          <w:sz w:val="21"/>
          <w:szCs w:val="21"/>
          <w:lang w:eastAsia="en-IN"/>
          <w14:ligatures w14:val="none"/>
        </w:rPr>
        <w:t>: API validation in WO approval endpoint</w:t>
      </w:r>
    </w:p>
    <w:p w14:paraId="40BAEEB6"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0F7D5C59">
          <v:rect id="_x0000_i1028" style="width:0;height:.75pt" o:hralign="center" o:hrstd="t" o:hr="t" fillcolor="#a0a0a0" stroked="f"/>
        </w:pict>
      </w:r>
    </w:p>
    <w:p w14:paraId="5E649FEC"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Summary Table</w:t>
      </w:r>
    </w:p>
    <w:tbl>
      <w:tblPr>
        <w:tblW w:w="6450" w:type="dxa"/>
        <w:shd w:val="clear" w:color="auto" w:fill="1A1C25"/>
        <w:tblCellMar>
          <w:left w:w="0" w:type="dxa"/>
          <w:right w:w="0" w:type="dxa"/>
        </w:tblCellMar>
        <w:tblLook w:val="04A0" w:firstRow="1" w:lastRow="0" w:firstColumn="1" w:lastColumn="0" w:noHBand="0" w:noVBand="1"/>
      </w:tblPr>
      <w:tblGrid>
        <w:gridCol w:w="1284"/>
        <w:gridCol w:w="2974"/>
        <w:gridCol w:w="951"/>
        <w:gridCol w:w="1241"/>
      </w:tblGrid>
      <w:tr w:rsidR="00FD41E4" w:rsidRPr="00FD41E4" w14:paraId="5D417760"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557F879"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Priority</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AE42EB2"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Item</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EE03C5B"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Rule #</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B7832CB"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Effort</w:t>
            </w:r>
          </w:p>
        </w:tc>
      </w:tr>
      <w:tr w:rsidR="00FD41E4" w:rsidRPr="00FD41E4" w14:paraId="18619925"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38D91B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CRITICAL</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91BEC4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Component Code Cascade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F442E9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#12</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5BD408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High</w:t>
            </w:r>
          </w:p>
        </w:tc>
      </w:tr>
      <w:tr w:rsidR="00FD41E4" w:rsidRPr="00FD41E4" w14:paraId="2151A581"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33CDDF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CRITICAL</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11BDEB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Component Cascade Delete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53BDCB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48FF25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r>
      <w:tr w:rsidR="00FD41E4" w:rsidRPr="00FD41E4" w14:paraId="547FB136"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446FB2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CRITICAL</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21EBD1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Offline Mode + Sync</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049AF8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#20</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5E02F3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Very High</w:t>
            </w:r>
          </w:p>
        </w:tc>
      </w:tr>
      <w:tr w:rsidR="00FD41E4" w:rsidRPr="00FD41E4" w14:paraId="23DFA444"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1BE3DD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CRITICAL</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A57E13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RH Correction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WO Retrigger</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867A89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BBC5A4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r>
      <w:tr w:rsidR="00FD41E4" w:rsidRPr="00FD41E4" w14:paraId="3200F65F"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5AD9C1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HIGH</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049307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Fleet Admin Mapping UI</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2D4009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#16</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A28959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High</w:t>
            </w:r>
          </w:p>
        </w:tc>
      </w:tr>
      <w:tr w:rsidR="00FD41E4" w:rsidRPr="00FD41E4" w14:paraId="622BBE02"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9F85EF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HIGH</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8613739"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Spare Location Selection</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49076B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#10</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526879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r>
      <w:tr w:rsidR="00FD41E4" w:rsidRPr="00FD41E4" w14:paraId="60719FDE"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325482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lastRenderedPageBreak/>
              <w:t>HIGH</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84D58C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On-Demand WO Generation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A52CF7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5EEAD0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r>
      <w:tr w:rsidR="00FD41E4" w:rsidRPr="00FD41E4" w14:paraId="3FBF6E18"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20EE0E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HIGH</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FD64B1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Postponed WO Reappearance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B0C91E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#5</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C45E06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r>
      <w:tr w:rsidR="00FD41E4" w:rsidRPr="00FD41E4" w14:paraId="2367B27A"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DEF66E9"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44BCA7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Grace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Overdue Transition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AA31E8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#6</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ED819E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r>
      <w:tr w:rsidR="00FD41E4" w:rsidRPr="00FD41E4" w14:paraId="7E673DDA"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C36C53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C37BE9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Job Frequency Change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197A63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#15</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1D11D8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r>
      <w:tr w:rsidR="00FD41E4" w:rsidRPr="00FD41E4" w14:paraId="4D50136C"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9BCC4D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MEDIUM</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9D739B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Modify PMS Revision Flow</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0CD759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#17</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524514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r>
      <w:tr w:rsidR="00FD41E4" w:rsidRPr="00FD41E4" w14:paraId="36175D65"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405FA4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45EC8F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Spare Consumption Warning</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35153E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#9</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20D5F8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r>
      <w:tr w:rsidR="00FD41E4" w:rsidRPr="00FD41E4" w14:paraId="1547BCE5"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966CCE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7CE776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Approver Validation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6C795F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#19</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1D00B2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Low</w:t>
            </w:r>
          </w:p>
        </w:tc>
      </w:tr>
    </w:tbl>
    <w:p w14:paraId="7C2650BD"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574C85C4">
          <v:rect id="_x0000_i1029" style="width:0;height:.75pt" o:hralign="center" o:hrstd="t" o:hr="t" fillcolor="#a0a0a0" stroked="f"/>
        </w:pict>
      </w:r>
    </w:p>
    <w:p w14:paraId="64F461A9" w14:textId="77777777" w:rsidR="00FD41E4" w:rsidRPr="00FD41E4" w:rsidRDefault="00FD41E4" w:rsidP="00FD41E4">
      <w:pPr>
        <w:shd w:val="clear" w:color="auto" w:fill="1A1C25"/>
        <w:spacing w:after="24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Would you like me to:</w:t>
      </w:r>
    </w:p>
    <w:p w14:paraId="0E538C1B" w14:textId="77777777" w:rsidR="00FD41E4" w:rsidRPr="00FD41E4" w:rsidRDefault="00FD41E4" w:rsidP="00FD41E4">
      <w:pPr>
        <w:numPr>
          <w:ilvl w:val="0"/>
          <w:numId w:val="21"/>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Prioritize and create a task list for implementing these?</w:t>
      </w:r>
    </w:p>
    <w:p w14:paraId="36329704" w14:textId="77777777" w:rsidR="00FD41E4" w:rsidRPr="00FD41E4" w:rsidRDefault="00FD41E4" w:rsidP="00FD41E4">
      <w:pPr>
        <w:numPr>
          <w:ilvl w:val="0"/>
          <w:numId w:val="21"/>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Start with a specific category (e.g., Critical items first)?</w:t>
      </w:r>
    </w:p>
    <w:p w14:paraId="4DD83890" w14:textId="77777777" w:rsidR="00FD41E4" w:rsidRPr="00FD41E4" w:rsidRDefault="00FD41E4" w:rsidP="00FD41E4">
      <w:pPr>
        <w:numPr>
          <w:ilvl w:val="0"/>
          <w:numId w:val="21"/>
        </w:numPr>
        <w:shd w:val="clear" w:color="auto" w:fill="1A1C25"/>
        <w:spacing w:before="60"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Get more details on any specific item?</w:t>
      </w:r>
    </w:p>
    <w:p w14:paraId="13A21299" w14:textId="314537A7" w:rsidR="00FD41E4" w:rsidRDefault="00FD41E4">
      <w:pPr>
        <w:rPr>
          <w:color w:val="0E2841" w:themeColor="text2"/>
        </w:rPr>
      </w:pPr>
      <w:r>
        <w:rPr>
          <w:color w:val="0E2841" w:themeColor="text2"/>
        </w:rPr>
        <w:br w:type="page"/>
      </w:r>
    </w:p>
    <w:p w14:paraId="17B1E7E8"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lastRenderedPageBreak/>
        <w:t>COMPLETE MISSING FUNCTIONALITY LIST</w:t>
      </w:r>
    </w:p>
    <w:p w14:paraId="1F1A696E"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A. CRITICAL - Business Rule Violations (13 items from before)</w:t>
      </w:r>
    </w:p>
    <w:p w14:paraId="534B52A3"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i/>
          <w:iCs/>
          <w:color w:val="E6E8ED"/>
          <w:kern w:val="0"/>
          <w:sz w:val="21"/>
          <w:szCs w:val="21"/>
          <w:lang w:eastAsia="en-IN"/>
          <w14:ligatures w14:val="none"/>
        </w:rPr>
        <w:t>(Already listed - Component Cascade, Offline Mode, RH Correction, Fleet Mapping, etc.)</w:t>
      </w:r>
    </w:p>
    <w:p w14:paraId="0BAE2177"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3F6EBE30">
          <v:rect id="_x0000_i1035" style="width:0;height:.75pt" o:hralign="center" o:hrstd="t" o:hr="t" fillcolor="#a0a0a0" stroked="f"/>
        </w:pict>
      </w:r>
    </w:p>
    <w:p w14:paraId="32469B70"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B. UNFINISHED CODE (TODO Comments Found)</w:t>
      </w:r>
    </w:p>
    <w:tbl>
      <w:tblPr>
        <w:tblW w:w="6450" w:type="dxa"/>
        <w:shd w:val="clear" w:color="auto" w:fill="1A1C25"/>
        <w:tblCellMar>
          <w:left w:w="0" w:type="dxa"/>
          <w:right w:w="0" w:type="dxa"/>
        </w:tblCellMar>
        <w:tblLook w:val="04A0" w:firstRow="1" w:lastRow="0" w:firstColumn="1" w:lastColumn="0" w:noHBand="0" w:noVBand="1"/>
      </w:tblPr>
      <w:tblGrid>
        <w:gridCol w:w="510"/>
        <w:gridCol w:w="2927"/>
        <w:gridCol w:w="1619"/>
        <w:gridCol w:w="3361"/>
      </w:tblGrid>
      <w:tr w:rsidR="00FD41E4" w:rsidRPr="00FD41E4" w14:paraId="0CB47471"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9C5DCEC"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6B91D48"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Module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6A51AF0"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Issue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707437B"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File Location</w:t>
            </w:r>
          </w:p>
        </w:tc>
      </w:tr>
      <w:tr w:rsidR="00FD41E4" w:rsidRPr="00FD41E4" w14:paraId="1E903D28"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1E3D3B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C3DE3F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Spares Edit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D5EE4A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Update mutation not implemented</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C75CEE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Courier New" w:eastAsia="Times New Roman" w:hAnsi="Courier New" w:cs="Courier New"/>
                <w:color w:val="D4781C"/>
                <w:kern w:val="0"/>
                <w:sz w:val="20"/>
                <w:szCs w:val="20"/>
                <w:shd w:val="clear" w:color="auto" w:fill="23252F"/>
                <w:lang w:eastAsia="en-IN"/>
                <w14:ligatures w14:val="none"/>
              </w:rPr>
              <w:t>SparesNew.tsx</w:t>
            </w:r>
            <w:proofErr w:type="spellEnd"/>
            <w:r w:rsidRPr="00FD41E4">
              <w:rPr>
                <w:rFonts w:ascii="IBM Plex Sans" w:eastAsia="Times New Roman" w:hAnsi="IBM Plex Sans" w:cs="Times New Roman"/>
                <w:color w:val="E6E8ED"/>
                <w:kern w:val="0"/>
                <w:sz w:val="21"/>
                <w:szCs w:val="21"/>
                <w:lang w:eastAsia="en-IN"/>
                <w14:ligatures w14:val="none"/>
              </w:rPr>
              <w:t> (5+ locations)</w:t>
            </w:r>
          </w:p>
        </w:tc>
      </w:tr>
      <w:tr w:rsidR="00FD41E4" w:rsidRPr="00FD41E4" w14:paraId="15426FB0"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E86DFF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74A64D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Spares Bulk Update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C0C483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Bulk ROB update not working</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E3BC00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Courier New" w:eastAsia="Times New Roman" w:hAnsi="Courier New" w:cs="Courier New"/>
                <w:color w:val="D4781C"/>
                <w:kern w:val="0"/>
                <w:sz w:val="20"/>
                <w:szCs w:val="20"/>
                <w:shd w:val="clear" w:color="auto" w:fill="23252F"/>
                <w:lang w:eastAsia="en-IN"/>
                <w14:ligatures w14:val="none"/>
              </w:rPr>
              <w:t>SparesNew.tsx</w:t>
            </w:r>
            <w:proofErr w:type="spellEnd"/>
          </w:p>
        </w:tc>
      </w:tr>
      <w:tr w:rsidR="00FD41E4" w:rsidRPr="00FD41E4" w14:paraId="03412C09"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0C36DA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45395A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Component Edit Save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5A0577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Logic for saving changes incomplete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3496F5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Courier New" w:eastAsia="Times New Roman" w:hAnsi="Courier New" w:cs="Courier New"/>
                <w:color w:val="D4781C"/>
                <w:kern w:val="0"/>
                <w:sz w:val="20"/>
                <w:szCs w:val="20"/>
                <w:shd w:val="clear" w:color="auto" w:fill="23252F"/>
                <w:lang w:eastAsia="en-IN"/>
                <w14:ligatures w14:val="none"/>
              </w:rPr>
              <w:t>ComponentRegisterForm.tsx</w:t>
            </w:r>
            <w:proofErr w:type="spellEnd"/>
          </w:p>
        </w:tc>
      </w:tr>
      <w:tr w:rsidR="00FD41E4" w:rsidRPr="00FD41E4" w14:paraId="15643DE1"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642F70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20CF79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IHM Evidence Upload</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682E6B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Modal not implemented</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6DA07A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SparesNew.tsx:542</w:t>
            </w:r>
          </w:p>
        </w:tc>
      </w:tr>
      <w:tr w:rsidR="00FD41E4" w:rsidRPr="00FD41E4" w14:paraId="435DCA55"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1A69AA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5</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F88088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Change Request Submit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0BC19A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Placeholder logic only</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B310A1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ModifyPMS.tsx:556</w:t>
            </w:r>
          </w:p>
        </w:tc>
      </w:tr>
      <w:tr w:rsidR="00FD41E4" w:rsidRPr="00FD41E4" w14:paraId="7910F395"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02809E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6</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B0FBEE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WO Creation Route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61B664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Doesn't handle WO without component</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430A40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WorkOrders.tsx:297</w:t>
            </w:r>
          </w:p>
        </w:tc>
      </w:tr>
      <w:tr w:rsidR="00FD41E4" w:rsidRPr="00FD41E4" w14:paraId="15B25D40"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A5D9BE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7</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433DC9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IBM Plex Sans" w:eastAsia="Times New Roman" w:hAnsi="IBM Plex Sans" w:cs="Times New Roman"/>
                <w:b/>
                <w:bCs/>
                <w:color w:val="E6E8ED"/>
                <w:kern w:val="0"/>
                <w:sz w:val="21"/>
                <w:szCs w:val="21"/>
                <w:lang w:eastAsia="en-IN"/>
                <w14:ligatures w14:val="none"/>
              </w:rPr>
              <w:t>PostgresStorage</w:t>
            </w:r>
            <w:proofErr w:type="spellEnd"/>
            <w:r w:rsidRPr="00FD41E4">
              <w:rPr>
                <w:rFonts w:ascii="IBM Plex Sans" w:eastAsia="Times New Roman" w:hAnsi="IBM Plex Sans" w:cs="Times New Roman"/>
                <w:b/>
                <w:bCs/>
                <w:color w:val="E6E8ED"/>
                <w:kern w:val="0"/>
                <w:sz w:val="21"/>
                <w:szCs w:val="21"/>
                <w:lang w:eastAsia="en-IN"/>
                <w14:ligatures w14:val="none"/>
              </w:rPr>
              <w:t xml:space="preserve"> Methods</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4A2729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50+ methods marked "not migrated"</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71397C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server/</w:t>
            </w:r>
            <w:proofErr w:type="spellStart"/>
            <w:r w:rsidRPr="00FD41E4">
              <w:rPr>
                <w:rFonts w:ascii="Courier New" w:eastAsia="Times New Roman" w:hAnsi="Courier New" w:cs="Courier New"/>
                <w:color w:val="D4781C"/>
                <w:kern w:val="0"/>
                <w:sz w:val="20"/>
                <w:szCs w:val="20"/>
                <w:shd w:val="clear" w:color="auto" w:fill="23252F"/>
                <w:lang w:eastAsia="en-IN"/>
                <w14:ligatures w14:val="none"/>
              </w:rPr>
              <w:t>storage.ts</w:t>
            </w:r>
            <w:proofErr w:type="spellEnd"/>
          </w:p>
        </w:tc>
      </w:tr>
      <w:tr w:rsidR="00FD41E4" w:rsidRPr="00FD41E4" w14:paraId="4F3CC290"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6B01D5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8</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D6187B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IBM Plex Sans" w:eastAsia="Times New Roman" w:hAnsi="IBM Plex Sans" w:cs="Times New Roman"/>
                <w:b/>
                <w:bCs/>
                <w:color w:val="E6E8ED"/>
                <w:kern w:val="0"/>
                <w:sz w:val="21"/>
                <w:szCs w:val="21"/>
                <w:lang w:eastAsia="en-IN"/>
                <w14:ligatures w14:val="none"/>
              </w:rPr>
              <w:t>purgeJobsAndLinkedData</w:t>
            </w:r>
            <w:proofErr w:type="spellEnd"/>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19F4E1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Stubbed, not implemented</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782C7E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server/storage.ts:271</w:t>
            </w:r>
          </w:p>
        </w:tc>
      </w:tr>
      <w:tr w:rsidR="00FD41E4" w:rsidRPr="00FD41E4" w14:paraId="3672B4A7"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900F01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9</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407A42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Data Validation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43076E9"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Incomplete validation rules</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24E71D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Courier New" w:eastAsia="Times New Roman" w:hAnsi="Courier New" w:cs="Courier New"/>
                <w:color w:val="D4781C"/>
                <w:kern w:val="0"/>
                <w:sz w:val="20"/>
                <w:szCs w:val="20"/>
                <w:shd w:val="clear" w:color="auto" w:fill="23252F"/>
                <w:lang w:eastAsia="en-IN"/>
                <w14:ligatures w14:val="none"/>
              </w:rPr>
              <w:t>server/storage.ts:1402-1626</w:t>
            </w:r>
          </w:p>
        </w:tc>
      </w:tr>
    </w:tbl>
    <w:p w14:paraId="69893931"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1682FCD3">
          <v:rect id="_x0000_i1036" style="width:0;height:.75pt" o:hralign="center" o:hrstd="t" o:hr="t" fillcolor="#a0a0a0" stroked="f"/>
        </w:pict>
      </w:r>
    </w:p>
    <w:p w14:paraId="5063F46D"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C. REPORTS MODULE GAPS</w:t>
      </w:r>
    </w:p>
    <w:tbl>
      <w:tblPr>
        <w:tblW w:w="6450" w:type="dxa"/>
        <w:shd w:val="clear" w:color="auto" w:fill="1A1C25"/>
        <w:tblCellMar>
          <w:left w:w="0" w:type="dxa"/>
          <w:right w:w="0" w:type="dxa"/>
        </w:tblCellMar>
        <w:tblLook w:val="04A0" w:firstRow="1" w:lastRow="0" w:firstColumn="1" w:lastColumn="0" w:noHBand="0" w:noVBand="1"/>
      </w:tblPr>
      <w:tblGrid>
        <w:gridCol w:w="510"/>
        <w:gridCol w:w="1409"/>
        <w:gridCol w:w="4643"/>
      </w:tblGrid>
      <w:tr w:rsidR="00FD41E4" w:rsidRPr="00FD41E4" w14:paraId="3DCA627C"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5A4DB75"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lastRenderedPageBreak/>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083D386"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Report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C56821D"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Issue</w:t>
            </w:r>
          </w:p>
        </w:tc>
      </w:tr>
      <w:tr w:rsidR="00FD41E4" w:rsidRPr="00FD41E4" w14:paraId="55425C5D"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831019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B17EAA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All Reports</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F92FEB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Using </w:t>
            </w:r>
            <w:r w:rsidRPr="00FD41E4">
              <w:rPr>
                <w:rFonts w:ascii="IBM Plex Sans" w:eastAsia="Times New Roman" w:hAnsi="IBM Plex Sans" w:cs="Times New Roman"/>
                <w:b/>
                <w:bCs/>
                <w:color w:val="E6E8ED"/>
                <w:kern w:val="0"/>
                <w:sz w:val="21"/>
                <w:szCs w:val="21"/>
                <w:lang w:eastAsia="en-IN"/>
                <w14:ligatures w14:val="none"/>
              </w:rPr>
              <w:t>mock data</w:t>
            </w:r>
            <w:r w:rsidRPr="00FD41E4">
              <w:rPr>
                <w:rFonts w:ascii="IBM Plex Sans" w:eastAsia="Times New Roman" w:hAnsi="IBM Plex Sans" w:cs="Times New Roman"/>
                <w:color w:val="E6E8ED"/>
                <w:kern w:val="0"/>
                <w:sz w:val="21"/>
                <w:szCs w:val="21"/>
                <w:lang w:eastAsia="en-IN"/>
                <w14:ligatures w14:val="none"/>
              </w:rPr>
              <w:t> instead of real backend data</w:t>
            </w:r>
          </w:p>
        </w:tc>
      </w:tr>
      <w:tr w:rsidR="00FD41E4" w:rsidRPr="00FD41E4" w14:paraId="53464F5B"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DDE4A3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3D2893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PDF Generation</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EE7878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Backend </w:t>
            </w:r>
            <w:r w:rsidRPr="00FD41E4">
              <w:rPr>
                <w:rFonts w:ascii="Courier New" w:eastAsia="Times New Roman" w:hAnsi="Courier New" w:cs="Courier New"/>
                <w:color w:val="D4781C"/>
                <w:kern w:val="0"/>
                <w:sz w:val="20"/>
                <w:szCs w:val="20"/>
                <w:shd w:val="clear" w:color="auto" w:fill="23252F"/>
                <w:lang w:eastAsia="en-IN"/>
                <w14:ligatures w14:val="none"/>
              </w:rPr>
              <w:t>/</w:t>
            </w:r>
            <w:proofErr w:type="spellStart"/>
            <w:r w:rsidRPr="00FD41E4">
              <w:rPr>
                <w:rFonts w:ascii="Courier New" w:eastAsia="Times New Roman" w:hAnsi="Courier New" w:cs="Courier New"/>
                <w:color w:val="D4781C"/>
                <w:kern w:val="0"/>
                <w:sz w:val="20"/>
                <w:szCs w:val="20"/>
                <w:shd w:val="clear" w:color="auto" w:fill="23252F"/>
                <w:lang w:eastAsia="en-IN"/>
                <w14:ligatures w14:val="none"/>
              </w:rPr>
              <w:t>api</w:t>
            </w:r>
            <w:proofErr w:type="spellEnd"/>
            <w:r w:rsidRPr="00FD41E4">
              <w:rPr>
                <w:rFonts w:ascii="Courier New" w:eastAsia="Times New Roman" w:hAnsi="Courier New" w:cs="Courier New"/>
                <w:color w:val="D4781C"/>
                <w:kern w:val="0"/>
                <w:sz w:val="20"/>
                <w:szCs w:val="20"/>
                <w:shd w:val="clear" w:color="auto" w:fill="23252F"/>
                <w:lang w:eastAsia="en-IN"/>
                <w14:ligatures w14:val="none"/>
              </w:rPr>
              <w:t>/reports/generate</w:t>
            </w:r>
            <w:r w:rsidRPr="00FD41E4">
              <w:rPr>
                <w:rFonts w:ascii="IBM Plex Sans" w:eastAsia="Times New Roman" w:hAnsi="IBM Plex Sans" w:cs="Times New Roman"/>
                <w:color w:val="E6E8ED"/>
                <w:kern w:val="0"/>
                <w:sz w:val="21"/>
                <w:szCs w:val="21"/>
                <w:lang w:eastAsia="en-IN"/>
                <w14:ligatures w14:val="none"/>
              </w:rPr>
              <w:t> endpoint missing</w:t>
            </w:r>
          </w:p>
        </w:tc>
      </w:tr>
      <w:tr w:rsidR="00FD41E4" w:rsidRPr="00FD41E4" w14:paraId="49F3F84A"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B5F3AB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F5B499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Report Scheduling</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C2386B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UI exists but no backend scheduler</w:t>
            </w:r>
          </w:p>
        </w:tc>
      </w:tr>
      <w:tr w:rsidR="00FD41E4" w:rsidRPr="00FD41E4" w14:paraId="6A585A33"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F89189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981D77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Report Queue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533ABF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Export queue UI but no implementation</w:t>
            </w:r>
          </w:p>
        </w:tc>
      </w:tr>
    </w:tbl>
    <w:p w14:paraId="5A8936F5"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3A29E5C5">
          <v:rect id="_x0000_i1037" style="width:0;height:.75pt" o:hralign="center" o:hrstd="t" o:hr="t" fillcolor="#a0a0a0" stroked="f"/>
        </w:pict>
      </w:r>
    </w:p>
    <w:p w14:paraId="5D0E4C70"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D. UI/UX INCOMPLETE</w:t>
      </w:r>
    </w:p>
    <w:tbl>
      <w:tblPr>
        <w:tblW w:w="6450" w:type="dxa"/>
        <w:shd w:val="clear" w:color="auto" w:fill="1A1C25"/>
        <w:tblCellMar>
          <w:left w:w="0" w:type="dxa"/>
          <w:right w:w="0" w:type="dxa"/>
        </w:tblCellMar>
        <w:tblLook w:val="04A0" w:firstRow="1" w:lastRow="0" w:firstColumn="1" w:lastColumn="0" w:noHBand="0" w:noVBand="1"/>
      </w:tblPr>
      <w:tblGrid>
        <w:gridCol w:w="510"/>
        <w:gridCol w:w="2035"/>
        <w:gridCol w:w="3905"/>
      </w:tblGrid>
      <w:tr w:rsidR="00FD41E4" w:rsidRPr="00FD41E4" w14:paraId="0EEDC3CC"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8975310"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05A2F48"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Feature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ED4A5EA"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Issue</w:t>
            </w:r>
          </w:p>
        </w:tc>
      </w:tr>
      <w:tr w:rsidR="00FD41E4" w:rsidRPr="00FD41E4" w14:paraId="73EB0C68"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27D2F0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781985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Certificate &amp; Surveys module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1BE7DC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Placeholder only (</w:t>
            </w:r>
            <w:r w:rsidRPr="00FD41E4">
              <w:rPr>
                <w:rFonts w:ascii="Courier New" w:eastAsia="Times New Roman" w:hAnsi="Courier New" w:cs="Courier New"/>
                <w:color w:val="D4781C"/>
                <w:kern w:val="0"/>
                <w:sz w:val="20"/>
                <w:szCs w:val="20"/>
                <w:shd w:val="clear" w:color="auto" w:fill="23252F"/>
                <w:lang w:eastAsia="en-IN"/>
                <w14:ligatures w14:val="none"/>
              </w:rPr>
              <w:t>TechnicalModule.tsx:165</w:t>
            </w:r>
            <w:r w:rsidRPr="00FD41E4">
              <w:rPr>
                <w:rFonts w:ascii="IBM Plex Sans" w:eastAsia="Times New Roman" w:hAnsi="IBM Plex Sans" w:cs="Times New Roman"/>
                <w:color w:val="E6E8ED"/>
                <w:kern w:val="0"/>
                <w:sz w:val="21"/>
                <w:szCs w:val="21"/>
                <w:lang w:eastAsia="en-IN"/>
                <w14:ligatures w14:val="none"/>
              </w:rPr>
              <w:t>)</w:t>
            </w:r>
          </w:p>
        </w:tc>
      </w:tr>
      <w:tr w:rsidR="00FD41E4" w:rsidRPr="00FD41E4" w14:paraId="1A5C64B0"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B47F3E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265DEE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Admin module content</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92638C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Placeholder only</w:t>
            </w:r>
          </w:p>
        </w:tc>
      </w:tr>
      <w:tr w:rsidR="00FD41E4" w:rsidRPr="00FD41E4" w14:paraId="3F301B3C"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58F713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AF7AE3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Defect Root Cause</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AE430C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Warnings shown but structured save incomplete</w:t>
            </w:r>
          </w:p>
        </w:tc>
      </w:tr>
      <w:tr w:rsidR="00FD41E4" w:rsidRPr="00FD41E4" w14:paraId="07A2DC08"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391979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370C6E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Return from </w:t>
            </w:r>
            <w:proofErr w:type="spellStart"/>
            <w:r w:rsidRPr="00FD41E4">
              <w:rPr>
                <w:rFonts w:ascii="IBM Plex Sans" w:eastAsia="Times New Roman" w:hAnsi="IBM Plex Sans" w:cs="Times New Roman"/>
                <w:color w:val="E6E8ED"/>
                <w:kern w:val="0"/>
                <w:sz w:val="21"/>
                <w:szCs w:val="21"/>
                <w:lang w:eastAsia="en-IN"/>
                <w14:ligatures w14:val="none"/>
              </w:rPr>
              <w:t>ModifyPMS</w:t>
            </w:r>
            <w:proofErr w:type="spellEnd"/>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88A95D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Session storage navigation partially implemented</w:t>
            </w:r>
          </w:p>
        </w:tc>
      </w:tr>
    </w:tbl>
    <w:p w14:paraId="0DDFD59B"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74609C77">
          <v:rect id="_x0000_i1038" style="width:0;height:.75pt" o:hralign="center" o:hrstd="t" o:hr="t" fillcolor="#a0a0a0" stroked="f"/>
        </w:pict>
      </w:r>
    </w:p>
    <w:p w14:paraId="5F1265B6"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E. CROSS-MODULE INTEGRATION GAPS</w:t>
      </w:r>
    </w:p>
    <w:tbl>
      <w:tblPr>
        <w:tblW w:w="6450" w:type="dxa"/>
        <w:shd w:val="clear" w:color="auto" w:fill="1A1C25"/>
        <w:tblCellMar>
          <w:left w:w="0" w:type="dxa"/>
          <w:right w:w="0" w:type="dxa"/>
        </w:tblCellMar>
        <w:tblLook w:val="04A0" w:firstRow="1" w:lastRow="0" w:firstColumn="1" w:lastColumn="0" w:noHBand="0" w:noVBand="1"/>
      </w:tblPr>
      <w:tblGrid>
        <w:gridCol w:w="510"/>
        <w:gridCol w:w="2332"/>
        <w:gridCol w:w="3608"/>
      </w:tblGrid>
      <w:tr w:rsidR="00FD41E4" w:rsidRPr="00FD41E4" w14:paraId="1DDAEEB6"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FD4DF1E"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480603D"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Integration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BF8AB92"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Issue</w:t>
            </w:r>
          </w:p>
        </w:tc>
      </w:tr>
      <w:tr w:rsidR="00FD41E4" w:rsidRPr="00FD41E4" w14:paraId="04F676D8"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3047A7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DDAB92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WO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Spare ROB Deduction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AFD5D7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Location A/B not specified during consumption</w:t>
            </w:r>
          </w:p>
        </w:tc>
      </w:tr>
      <w:tr w:rsidR="00FD41E4" w:rsidRPr="00FD41E4" w14:paraId="180471A2"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7E39F82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10F31A5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RH Update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WO Status</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9471BD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Real-time status recalculation not triggered</w:t>
            </w:r>
          </w:p>
        </w:tc>
      </w:tr>
      <w:tr w:rsidR="00FD41E4" w:rsidRPr="00FD41E4" w14:paraId="1178D7CD"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D881BD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9A18FC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Job Edit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Active WO</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614A7D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No check for active WOs when editing job frequency</w:t>
            </w:r>
          </w:p>
        </w:tc>
      </w:tr>
      <w:tr w:rsidR="00FD41E4" w:rsidRPr="00FD41E4" w14:paraId="1BBB68A3"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3FB998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63DC9E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 xml:space="preserve">Component Delete </w:t>
            </w:r>
            <w:r w:rsidRPr="00FD41E4">
              <w:rPr>
                <w:rFonts w:ascii="Arial" w:eastAsia="Times New Roman" w:hAnsi="Arial" w:cs="Arial"/>
                <w:color w:val="E6E8ED"/>
                <w:kern w:val="0"/>
                <w:sz w:val="21"/>
                <w:szCs w:val="21"/>
                <w:lang w:eastAsia="en-IN"/>
                <w14:ligatures w14:val="none"/>
              </w:rPr>
              <w:t>→</w:t>
            </w:r>
            <w:r w:rsidRPr="00FD41E4">
              <w:rPr>
                <w:rFonts w:ascii="IBM Plex Sans" w:eastAsia="Times New Roman" w:hAnsi="IBM Plex Sans" w:cs="Times New Roman"/>
                <w:color w:val="E6E8ED"/>
                <w:kern w:val="0"/>
                <w:sz w:val="21"/>
                <w:szCs w:val="21"/>
                <w:lang w:eastAsia="en-IN"/>
                <w14:ligatures w14:val="none"/>
              </w:rPr>
              <w:t xml:space="preserve"> Jobs</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B767D8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Jobs not cascade deleted with component</w:t>
            </w:r>
          </w:p>
        </w:tc>
      </w:tr>
    </w:tbl>
    <w:p w14:paraId="7FA9E398"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lastRenderedPageBreak/>
        <w:pict w14:anchorId="395F82A2">
          <v:rect id="_x0000_i1039" style="width:0;height:.75pt" o:hralign="center" o:hrstd="t" o:hr="t" fillcolor="#a0a0a0" stroked="f"/>
        </w:pict>
      </w:r>
    </w:p>
    <w:p w14:paraId="338D28C5"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F. PRODUCTION READINESS</w:t>
      </w:r>
    </w:p>
    <w:tbl>
      <w:tblPr>
        <w:tblW w:w="6450" w:type="dxa"/>
        <w:shd w:val="clear" w:color="auto" w:fill="1A1C25"/>
        <w:tblCellMar>
          <w:left w:w="0" w:type="dxa"/>
          <w:right w:w="0" w:type="dxa"/>
        </w:tblCellMar>
        <w:tblLook w:val="04A0" w:firstRow="1" w:lastRow="0" w:firstColumn="1" w:lastColumn="0" w:noHBand="0" w:noVBand="1"/>
      </w:tblPr>
      <w:tblGrid>
        <w:gridCol w:w="510"/>
        <w:gridCol w:w="1916"/>
        <w:gridCol w:w="4024"/>
      </w:tblGrid>
      <w:tr w:rsidR="00FD41E4" w:rsidRPr="00FD41E4" w14:paraId="394737A3"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961CC6E"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7EC8103"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Item</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571E1CE4"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Issue</w:t>
            </w:r>
          </w:p>
        </w:tc>
      </w:tr>
      <w:tr w:rsidR="00FD41E4" w:rsidRPr="00FD41E4" w14:paraId="635BD45C"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C2E35C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3D179F8"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proofErr w:type="spellStart"/>
            <w:r w:rsidRPr="00FD41E4">
              <w:rPr>
                <w:rFonts w:ascii="IBM Plex Sans" w:eastAsia="Times New Roman" w:hAnsi="IBM Plex Sans" w:cs="Times New Roman"/>
                <w:color w:val="E6E8ED"/>
                <w:kern w:val="0"/>
                <w:sz w:val="21"/>
                <w:szCs w:val="21"/>
                <w:lang w:eastAsia="en-IN"/>
                <w14:ligatures w14:val="none"/>
              </w:rPr>
              <w:t>PostgresStorage</w:t>
            </w:r>
            <w:proofErr w:type="spellEnd"/>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640E9F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50+ methods not migrated (will fail in production)</w:t>
            </w:r>
          </w:p>
        </w:tc>
      </w:tr>
      <w:tr w:rsidR="00FD41E4" w:rsidRPr="00FD41E4" w14:paraId="0FDFA8FB"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54EEB96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2</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54B27B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Audit Trail</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F3F7106"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Bulk operations audit may be incomplete</w:t>
            </w:r>
          </w:p>
        </w:tc>
      </w:tr>
      <w:tr w:rsidR="00FD41E4" w:rsidRPr="00FD41E4" w14:paraId="48730A4B"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126268B2"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3</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457416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Error Handling</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274732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Many endpoints lack proper error responses</w:t>
            </w:r>
          </w:p>
        </w:tc>
      </w:tr>
      <w:tr w:rsidR="00FD41E4" w:rsidRPr="00FD41E4" w14:paraId="186932A3"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05EB8A4"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4CDE2A7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Data Validation</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20F1A1B"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Schema validation incomplete in several routes</w:t>
            </w:r>
          </w:p>
        </w:tc>
      </w:tr>
    </w:tbl>
    <w:p w14:paraId="16C84CDE"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20234F01">
          <v:rect id="_x0000_i1040" style="width:0;height:.75pt" o:hralign="center" o:hrstd="t" o:hr="t" fillcolor="#a0a0a0" stroked="f"/>
        </w:pict>
      </w:r>
    </w:p>
    <w:p w14:paraId="1D39AD3A" w14:textId="77777777" w:rsidR="00FD41E4" w:rsidRPr="00FD41E4" w:rsidRDefault="00FD41E4" w:rsidP="00FD41E4">
      <w:p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bdr w:val="single" w:sz="2" w:space="0" w:color="auto" w:frame="1"/>
          <w:lang w:eastAsia="en-IN"/>
          <w14:ligatures w14:val="none"/>
        </w:rPr>
        <w:t>SUMMARY COUNT</w:t>
      </w:r>
    </w:p>
    <w:tbl>
      <w:tblPr>
        <w:tblW w:w="6450" w:type="dxa"/>
        <w:shd w:val="clear" w:color="auto" w:fill="1A1C25"/>
        <w:tblCellMar>
          <w:left w:w="0" w:type="dxa"/>
          <w:right w:w="0" w:type="dxa"/>
        </w:tblCellMar>
        <w:tblLook w:val="04A0" w:firstRow="1" w:lastRow="0" w:firstColumn="1" w:lastColumn="0" w:noHBand="0" w:noVBand="1"/>
      </w:tblPr>
      <w:tblGrid>
        <w:gridCol w:w="4413"/>
        <w:gridCol w:w="2037"/>
      </w:tblGrid>
      <w:tr w:rsidR="00FD41E4" w:rsidRPr="00FD41E4" w14:paraId="4B431427" w14:textId="77777777">
        <w:trPr>
          <w:tblHeader/>
        </w:trPr>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8B755F9"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Category</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C6A0B5F" w14:textId="77777777" w:rsidR="00FD41E4" w:rsidRPr="00FD41E4" w:rsidRDefault="00FD41E4" w:rsidP="00FD41E4">
            <w:pPr>
              <w:spacing w:after="0" w:line="240" w:lineRule="auto"/>
              <w:jc w:val="center"/>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Count</w:t>
            </w:r>
          </w:p>
        </w:tc>
      </w:tr>
      <w:tr w:rsidR="00FD41E4" w:rsidRPr="00FD41E4" w14:paraId="5393F31D"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6768F16F"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Business Rule Violations</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003244A"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13</w:t>
            </w:r>
          </w:p>
        </w:tc>
      </w:tr>
      <w:tr w:rsidR="00FD41E4" w:rsidRPr="00FD41E4" w14:paraId="252F3BB7"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6DE27D4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Unfinished Code (TODOs)</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4ECA2D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9</w:t>
            </w:r>
          </w:p>
        </w:tc>
      </w:tr>
      <w:tr w:rsidR="00FD41E4" w:rsidRPr="00FD41E4" w14:paraId="03C70A6D"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2012A4C3"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Reports Gaps</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0647990C"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r>
      <w:tr w:rsidR="00FD41E4" w:rsidRPr="00FD41E4" w14:paraId="5B4A4798"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5E7996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UI/UX Incomplete</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20F46819"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r>
      <w:tr w:rsidR="00FD41E4" w:rsidRPr="00FD41E4" w14:paraId="521B9BAC"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4BA97B1E"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Cross-Module Integration</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FE51320"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r>
      <w:tr w:rsidR="00FD41E4" w:rsidRPr="00FD41E4" w14:paraId="6E0C8B15" w14:textId="77777777">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083008A7"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Production Readiness</w:t>
            </w:r>
          </w:p>
        </w:tc>
        <w:tc>
          <w:tcPr>
            <w:tcW w:w="0" w:type="auto"/>
            <w:tcBorders>
              <w:top w:val="single" w:sz="4" w:space="0" w:color="2A2C37"/>
              <w:left w:val="single" w:sz="4" w:space="0" w:color="2A2C37"/>
              <w:bottom w:val="single" w:sz="4" w:space="0" w:color="2A2C37"/>
              <w:right w:val="single" w:sz="4" w:space="0" w:color="2A2C37"/>
            </w:tcBorders>
            <w:shd w:val="clear" w:color="auto" w:fill="0F1017"/>
            <w:tcMar>
              <w:top w:w="120" w:type="dxa"/>
              <w:left w:w="180" w:type="dxa"/>
              <w:bottom w:w="120" w:type="dxa"/>
              <w:right w:w="180" w:type="dxa"/>
            </w:tcMar>
            <w:vAlign w:val="center"/>
            <w:hideMark/>
          </w:tcPr>
          <w:p w14:paraId="35C8A91D"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4</w:t>
            </w:r>
          </w:p>
        </w:tc>
      </w:tr>
      <w:tr w:rsidR="00FD41E4" w:rsidRPr="00FD41E4" w14:paraId="79F18F09" w14:textId="77777777">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7240A4C1"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TOTAL</w:t>
            </w:r>
          </w:p>
        </w:tc>
        <w:tc>
          <w:tcPr>
            <w:tcW w:w="0" w:type="auto"/>
            <w:tcBorders>
              <w:top w:val="single" w:sz="4" w:space="0" w:color="2A2C37"/>
              <w:left w:val="single" w:sz="4" w:space="0" w:color="2A2C37"/>
              <w:bottom w:val="single" w:sz="4" w:space="0" w:color="2A2C37"/>
              <w:right w:val="single" w:sz="4" w:space="0" w:color="2A2C37"/>
            </w:tcBorders>
            <w:shd w:val="clear" w:color="auto" w:fill="1A1C25"/>
            <w:tcMar>
              <w:top w:w="120" w:type="dxa"/>
              <w:left w:w="180" w:type="dxa"/>
              <w:bottom w:w="120" w:type="dxa"/>
              <w:right w:w="180" w:type="dxa"/>
            </w:tcMar>
            <w:vAlign w:val="center"/>
            <w:hideMark/>
          </w:tcPr>
          <w:p w14:paraId="34FD7155" w14:textId="77777777" w:rsidR="00FD41E4" w:rsidRPr="00FD41E4" w:rsidRDefault="00FD41E4" w:rsidP="00FD41E4">
            <w:pPr>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38 issues</w:t>
            </w:r>
          </w:p>
        </w:tc>
      </w:tr>
    </w:tbl>
    <w:p w14:paraId="43093F36" w14:textId="77777777" w:rsidR="00FD41E4" w:rsidRPr="00FD41E4" w:rsidRDefault="00FD41E4" w:rsidP="00FD41E4">
      <w:pPr>
        <w:spacing w:before="360" w:after="360" w:line="240" w:lineRule="auto"/>
        <w:rPr>
          <w:rFonts w:ascii="IBM Plex Sans" w:eastAsia="Times New Roman" w:hAnsi="IBM Plex Sans" w:cs="Times New Roman"/>
          <w:kern w:val="0"/>
          <w:sz w:val="21"/>
          <w:szCs w:val="21"/>
          <w:lang w:eastAsia="en-IN"/>
          <w14:ligatures w14:val="none"/>
        </w:rPr>
      </w:pPr>
      <w:r w:rsidRPr="00FD41E4">
        <w:rPr>
          <w:rFonts w:ascii="Times New Roman" w:eastAsia="Times New Roman" w:hAnsi="Times New Roman" w:cs="Times New Roman"/>
          <w:kern w:val="0"/>
          <w:lang w:eastAsia="en-IN"/>
          <w14:ligatures w14:val="none"/>
        </w:rPr>
        <w:pict w14:anchorId="059A9E27">
          <v:rect id="_x0000_i1041" style="width:0;height:.75pt" o:hralign="center" o:hrstd="t" o:hr="t" fillcolor="#a0a0a0" stroked="f"/>
        </w:pict>
      </w:r>
    </w:p>
    <w:p w14:paraId="54CAC6AB" w14:textId="77777777" w:rsidR="00FD41E4" w:rsidRPr="00FD41E4" w:rsidRDefault="00FD41E4" w:rsidP="00FD41E4">
      <w:pPr>
        <w:shd w:val="clear" w:color="auto" w:fill="1A1C25"/>
        <w:spacing w:after="24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color w:val="E6E8ED"/>
          <w:kern w:val="0"/>
          <w:sz w:val="21"/>
          <w:szCs w:val="21"/>
          <w:lang w:eastAsia="en-IN"/>
          <w14:ligatures w14:val="none"/>
        </w:rPr>
        <w:t>Would you like me to:</w:t>
      </w:r>
    </w:p>
    <w:p w14:paraId="023475FA" w14:textId="77777777" w:rsidR="00FD41E4" w:rsidRPr="00FD41E4" w:rsidRDefault="00FD41E4" w:rsidP="00FD41E4">
      <w:pPr>
        <w:numPr>
          <w:ilvl w:val="0"/>
          <w:numId w:val="22"/>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Prioritize</w:t>
      </w:r>
      <w:r w:rsidRPr="00FD41E4">
        <w:rPr>
          <w:rFonts w:ascii="IBM Plex Sans" w:eastAsia="Times New Roman" w:hAnsi="IBM Plex Sans" w:cs="Times New Roman"/>
          <w:color w:val="E6E8ED"/>
          <w:kern w:val="0"/>
          <w:sz w:val="21"/>
          <w:szCs w:val="21"/>
          <w:lang w:eastAsia="en-IN"/>
          <w14:ligatures w14:val="none"/>
        </w:rPr>
        <w:t> these into a phased implementation plan?</w:t>
      </w:r>
    </w:p>
    <w:p w14:paraId="319EA1DB" w14:textId="77777777" w:rsidR="00FD41E4" w:rsidRPr="00FD41E4" w:rsidRDefault="00FD41E4" w:rsidP="00FD41E4">
      <w:pPr>
        <w:numPr>
          <w:ilvl w:val="0"/>
          <w:numId w:val="22"/>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Start with a specific category</w:t>
      </w:r>
      <w:r w:rsidRPr="00FD41E4">
        <w:rPr>
          <w:rFonts w:ascii="IBM Plex Sans" w:eastAsia="Times New Roman" w:hAnsi="IBM Plex Sans" w:cs="Times New Roman"/>
          <w:color w:val="E6E8ED"/>
          <w:kern w:val="0"/>
          <w:sz w:val="21"/>
          <w:szCs w:val="21"/>
          <w:lang w:eastAsia="en-IN"/>
          <w14:ligatures w14:val="none"/>
        </w:rPr>
        <w:t> (e.g., fix all TODOs first)?</w:t>
      </w:r>
    </w:p>
    <w:p w14:paraId="2DB42494" w14:textId="77777777" w:rsidR="00FD41E4" w:rsidRPr="00FD41E4" w:rsidRDefault="00FD41E4" w:rsidP="00FD41E4">
      <w:pPr>
        <w:numPr>
          <w:ilvl w:val="0"/>
          <w:numId w:val="22"/>
        </w:numPr>
        <w:shd w:val="clear" w:color="auto" w:fill="1A1C25"/>
        <w:spacing w:after="0" w:line="240" w:lineRule="auto"/>
        <w:rPr>
          <w:rFonts w:ascii="IBM Plex Sans" w:eastAsia="Times New Roman" w:hAnsi="IBM Plex Sans" w:cs="Times New Roman"/>
          <w:color w:val="E6E8ED"/>
          <w:kern w:val="0"/>
          <w:sz w:val="21"/>
          <w:szCs w:val="21"/>
          <w:lang w:eastAsia="en-IN"/>
          <w14:ligatures w14:val="none"/>
        </w:rPr>
      </w:pPr>
      <w:r w:rsidRPr="00FD41E4">
        <w:rPr>
          <w:rFonts w:ascii="IBM Plex Sans" w:eastAsia="Times New Roman" w:hAnsi="IBM Plex Sans" w:cs="Times New Roman"/>
          <w:b/>
          <w:bCs/>
          <w:color w:val="E6E8ED"/>
          <w:kern w:val="0"/>
          <w:sz w:val="21"/>
          <w:szCs w:val="21"/>
          <w:lang w:eastAsia="en-IN"/>
          <w14:ligatures w14:val="none"/>
        </w:rPr>
        <w:t>Focus on production-critical items</w:t>
      </w:r>
      <w:r w:rsidRPr="00FD41E4">
        <w:rPr>
          <w:rFonts w:ascii="IBM Plex Sans" w:eastAsia="Times New Roman" w:hAnsi="IBM Plex Sans" w:cs="Times New Roman"/>
          <w:color w:val="E6E8ED"/>
          <w:kern w:val="0"/>
          <w:sz w:val="21"/>
          <w:szCs w:val="21"/>
          <w:lang w:eastAsia="en-IN"/>
          <w14:ligatures w14:val="none"/>
        </w:rPr>
        <w:t> only?</w:t>
      </w:r>
    </w:p>
    <w:p w14:paraId="4774C7BA" w14:textId="65CBCD03" w:rsidR="00DE24B9" w:rsidRDefault="00DE24B9">
      <w:pPr>
        <w:rPr>
          <w:color w:val="0E2841" w:themeColor="text2"/>
        </w:rPr>
      </w:pPr>
      <w:r>
        <w:rPr>
          <w:color w:val="0E2841" w:themeColor="text2"/>
        </w:rPr>
        <w:br w:type="page"/>
      </w:r>
    </w:p>
    <w:p w14:paraId="2EE47FDF" w14:textId="77777777" w:rsidR="00DE24B9" w:rsidRPr="00DE24B9" w:rsidRDefault="00DE24B9" w:rsidP="00DE24B9">
      <w:pPr>
        <w:numPr>
          <w:ilvl w:val="0"/>
          <w:numId w:val="23"/>
        </w:numPr>
        <w:rPr>
          <w:color w:val="0F9ED5" w:themeColor="accent4"/>
        </w:rPr>
      </w:pPr>
      <w:r w:rsidRPr="00DE24B9">
        <w:rPr>
          <w:b/>
          <w:bCs/>
          <w:color w:val="0F9ED5" w:themeColor="accent4"/>
        </w:rPr>
        <w:lastRenderedPageBreak/>
        <w:t>Tile Display:</w:t>
      </w:r>
      <w:r w:rsidRPr="00DE24B9">
        <w:rPr>
          <w:color w:val="0F9ED5" w:themeColor="accent4"/>
        </w:rPr>
        <w:t> What should the tile show as its summary count? Options:</w:t>
      </w:r>
    </w:p>
    <w:p w14:paraId="0F0A4F47" w14:textId="77777777" w:rsidR="00DE24B9" w:rsidRPr="00DE24B9" w:rsidRDefault="00DE24B9" w:rsidP="00DE24B9">
      <w:pPr>
        <w:numPr>
          <w:ilvl w:val="1"/>
          <w:numId w:val="23"/>
        </w:numPr>
        <w:rPr>
          <w:color w:val="0F9ED5" w:themeColor="accent4"/>
        </w:rPr>
      </w:pPr>
      <w:r w:rsidRPr="00DE24B9">
        <w:rPr>
          <w:color w:val="0F9ED5" w:themeColor="accent4"/>
        </w:rPr>
        <w:t>"Configured" / "Not Configured" status?</w:t>
      </w:r>
    </w:p>
    <w:p w14:paraId="1990124A" w14:textId="7F5E578C" w:rsidR="00DE24B9" w:rsidRDefault="00DE24B9" w:rsidP="00DE24B9">
      <w:pPr>
        <w:numPr>
          <w:ilvl w:val="1"/>
          <w:numId w:val="23"/>
        </w:numPr>
        <w:rPr>
          <w:color w:val="0F9ED5" w:themeColor="accent4"/>
        </w:rPr>
      </w:pPr>
      <w:r w:rsidRPr="00DE24B9">
        <w:rPr>
          <w:color w:val="0F9ED5" w:themeColor="accent4"/>
        </w:rPr>
        <w:t>Or show key values like "Lead: 7 days / 50 hrs"?</w:t>
      </w:r>
      <w:r>
        <w:rPr>
          <w:color w:val="0F9ED5" w:themeColor="accent4"/>
        </w:rPr>
        <w:t xml:space="preserve"> </w:t>
      </w:r>
      <w:r w:rsidRPr="00DE24B9">
        <w:rPr>
          <w:color w:val="000000" w:themeColor="text1"/>
        </w:rPr>
        <w:t>– this option</w:t>
      </w:r>
    </w:p>
    <w:p w14:paraId="43863489" w14:textId="731259A0" w:rsidR="00DE24B9" w:rsidRPr="00DE24B9" w:rsidRDefault="00DE24B9" w:rsidP="00DE24B9">
      <w:pPr>
        <w:ind w:left="1440"/>
        <w:rPr>
          <w:color w:val="0F9ED5" w:themeColor="accent4"/>
        </w:rPr>
      </w:pPr>
    </w:p>
    <w:p w14:paraId="471A5CE6" w14:textId="77777777" w:rsidR="00DE24B9" w:rsidRPr="00DE24B9" w:rsidRDefault="00DE24B9" w:rsidP="00DE24B9">
      <w:pPr>
        <w:numPr>
          <w:ilvl w:val="0"/>
          <w:numId w:val="23"/>
        </w:numPr>
        <w:rPr>
          <w:color w:val="0F9ED5" w:themeColor="accent4"/>
        </w:rPr>
      </w:pPr>
      <w:r w:rsidRPr="00DE24B9">
        <w:rPr>
          <w:b/>
          <w:bCs/>
          <w:color w:val="0F9ED5" w:themeColor="accent4"/>
        </w:rPr>
        <w:t>Company Standard Grace Rule:</w:t>
      </w:r>
      <w:r w:rsidRPr="00DE24B9">
        <w:rPr>
          <w:color w:val="0F9ED5" w:themeColor="accent4"/>
        </w:rPr>
        <w:t> The spec mentions "end-of-month / 1-week rule" - can you clarify this exact rule? Is it:</w:t>
      </w:r>
    </w:p>
    <w:p w14:paraId="596AD059" w14:textId="77777777" w:rsidR="00DE24B9" w:rsidRPr="00DE24B9" w:rsidRDefault="00DE24B9" w:rsidP="00DE24B9">
      <w:pPr>
        <w:numPr>
          <w:ilvl w:val="1"/>
          <w:numId w:val="23"/>
        </w:numPr>
        <w:rPr>
          <w:color w:val="0F9ED5" w:themeColor="accent4"/>
        </w:rPr>
      </w:pPr>
      <w:r w:rsidRPr="00DE24B9">
        <w:rPr>
          <w:color w:val="0F9ED5" w:themeColor="accent4"/>
        </w:rPr>
        <w:t>If due date is in last week of month → grace = 7 days</w:t>
      </w:r>
    </w:p>
    <w:p w14:paraId="71C7DCA4" w14:textId="17F5EBB2" w:rsidR="00DE24B9" w:rsidRPr="00DE24B9" w:rsidRDefault="00DE24B9" w:rsidP="00DE24B9">
      <w:pPr>
        <w:numPr>
          <w:ilvl w:val="1"/>
          <w:numId w:val="23"/>
        </w:numPr>
        <w:rPr>
          <w:color w:val="0F9ED5" w:themeColor="accent4"/>
        </w:rPr>
      </w:pPr>
      <w:r w:rsidRPr="00DE24B9">
        <w:rPr>
          <w:color w:val="0F9ED5" w:themeColor="accent4"/>
        </w:rPr>
        <w:t>Otherwise → grace extends to end of that month?</w:t>
      </w:r>
      <w:r>
        <w:rPr>
          <w:color w:val="0F9ED5" w:themeColor="accent4"/>
        </w:rPr>
        <w:t xml:space="preserve"> </w:t>
      </w:r>
      <w:r w:rsidRPr="00DE24B9">
        <w:rPr>
          <w:color w:val="000000" w:themeColor="text1"/>
        </w:rPr>
        <w:t>Yes correct</w:t>
      </w:r>
    </w:p>
    <w:p w14:paraId="1B687884" w14:textId="53A86B86" w:rsidR="00DE24B9" w:rsidRPr="00DE24B9" w:rsidRDefault="00DE24B9" w:rsidP="00DE24B9">
      <w:pPr>
        <w:numPr>
          <w:ilvl w:val="0"/>
          <w:numId w:val="23"/>
        </w:numPr>
        <w:rPr>
          <w:color w:val="0F9ED5" w:themeColor="accent4"/>
        </w:rPr>
      </w:pPr>
      <w:r w:rsidRPr="00DE24B9">
        <w:rPr>
          <w:b/>
          <w:bCs/>
          <w:color w:val="0F9ED5" w:themeColor="accent4"/>
        </w:rPr>
        <w:t>Scope:</w:t>
      </w:r>
      <w:r w:rsidRPr="00DE24B9">
        <w:rPr>
          <w:color w:val="0F9ED5" w:themeColor="accent4"/>
        </w:rPr>
        <w:t> Should this be a </w:t>
      </w:r>
      <w:r w:rsidRPr="00DE24B9">
        <w:rPr>
          <w:b/>
          <w:bCs/>
          <w:color w:val="0F9ED5" w:themeColor="accent4"/>
        </w:rPr>
        <w:t>single global setting</w:t>
      </w:r>
      <w:r w:rsidRPr="00DE24B9">
        <w:rPr>
          <w:color w:val="0F9ED5" w:themeColor="accent4"/>
        </w:rPr>
        <w:t> for now, or do you need </w:t>
      </w:r>
      <w:r w:rsidRPr="00DE24B9">
        <w:rPr>
          <w:b/>
          <w:bCs/>
          <w:color w:val="0F9ED5" w:themeColor="accent4"/>
        </w:rPr>
        <w:t>per-vessel overrides</w:t>
      </w:r>
      <w:r w:rsidRPr="00DE24B9">
        <w:rPr>
          <w:color w:val="0F9ED5" w:themeColor="accent4"/>
        </w:rPr>
        <w:t> from the start?</w:t>
      </w:r>
      <w:r>
        <w:rPr>
          <w:color w:val="0F9ED5" w:themeColor="accent4"/>
        </w:rPr>
        <w:t xml:space="preserve"> </w:t>
      </w:r>
      <w:r w:rsidRPr="00DE24B9">
        <w:rPr>
          <w:color w:val="000000" w:themeColor="text1"/>
        </w:rPr>
        <w:t>Per vessel setting applicable to all the jobs of that vessel</w:t>
      </w:r>
    </w:p>
    <w:p w14:paraId="11E41A07" w14:textId="77777777" w:rsidR="00DE24B9" w:rsidRDefault="00DE24B9" w:rsidP="00DE24B9">
      <w:pPr>
        <w:numPr>
          <w:ilvl w:val="0"/>
          <w:numId w:val="23"/>
        </w:numPr>
        <w:rPr>
          <w:color w:val="0F9ED5" w:themeColor="accent4"/>
        </w:rPr>
      </w:pPr>
      <w:r w:rsidRPr="00DE24B9">
        <w:rPr>
          <w:b/>
          <w:bCs/>
          <w:color w:val="0F9ED5" w:themeColor="accent4"/>
        </w:rPr>
        <w:t>Existing Defaults:</w:t>
      </w:r>
      <w:r w:rsidRPr="00DE24B9">
        <w:rPr>
          <w:color w:val="0F9ED5" w:themeColor="accent4"/>
        </w:rPr>
        <w:t> Are there any current hardcoded lead time/grace values in the system that I should use as defaults for this new configuration?</w:t>
      </w:r>
    </w:p>
    <w:p w14:paraId="644565F0" w14:textId="0BE0BB7C" w:rsidR="00A34C9E" w:rsidRPr="00DE24B9" w:rsidRDefault="00A34C9E" w:rsidP="00A34C9E">
      <w:pPr>
        <w:ind w:left="720"/>
        <w:rPr>
          <w:color w:val="000000" w:themeColor="text1"/>
        </w:rPr>
      </w:pPr>
      <w:r w:rsidRPr="00A34C9E">
        <w:rPr>
          <w:b/>
          <w:bCs/>
          <w:color w:val="000000" w:themeColor="text1"/>
        </w:rPr>
        <w:t>There must not be any hardcoded value, system must take the value from here.</w:t>
      </w:r>
      <w:r w:rsidRPr="00A34C9E">
        <w:rPr>
          <w:color w:val="000000" w:themeColor="text1"/>
        </w:rPr>
        <w:t xml:space="preserve"> Link everything </w:t>
      </w:r>
      <w:proofErr w:type="gramStart"/>
      <w:r w:rsidRPr="00A34C9E">
        <w:rPr>
          <w:color w:val="000000" w:themeColor="text1"/>
        </w:rPr>
        <w:t>here ,</w:t>
      </w:r>
      <w:proofErr w:type="gramEnd"/>
      <w:r w:rsidRPr="00A34C9E">
        <w:rPr>
          <w:color w:val="000000" w:themeColor="text1"/>
        </w:rPr>
        <w:t xml:space="preserve"> the workorder generation must use this time. </w:t>
      </w:r>
      <w:proofErr w:type="gramStart"/>
      <w:r w:rsidRPr="00A34C9E">
        <w:rPr>
          <w:color w:val="000000" w:themeColor="text1"/>
        </w:rPr>
        <w:t>Also</w:t>
      </w:r>
      <w:proofErr w:type="gramEnd"/>
      <w:r w:rsidRPr="00A34C9E">
        <w:rPr>
          <w:color w:val="000000" w:themeColor="text1"/>
        </w:rPr>
        <w:t xml:space="preserve"> the status must use grace period defined here</w:t>
      </w:r>
    </w:p>
    <w:p w14:paraId="76C72940" w14:textId="52A60E78" w:rsidR="00DE24B9" w:rsidRPr="00DE24B9" w:rsidRDefault="00DE24B9" w:rsidP="00DE24B9">
      <w:pPr>
        <w:numPr>
          <w:ilvl w:val="0"/>
          <w:numId w:val="23"/>
        </w:numPr>
        <w:rPr>
          <w:color w:val="0F9ED5" w:themeColor="accent4"/>
        </w:rPr>
      </w:pPr>
      <w:r w:rsidRPr="00DE24B9">
        <w:rPr>
          <w:b/>
          <w:bCs/>
          <w:color w:val="0F9ED5" w:themeColor="accent4"/>
        </w:rPr>
        <w:t>Icon:</w:t>
      </w:r>
      <w:r w:rsidRPr="00DE24B9">
        <w:rPr>
          <w:color w:val="0F9ED5" w:themeColor="accent4"/>
        </w:rPr>
        <w:t> What icon would you like for this tile? Perhaps a clock/timer icon (</w:t>
      </w:r>
      <w:r w:rsidRPr="00DE24B9">
        <w:rPr>
          <w:rFonts w:ascii="Segoe UI Emoji" w:hAnsi="Segoe UI Emoji" w:cs="Segoe UI Emoji"/>
          <w:color w:val="0F9ED5" w:themeColor="accent4"/>
        </w:rPr>
        <w:t>⏱️</w:t>
      </w:r>
      <w:r w:rsidRPr="00DE24B9">
        <w:rPr>
          <w:color w:val="0F9ED5" w:themeColor="accent4"/>
        </w:rPr>
        <w:t>) to represent timing settings?</w:t>
      </w:r>
      <w:r w:rsidR="00A34C9E">
        <w:rPr>
          <w:color w:val="0F9ED5" w:themeColor="accent4"/>
        </w:rPr>
        <w:t xml:space="preserve"> </w:t>
      </w:r>
      <w:r w:rsidR="00A34C9E" w:rsidRPr="00A34C9E">
        <w:rPr>
          <w:color w:val="000000" w:themeColor="text1"/>
        </w:rPr>
        <w:t>Ya that will be ok</w:t>
      </w:r>
    </w:p>
    <w:p w14:paraId="5684D31D" w14:textId="77777777" w:rsidR="007F47B6" w:rsidRPr="00C71DDC" w:rsidRDefault="007F47B6">
      <w:pPr>
        <w:rPr>
          <w:color w:val="0E2841" w:themeColor="text2"/>
        </w:rPr>
      </w:pPr>
    </w:p>
    <w:sectPr w:rsidR="007F47B6" w:rsidRPr="00C71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1F89"/>
    <w:multiLevelType w:val="multilevel"/>
    <w:tmpl w:val="EBA6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B2129"/>
    <w:multiLevelType w:val="multilevel"/>
    <w:tmpl w:val="97783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36C4F"/>
    <w:multiLevelType w:val="multilevel"/>
    <w:tmpl w:val="AE8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AD228F"/>
    <w:multiLevelType w:val="multilevel"/>
    <w:tmpl w:val="EAE02A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D1CE5"/>
    <w:multiLevelType w:val="multilevel"/>
    <w:tmpl w:val="7584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8259FB"/>
    <w:multiLevelType w:val="multilevel"/>
    <w:tmpl w:val="6DB651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8709B"/>
    <w:multiLevelType w:val="multilevel"/>
    <w:tmpl w:val="524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666C04"/>
    <w:multiLevelType w:val="multilevel"/>
    <w:tmpl w:val="6666BCD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4F3C3A"/>
    <w:multiLevelType w:val="multilevel"/>
    <w:tmpl w:val="76284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9E75A3"/>
    <w:multiLevelType w:val="multilevel"/>
    <w:tmpl w:val="A0AA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AE7C56"/>
    <w:multiLevelType w:val="multilevel"/>
    <w:tmpl w:val="86FE5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CB26E4"/>
    <w:multiLevelType w:val="multilevel"/>
    <w:tmpl w:val="4812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1B4E63"/>
    <w:multiLevelType w:val="multilevel"/>
    <w:tmpl w:val="C8B4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0057D9"/>
    <w:multiLevelType w:val="multilevel"/>
    <w:tmpl w:val="CF0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6871AA"/>
    <w:multiLevelType w:val="multilevel"/>
    <w:tmpl w:val="B6E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EDB72DD"/>
    <w:multiLevelType w:val="multilevel"/>
    <w:tmpl w:val="CEECC61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C0633D"/>
    <w:multiLevelType w:val="multilevel"/>
    <w:tmpl w:val="CAFE1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DC6163"/>
    <w:multiLevelType w:val="multilevel"/>
    <w:tmpl w:val="9C62DD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CF16DE"/>
    <w:multiLevelType w:val="multilevel"/>
    <w:tmpl w:val="D5F2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0F404CA"/>
    <w:multiLevelType w:val="multilevel"/>
    <w:tmpl w:val="D782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365211"/>
    <w:multiLevelType w:val="multilevel"/>
    <w:tmpl w:val="4F6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220F4D"/>
    <w:multiLevelType w:val="multilevel"/>
    <w:tmpl w:val="4DEA81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167DE5"/>
    <w:multiLevelType w:val="multilevel"/>
    <w:tmpl w:val="380A6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262098">
    <w:abstractNumId w:val="10"/>
  </w:num>
  <w:num w:numId="2" w16cid:durableId="1358117390">
    <w:abstractNumId w:val="1"/>
  </w:num>
  <w:num w:numId="3" w16cid:durableId="1200358737">
    <w:abstractNumId w:val="21"/>
  </w:num>
  <w:num w:numId="4" w16cid:durableId="1363436064">
    <w:abstractNumId w:val="5"/>
  </w:num>
  <w:num w:numId="5" w16cid:durableId="1278411268">
    <w:abstractNumId w:val="7"/>
  </w:num>
  <w:num w:numId="6" w16cid:durableId="233199600">
    <w:abstractNumId w:val="3"/>
  </w:num>
  <w:num w:numId="7" w16cid:durableId="195434751">
    <w:abstractNumId w:val="15"/>
  </w:num>
  <w:num w:numId="8" w16cid:durableId="1715035425">
    <w:abstractNumId w:val="8"/>
  </w:num>
  <w:num w:numId="9" w16cid:durableId="1031036232">
    <w:abstractNumId w:val="2"/>
  </w:num>
  <w:num w:numId="10" w16cid:durableId="1741900591">
    <w:abstractNumId w:val="16"/>
  </w:num>
  <w:num w:numId="11" w16cid:durableId="1398017842">
    <w:abstractNumId w:val="0"/>
  </w:num>
  <w:num w:numId="12" w16cid:durableId="996811820">
    <w:abstractNumId w:val="9"/>
  </w:num>
  <w:num w:numId="13" w16cid:durableId="983393961">
    <w:abstractNumId w:val="19"/>
  </w:num>
  <w:num w:numId="14" w16cid:durableId="2146043501">
    <w:abstractNumId w:val="6"/>
  </w:num>
  <w:num w:numId="15" w16cid:durableId="561864485">
    <w:abstractNumId w:val="11"/>
  </w:num>
  <w:num w:numId="16" w16cid:durableId="1641690372">
    <w:abstractNumId w:val="18"/>
  </w:num>
  <w:num w:numId="17" w16cid:durableId="1003164471">
    <w:abstractNumId w:val="4"/>
  </w:num>
  <w:num w:numId="18" w16cid:durableId="1235160554">
    <w:abstractNumId w:val="14"/>
  </w:num>
  <w:num w:numId="19" w16cid:durableId="1808473297">
    <w:abstractNumId w:val="20"/>
  </w:num>
  <w:num w:numId="20" w16cid:durableId="1137606152">
    <w:abstractNumId w:val="13"/>
  </w:num>
  <w:num w:numId="21" w16cid:durableId="1350519877">
    <w:abstractNumId w:val="12"/>
  </w:num>
  <w:num w:numId="22" w16cid:durableId="881943148">
    <w:abstractNumId w:val="22"/>
  </w:num>
  <w:num w:numId="23" w16cid:durableId="402023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B6"/>
    <w:rsid w:val="002F0338"/>
    <w:rsid w:val="007F47B6"/>
    <w:rsid w:val="008D6C5F"/>
    <w:rsid w:val="009278A2"/>
    <w:rsid w:val="009744A7"/>
    <w:rsid w:val="00A34C9E"/>
    <w:rsid w:val="00C71DDC"/>
    <w:rsid w:val="00DE24B9"/>
    <w:rsid w:val="00F90CE4"/>
    <w:rsid w:val="00FD4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F872"/>
  <w15:chartTrackingRefBased/>
  <w15:docId w15:val="{70BE45DF-77A3-49FA-B3F8-77B94EA5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7B6"/>
    <w:rPr>
      <w:rFonts w:eastAsiaTheme="majorEastAsia" w:cstheme="majorBidi"/>
      <w:color w:val="272727" w:themeColor="text1" w:themeTint="D8"/>
    </w:rPr>
  </w:style>
  <w:style w:type="paragraph" w:styleId="Title">
    <w:name w:val="Title"/>
    <w:basedOn w:val="Normal"/>
    <w:next w:val="Normal"/>
    <w:link w:val="TitleChar"/>
    <w:uiPriority w:val="10"/>
    <w:qFormat/>
    <w:rsid w:val="007F4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7B6"/>
    <w:pPr>
      <w:spacing w:before="160"/>
      <w:jc w:val="center"/>
    </w:pPr>
    <w:rPr>
      <w:i/>
      <w:iCs/>
      <w:color w:val="404040" w:themeColor="text1" w:themeTint="BF"/>
    </w:rPr>
  </w:style>
  <w:style w:type="character" w:customStyle="1" w:styleId="QuoteChar">
    <w:name w:val="Quote Char"/>
    <w:basedOn w:val="DefaultParagraphFont"/>
    <w:link w:val="Quote"/>
    <w:uiPriority w:val="29"/>
    <w:rsid w:val="007F47B6"/>
    <w:rPr>
      <w:i/>
      <w:iCs/>
      <w:color w:val="404040" w:themeColor="text1" w:themeTint="BF"/>
    </w:rPr>
  </w:style>
  <w:style w:type="paragraph" w:styleId="ListParagraph">
    <w:name w:val="List Paragraph"/>
    <w:basedOn w:val="Normal"/>
    <w:uiPriority w:val="34"/>
    <w:qFormat/>
    <w:rsid w:val="007F47B6"/>
    <w:pPr>
      <w:ind w:left="720"/>
      <w:contextualSpacing/>
    </w:pPr>
  </w:style>
  <w:style w:type="character" w:styleId="IntenseEmphasis">
    <w:name w:val="Intense Emphasis"/>
    <w:basedOn w:val="DefaultParagraphFont"/>
    <w:uiPriority w:val="21"/>
    <w:qFormat/>
    <w:rsid w:val="007F47B6"/>
    <w:rPr>
      <w:i/>
      <w:iCs/>
      <w:color w:val="0F4761" w:themeColor="accent1" w:themeShade="BF"/>
    </w:rPr>
  </w:style>
  <w:style w:type="paragraph" w:styleId="IntenseQuote">
    <w:name w:val="Intense Quote"/>
    <w:basedOn w:val="Normal"/>
    <w:next w:val="Normal"/>
    <w:link w:val="IntenseQuoteChar"/>
    <w:uiPriority w:val="30"/>
    <w:qFormat/>
    <w:rsid w:val="007F4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7B6"/>
    <w:rPr>
      <w:i/>
      <w:iCs/>
      <w:color w:val="0F4761" w:themeColor="accent1" w:themeShade="BF"/>
    </w:rPr>
  </w:style>
  <w:style w:type="character" w:styleId="IntenseReference">
    <w:name w:val="Intense Reference"/>
    <w:basedOn w:val="DefaultParagraphFont"/>
    <w:uiPriority w:val="32"/>
    <w:qFormat/>
    <w:rsid w:val="007F4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597</TotalTime>
  <Pages>10</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singh</dc:creator>
  <cp:keywords/>
  <dc:description/>
  <cp:lastModifiedBy>rahul singh</cp:lastModifiedBy>
  <cp:revision>6</cp:revision>
  <dcterms:created xsi:type="dcterms:W3CDTF">2025-11-26T10:43:00Z</dcterms:created>
  <dcterms:modified xsi:type="dcterms:W3CDTF">2025-11-26T20:41:00Z</dcterms:modified>
</cp:coreProperties>
</file>