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1908" w14:textId="7F273A3A" w:rsidR="00970C56" w:rsidRDefault="007B1B78">
      <w:r w:rsidRPr="007B1B78">
        <w:drawing>
          <wp:inline distT="0" distB="0" distL="0" distR="0" wp14:anchorId="1EF1D0E9" wp14:editId="0D7D8D27">
            <wp:extent cx="5731510" cy="1347470"/>
            <wp:effectExtent l="0" t="0" r="2540" b="5080"/>
            <wp:docPr id="108147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79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5C2E" w14:textId="77777777" w:rsidR="007B1B78" w:rsidRDefault="007B1B78"/>
    <w:p w14:paraId="49D9BD26" w14:textId="77777777" w:rsidR="007B1B78" w:rsidRPr="007B1B78" w:rsidRDefault="007B1B78" w:rsidP="007B1B78">
      <w:pPr>
        <w:rPr>
          <w:b/>
          <w:bCs/>
        </w:rPr>
      </w:pPr>
      <w:proofErr w:type="spellStart"/>
      <w:r w:rsidRPr="007B1B78">
        <w:rPr>
          <w:b/>
          <w:bCs/>
        </w:rPr>
        <w:t>Raplit</w:t>
      </w:r>
      <w:proofErr w:type="spellEnd"/>
      <w:r w:rsidRPr="007B1B78">
        <w:rPr>
          <w:b/>
          <w:bCs/>
        </w:rPr>
        <w:t xml:space="preserve"> Analysis Prompt – Spares History: Incorrect “ROB After” Value (Part Code Based)</w:t>
      </w:r>
    </w:p>
    <w:p w14:paraId="413A3551" w14:textId="77777777" w:rsidR="007B1B78" w:rsidRPr="007B1B78" w:rsidRDefault="007B1B78" w:rsidP="007B1B78">
      <w:r w:rsidRPr="007B1B78">
        <w:pict w14:anchorId="5990380F">
          <v:rect id="_x0000_i1091" style="width:0;height:1.5pt" o:hralign="center" o:hrstd="t" o:hr="t" fillcolor="#a0a0a0" stroked="f"/>
        </w:pict>
      </w:r>
    </w:p>
    <w:p w14:paraId="711C4E72" w14:textId="77777777" w:rsidR="007B1B78" w:rsidRPr="007B1B78" w:rsidRDefault="007B1B78" w:rsidP="007B1B78">
      <w:pPr>
        <w:rPr>
          <w:b/>
          <w:bCs/>
        </w:rPr>
      </w:pPr>
      <w:r w:rsidRPr="007B1B78">
        <w:rPr>
          <w:b/>
          <w:bCs/>
        </w:rPr>
        <w:t>Context</w:t>
      </w:r>
    </w:p>
    <w:p w14:paraId="65FA6C70" w14:textId="77777777" w:rsidR="007B1B78" w:rsidRPr="007B1B78" w:rsidRDefault="007B1B78" w:rsidP="007B1B78">
      <w:r w:rsidRPr="007B1B78">
        <w:t xml:space="preserve">When spare consumption is done through </w:t>
      </w:r>
      <w:r w:rsidRPr="007B1B78">
        <w:rPr>
          <w:b/>
          <w:bCs/>
        </w:rPr>
        <w:t>Work Order Form → B4. Spare Parts Consumed</w:t>
      </w:r>
      <w:r w:rsidRPr="007B1B78">
        <w:t>,</w:t>
      </w:r>
      <w:r w:rsidRPr="007B1B78">
        <w:br/>
        <w:t xml:space="preserve">and the </w:t>
      </w:r>
      <w:r w:rsidRPr="007B1B78">
        <w:rPr>
          <w:b/>
          <w:bCs/>
        </w:rPr>
        <w:t>Work Order is approved</w:t>
      </w:r>
      <w:r w:rsidRPr="007B1B78">
        <w:t>:</w:t>
      </w:r>
    </w:p>
    <w:p w14:paraId="531EFCCC" w14:textId="77777777" w:rsidR="007B1B78" w:rsidRPr="007B1B78" w:rsidRDefault="007B1B78" w:rsidP="007B1B78">
      <w:pPr>
        <w:numPr>
          <w:ilvl w:val="0"/>
          <w:numId w:val="1"/>
        </w:numPr>
      </w:pPr>
      <w:r w:rsidRPr="007B1B78">
        <w:t xml:space="preserve">A history entry is correctly created in the </w:t>
      </w:r>
      <w:r w:rsidRPr="007B1B78">
        <w:rPr>
          <w:b/>
          <w:bCs/>
        </w:rPr>
        <w:t>Spares History</w:t>
      </w:r>
      <w:r w:rsidRPr="007B1B78">
        <w:t xml:space="preserve"> tab</w:t>
      </w:r>
    </w:p>
    <w:p w14:paraId="66D4FE77" w14:textId="77777777" w:rsidR="007B1B78" w:rsidRPr="007B1B78" w:rsidRDefault="007B1B78" w:rsidP="007B1B78">
      <w:pPr>
        <w:numPr>
          <w:ilvl w:val="0"/>
          <w:numId w:val="1"/>
        </w:numPr>
      </w:pPr>
      <w:r w:rsidRPr="007B1B78">
        <w:t xml:space="preserve">All fields are correct </w:t>
      </w:r>
      <w:r w:rsidRPr="007B1B78">
        <w:rPr>
          <w:b/>
          <w:bCs/>
        </w:rPr>
        <w:t>except the “ROB After” value</w:t>
      </w:r>
    </w:p>
    <w:p w14:paraId="14330BB3" w14:textId="77777777" w:rsidR="007B1B78" w:rsidRPr="007B1B78" w:rsidRDefault="007B1B78" w:rsidP="007B1B78">
      <w:pPr>
        <w:numPr>
          <w:ilvl w:val="0"/>
          <w:numId w:val="1"/>
        </w:numPr>
      </w:pPr>
      <w:r w:rsidRPr="007B1B78">
        <w:t xml:space="preserve">Spare identification is done using </w:t>
      </w:r>
      <w:r w:rsidRPr="007B1B78">
        <w:rPr>
          <w:b/>
          <w:bCs/>
        </w:rPr>
        <w:t>Part Code</w:t>
      </w:r>
    </w:p>
    <w:p w14:paraId="05549E29" w14:textId="77777777" w:rsidR="007B1B78" w:rsidRPr="007B1B78" w:rsidRDefault="007B1B78" w:rsidP="007B1B78">
      <w:r w:rsidRPr="007B1B78">
        <w:pict w14:anchorId="0CC3884B">
          <v:rect id="_x0000_i1092" style="width:0;height:1.5pt" o:hralign="center" o:hrstd="t" o:hr="t" fillcolor="#a0a0a0" stroked="f"/>
        </w:pict>
      </w:r>
    </w:p>
    <w:p w14:paraId="1A442CFD" w14:textId="77777777" w:rsidR="007B1B78" w:rsidRPr="007B1B78" w:rsidRDefault="007B1B78" w:rsidP="007B1B78">
      <w:pPr>
        <w:rPr>
          <w:b/>
          <w:bCs/>
        </w:rPr>
      </w:pPr>
      <w:r w:rsidRPr="007B1B78">
        <w:rPr>
          <w:b/>
          <w:bCs/>
        </w:rPr>
        <w:t>Observed Issue</w:t>
      </w:r>
    </w:p>
    <w:p w14:paraId="447EB230" w14:textId="77777777" w:rsidR="007B1B78" w:rsidRPr="007B1B78" w:rsidRDefault="007B1B78" w:rsidP="007B1B78">
      <w:r w:rsidRPr="007B1B78">
        <w:t>Example from the attached reference:</w:t>
      </w:r>
    </w:p>
    <w:p w14:paraId="4B86B1D4" w14:textId="77777777" w:rsidR="007B1B78" w:rsidRPr="007B1B78" w:rsidRDefault="007B1B78" w:rsidP="007B1B78">
      <w:pPr>
        <w:numPr>
          <w:ilvl w:val="0"/>
          <w:numId w:val="2"/>
        </w:numPr>
      </w:pPr>
      <w:r w:rsidRPr="007B1B78">
        <w:rPr>
          <w:b/>
          <w:bCs/>
        </w:rPr>
        <w:t>Part Code</w:t>
      </w:r>
      <w:r w:rsidRPr="007B1B78">
        <w:t xml:space="preserve"> ROB (Before): </w:t>
      </w:r>
      <w:r w:rsidRPr="007B1B78">
        <w:rPr>
          <w:b/>
          <w:bCs/>
        </w:rPr>
        <w:t>40</w:t>
      </w:r>
    </w:p>
    <w:p w14:paraId="0960FC6B" w14:textId="77777777" w:rsidR="007B1B78" w:rsidRPr="007B1B78" w:rsidRDefault="007B1B78" w:rsidP="007B1B78">
      <w:pPr>
        <w:numPr>
          <w:ilvl w:val="0"/>
          <w:numId w:val="2"/>
        </w:numPr>
      </w:pPr>
      <w:r w:rsidRPr="007B1B78">
        <w:t xml:space="preserve">Quantity Consumed during Work Order Approval: </w:t>
      </w:r>
      <w:r w:rsidRPr="007B1B78">
        <w:rPr>
          <w:b/>
          <w:bCs/>
        </w:rPr>
        <w:t>10</w:t>
      </w:r>
    </w:p>
    <w:p w14:paraId="68C045A6" w14:textId="77777777" w:rsidR="007B1B78" w:rsidRPr="007B1B78" w:rsidRDefault="007B1B78" w:rsidP="007B1B78">
      <w:pPr>
        <w:numPr>
          <w:ilvl w:val="0"/>
          <w:numId w:val="2"/>
        </w:numPr>
      </w:pPr>
      <w:r w:rsidRPr="007B1B78">
        <w:t xml:space="preserve">Expected ROB After: </w:t>
      </w:r>
      <w:r w:rsidRPr="007B1B78">
        <w:rPr>
          <w:b/>
          <w:bCs/>
        </w:rPr>
        <w:t>30</w:t>
      </w:r>
    </w:p>
    <w:p w14:paraId="333CD4A9" w14:textId="77777777" w:rsidR="007B1B78" w:rsidRPr="007B1B78" w:rsidRDefault="007B1B78" w:rsidP="007B1B78">
      <w:pPr>
        <w:numPr>
          <w:ilvl w:val="0"/>
          <w:numId w:val="2"/>
        </w:numPr>
      </w:pPr>
      <w:r w:rsidRPr="007B1B78">
        <w:rPr>
          <w:b/>
          <w:bCs/>
        </w:rPr>
        <w:t>Actual ROB After shown:</w:t>
      </w:r>
      <w:r w:rsidRPr="007B1B78">
        <w:t xml:space="preserve"> </w:t>
      </w:r>
      <w:r w:rsidRPr="007B1B78">
        <w:rPr>
          <w:b/>
          <w:bCs/>
        </w:rPr>
        <w:t>130</w:t>
      </w:r>
      <w:r w:rsidRPr="007B1B78">
        <w:t xml:space="preserve"> </w:t>
      </w:r>
      <w:r w:rsidRPr="007B1B78">
        <w:rPr>
          <w:rFonts w:ascii="Segoe UI Emoji" w:hAnsi="Segoe UI Emoji" w:cs="Segoe UI Emoji"/>
        </w:rPr>
        <w:t>❌</w:t>
      </w:r>
    </w:p>
    <w:p w14:paraId="3FB72BB0" w14:textId="77777777" w:rsidR="007B1B78" w:rsidRPr="007B1B78" w:rsidRDefault="007B1B78" w:rsidP="007B1B78">
      <w:r w:rsidRPr="007B1B78">
        <w:t xml:space="preserve">This clearly indicates a </w:t>
      </w:r>
      <w:r w:rsidRPr="007B1B78">
        <w:rPr>
          <w:b/>
          <w:bCs/>
        </w:rPr>
        <w:t>wrong calculation or wrong data source</w:t>
      </w:r>
      <w:r w:rsidRPr="007B1B78">
        <w:t xml:space="preserve"> used for </w:t>
      </w:r>
      <w:r w:rsidRPr="007B1B78">
        <w:rPr>
          <w:b/>
          <w:bCs/>
        </w:rPr>
        <w:t>ROB After</w:t>
      </w:r>
      <w:r w:rsidRPr="007B1B78">
        <w:t>.</w:t>
      </w:r>
    </w:p>
    <w:p w14:paraId="7113E609" w14:textId="77777777" w:rsidR="007B1B78" w:rsidRPr="007B1B78" w:rsidRDefault="007B1B78" w:rsidP="007B1B78">
      <w:r w:rsidRPr="007B1B78">
        <w:pict w14:anchorId="44506DDA">
          <v:rect id="_x0000_i1093" style="width:0;height:1.5pt" o:hralign="center" o:hrstd="t" o:hr="t" fillcolor="#a0a0a0" stroked="f"/>
        </w:pict>
      </w:r>
    </w:p>
    <w:p w14:paraId="236CE514" w14:textId="77777777" w:rsidR="007B1B78" w:rsidRPr="007B1B78" w:rsidRDefault="007B1B78" w:rsidP="007B1B78">
      <w:pPr>
        <w:rPr>
          <w:b/>
          <w:bCs/>
        </w:rPr>
      </w:pPr>
      <w:r w:rsidRPr="007B1B78">
        <w:rPr>
          <w:b/>
          <w:bCs/>
        </w:rPr>
        <w:t>Expected Correct Behaviour (Authoritative)</w:t>
      </w:r>
    </w:p>
    <w:p w14:paraId="239CE2D8" w14:textId="77777777" w:rsidR="007B1B78" w:rsidRPr="007B1B78" w:rsidRDefault="007B1B78" w:rsidP="007B1B78">
      <w:pPr>
        <w:numPr>
          <w:ilvl w:val="0"/>
          <w:numId w:val="3"/>
        </w:numPr>
      </w:pPr>
      <w:r w:rsidRPr="007B1B78">
        <w:rPr>
          <w:b/>
          <w:bCs/>
        </w:rPr>
        <w:t>ROB After = ROB Before – Quantity Consumed</w:t>
      </w:r>
    </w:p>
    <w:p w14:paraId="54B7433F" w14:textId="77777777" w:rsidR="007B1B78" w:rsidRPr="007B1B78" w:rsidRDefault="007B1B78" w:rsidP="007B1B78">
      <w:pPr>
        <w:numPr>
          <w:ilvl w:val="0"/>
          <w:numId w:val="3"/>
        </w:numPr>
      </w:pPr>
      <w:r w:rsidRPr="007B1B78">
        <w:t>ROB must be:</w:t>
      </w:r>
    </w:p>
    <w:p w14:paraId="159BAC5E" w14:textId="77777777" w:rsidR="007B1B78" w:rsidRPr="007B1B78" w:rsidRDefault="007B1B78" w:rsidP="007B1B78">
      <w:pPr>
        <w:numPr>
          <w:ilvl w:val="1"/>
          <w:numId w:val="3"/>
        </w:numPr>
      </w:pPr>
      <w:r w:rsidRPr="007B1B78">
        <w:rPr>
          <w:b/>
          <w:bCs/>
        </w:rPr>
        <w:t>Part Code–specific</w:t>
      </w:r>
    </w:p>
    <w:p w14:paraId="10305BE2" w14:textId="77777777" w:rsidR="007B1B78" w:rsidRPr="007B1B78" w:rsidRDefault="007B1B78" w:rsidP="007B1B78">
      <w:pPr>
        <w:numPr>
          <w:ilvl w:val="1"/>
          <w:numId w:val="3"/>
        </w:numPr>
      </w:pPr>
      <w:r w:rsidRPr="007B1B78">
        <w:rPr>
          <w:b/>
          <w:bCs/>
        </w:rPr>
        <w:lastRenderedPageBreak/>
        <w:t>Location-specific</w:t>
      </w:r>
    </w:p>
    <w:p w14:paraId="2A419664" w14:textId="77777777" w:rsidR="007B1B78" w:rsidRPr="007B1B78" w:rsidRDefault="007B1B78" w:rsidP="007B1B78">
      <w:pPr>
        <w:numPr>
          <w:ilvl w:val="0"/>
          <w:numId w:val="3"/>
        </w:numPr>
      </w:pPr>
      <w:r w:rsidRPr="007B1B78">
        <w:t>No addition, summation, fallback, or cross-location logic is allowed</w:t>
      </w:r>
    </w:p>
    <w:p w14:paraId="31333107" w14:textId="77777777" w:rsidR="007B1B78" w:rsidRPr="007B1B78" w:rsidRDefault="007B1B78" w:rsidP="007B1B78">
      <w:r w:rsidRPr="007B1B78">
        <w:pict w14:anchorId="5C931E68">
          <v:rect id="_x0000_i1094" style="width:0;height:1.5pt" o:hralign="center" o:hrstd="t" o:hr="t" fillcolor="#a0a0a0" stroked="f"/>
        </w:pict>
      </w:r>
    </w:p>
    <w:p w14:paraId="13ECA3F3" w14:textId="77777777" w:rsidR="007B1B78" w:rsidRPr="007B1B78" w:rsidRDefault="007B1B78" w:rsidP="007B1B78">
      <w:pPr>
        <w:rPr>
          <w:b/>
          <w:bCs/>
        </w:rPr>
      </w:pPr>
      <w:r w:rsidRPr="007B1B78">
        <w:rPr>
          <w:b/>
          <w:bCs/>
        </w:rPr>
        <w:t>Scope of Analysis (VERY STRICT)</w:t>
      </w:r>
    </w:p>
    <w:p w14:paraId="785A62E9" w14:textId="77777777" w:rsidR="007B1B78" w:rsidRPr="007B1B78" w:rsidRDefault="007B1B78" w:rsidP="007B1B78">
      <w:r w:rsidRPr="007B1B78">
        <w:t xml:space="preserve">Analyse </w:t>
      </w:r>
      <w:r w:rsidRPr="007B1B78">
        <w:rPr>
          <w:b/>
          <w:bCs/>
        </w:rPr>
        <w:t>ONLY</w:t>
      </w:r>
      <w:r w:rsidRPr="007B1B78">
        <w:t>:</w:t>
      </w:r>
    </w:p>
    <w:p w14:paraId="3E918958" w14:textId="77777777" w:rsidR="007B1B78" w:rsidRPr="007B1B78" w:rsidRDefault="007B1B78" w:rsidP="007B1B78">
      <w:pPr>
        <w:numPr>
          <w:ilvl w:val="0"/>
          <w:numId w:val="4"/>
        </w:numPr>
      </w:pPr>
      <w:r w:rsidRPr="007B1B78">
        <w:t>Spares History logic</w:t>
      </w:r>
    </w:p>
    <w:p w14:paraId="704EC2D1" w14:textId="77777777" w:rsidR="007B1B78" w:rsidRPr="007B1B78" w:rsidRDefault="007B1B78" w:rsidP="007B1B78">
      <w:pPr>
        <w:numPr>
          <w:ilvl w:val="0"/>
          <w:numId w:val="4"/>
        </w:numPr>
      </w:pPr>
      <w:r w:rsidRPr="007B1B78">
        <w:rPr>
          <w:b/>
          <w:bCs/>
        </w:rPr>
        <w:t>ROB After</w:t>
      </w:r>
      <w:r w:rsidRPr="007B1B78">
        <w:t xml:space="preserve"> field calculation and display</w:t>
      </w:r>
    </w:p>
    <w:p w14:paraId="1894C191" w14:textId="77777777" w:rsidR="007B1B78" w:rsidRPr="007B1B78" w:rsidRDefault="007B1B78" w:rsidP="007B1B78">
      <w:r w:rsidRPr="007B1B78">
        <w:rPr>
          <w:rFonts w:ascii="Segoe UI Emoji" w:hAnsi="Segoe UI Emoji" w:cs="Segoe UI Emoji"/>
        </w:rPr>
        <w:t>🚫</w:t>
      </w:r>
      <w:r w:rsidRPr="007B1B78">
        <w:t xml:space="preserve"> Do NOT analyse or change:</w:t>
      </w:r>
    </w:p>
    <w:p w14:paraId="1DD2920C" w14:textId="77777777" w:rsidR="007B1B78" w:rsidRPr="007B1B78" w:rsidRDefault="007B1B78" w:rsidP="007B1B78">
      <w:pPr>
        <w:numPr>
          <w:ilvl w:val="0"/>
          <w:numId w:val="5"/>
        </w:numPr>
      </w:pPr>
      <w:r w:rsidRPr="007B1B78">
        <w:t>Spare master logic</w:t>
      </w:r>
    </w:p>
    <w:p w14:paraId="32399CF1" w14:textId="77777777" w:rsidR="007B1B78" w:rsidRPr="007B1B78" w:rsidRDefault="007B1B78" w:rsidP="007B1B78">
      <w:pPr>
        <w:numPr>
          <w:ilvl w:val="0"/>
          <w:numId w:val="5"/>
        </w:numPr>
      </w:pPr>
      <w:r w:rsidRPr="007B1B78">
        <w:t>ROB Before logic</w:t>
      </w:r>
    </w:p>
    <w:p w14:paraId="6746A76F" w14:textId="77777777" w:rsidR="007B1B78" w:rsidRPr="007B1B78" w:rsidRDefault="007B1B78" w:rsidP="007B1B78">
      <w:pPr>
        <w:numPr>
          <w:ilvl w:val="0"/>
          <w:numId w:val="5"/>
        </w:numPr>
      </w:pPr>
      <w:r w:rsidRPr="007B1B78">
        <w:t>Inventory deduction logic</w:t>
      </w:r>
    </w:p>
    <w:p w14:paraId="1C923E05" w14:textId="77777777" w:rsidR="007B1B78" w:rsidRPr="007B1B78" w:rsidRDefault="007B1B78" w:rsidP="007B1B78">
      <w:pPr>
        <w:numPr>
          <w:ilvl w:val="0"/>
          <w:numId w:val="5"/>
        </w:numPr>
      </w:pPr>
      <w:r w:rsidRPr="007B1B78">
        <w:t>Work Order logic</w:t>
      </w:r>
    </w:p>
    <w:p w14:paraId="3162007D" w14:textId="77777777" w:rsidR="007B1B78" w:rsidRPr="007B1B78" w:rsidRDefault="007B1B78" w:rsidP="007B1B78">
      <w:pPr>
        <w:numPr>
          <w:ilvl w:val="0"/>
          <w:numId w:val="5"/>
        </w:numPr>
      </w:pPr>
      <w:r w:rsidRPr="007B1B78">
        <w:t>UI layout or any other Spares History columns</w:t>
      </w:r>
    </w:p>
    <w:p w14:paraId="17B97781" w14:textId="77777777" w:rsidR="007B1B78" w:rsidRPr="007B1B78" w:rsidRDefault="007B1B78" w:rsidP="007B1B78">
      <w:pPr>
        <w:numPr>
          <w:ilvl w:val="0"/>
          <w:numId w:val="5"/>
        </w:numPr>
      </w:pPr>
      <w:r w:rsidRPr="007B1B78">
        <w:t>Any other modules or tables</w:t>
      </w:r>
    </w:p>
    <w:p w14:paraId="412A5D44" w14:textId="77777777" w:rsidR="007B1B78" w:rsidRPr="007B1B78" w:rsidRDefault="007B1B78" w:rsidP="007B1B78">
      <w:r w:rsidRPr="007B1B78">
        <w:pict w14:anchorId="1302704C">
          <v:rect id="_x0000_i1095" style="width:0;height:1.5pt" o:hralign="center" o:hrstd="t" o:hr="t" fillcolor="#a0a0a0" stroked="f"/>
        </w:pict>
      </w:r>
    </w:p>
    <w:p w14:paraId="1148C589" w14:textId="77777777" w:rsidR="007B1B78" w:rsidRPr="007B1B78" w:rsidRDefault="007B1B78" w:rsidP="007B1B78">
      <w:pPr>
        <w:rPr>
          <w:b/>
          <w:bCs/>
        </w:rPr>
      </w:pPr>
      <w:r w:rsidRPr="007B1B78">
        <w:rPr>
          <w:b/>
          <w:bCs/>
        </w:rPr>
        <w:t>Analysis Required</w:t>
      </w:r>
    </w:p>
    <w:p w14:paraId="2FCEC55A" w14:textId="77777777" w:rsidR="007B1B78" w:rsidRPr="007B1B78" w:rsidRDefault="007B1B78" w:rsidP="007B1B78">
      <w:pPr>
        <w:rPr>
          <w:b/>
          <w:bCs/>
        </w:rPr>
      </w:pPr>
      <w:r w:rsidRPr="007B1B78">
        <w:rPr>
          <w:b/>
          <w:bCs/>
        </w:rPr>
        <w:t>1. Data Source Analysis – ROB After</w:t>
      </w:r>
    </w:p>
    <w:p w14:paraId="2A75EA75" w14:textId="77777777" w:rsidR="007B1B78" w:rsidRPr="007B1B78" w:rsidRDefault="007B1B78" w:rsidP="007B1B78">
      <w:r w:rsidRPr="007B1B78">
        <w:t>Identify:</w:t>
      </w:r>
    </w:p>
    <w:p w14:paraId="08B05F67" w14:textId="77777777" w:rsidR="007B1B78" w:rsidRPr="007B1B78" w:rsidRDefault="007B1B78" w:rsidP="007B1B78">
      <w:pPr>
        <w:numPr>
          <w:ilvl w:val="0"/>
          <w:numId w:val="6"/>
        </w:numPr>
      </w:pPr>
      <w:r w:rsidRPr="007B1B78">
        <w:t xml:space="preserve">From where </w:t>
      </w:r>
      <w:r w:rsidRPr="007B1B78">
        <w:rPr>
          <w:b/>
          <w:bCs/>
        </w:rPr>
        <w:t>ROB After</w:t>
      </w:r>
      <w:r w:rsidRPr="007B1B78">
        <w:t xml:space="preserve"> is currently fetched:</w:t>
      </w:r>
    </w:p>
    <w:p w14:paraId="71489E2C" w14:textId="77777777" w:rsidR="007B1B78" w:rsidRPr="007B1B78" w:rsidRDefault="007B1B78" w:rsidP="007B1B78">
      <w:pPr>
        <w:numPr>
          <w:ilvl w:val="1"/>
          <w:numId w:val="6"/>
        </w:numPr>
      </w:pPr>
      <w:r w:rsidRPr="007B1B78">
        <w:t>spares table (post-deduction)?</w:t>
      </w:r>
    </w:p>
    <w:p w14:paraId="09E90130" w14:textId="77777777" w:rsidR="007B1B78" w:rsidRPr="007B1B78" w:rsidRDefault="007B1B78" w:rsidP="007B1B78">
      <w:pPr>
        <w:numPr>
          <w:ilvl w:val="1"/>
          <w:numId w:val="6"/>
        </w:numPr>
      </w:pPr>
      <w:proofErr w:type="spellStart"/>
      <w:r w:rsidRPr="007B1B78">
        <w:t>spares_history</w:t>
      </w:r>
      <w:proofErr w:type="spellEnd"/>
      <w:r w:rsidRPr="007B1B78">
        <w:t xml:space="preserve"> table?</w:t>
      </w:r>
    </w:p>
    <w:p w14:paraId="4ADF4403" w14:textId="77777777" w:rsidR="007B1B78" w:rsidRPr="007B1B78" w:rsidRDefault="007B1B78" w:rsidP="007B1B78">
      <w:pPr>
        <w:numPr>
          <w:ilvl w:val="1"/>
          <w:numId w:val="6"/>
        </w:numPr>
      </w:pPr>
      <w:r w:rsidRPr="007B1B78">
        <w:t>aggregated ROB across locations?</w:t>
      </w:r>
    </w:p>
    <w:p w14:paraId="7240FC0E" w14:textId="77777777" w:rsidR="007B1B78" w:rsidRPr="007B1B78" w:rsidRDefault="007B1B78" w:rsidP="007B1B78">
      <w:pPr>
        <w:numPr>
          <w:ilvl w:val="1"/>
          <w:numId w:val="6"/>
        </w:numPr>
      </w:pPr>
      <w:r w:rsidRPr="007B1B78">
        <w:t>cached or stale value?</w:t>
      </w:r>
    </w:p>
    <w:p w14:paraId="4212A48A" w14:textId="77777777" w:rsidR="007B1B78" w:rsidRPr="007B1B78" w:rsidRDefault="007B1B78" w:rsidP="007B1B78">
      <w:r w:rsidRPr="007B1B78">
        <w:t>Confirm whether ROB After is incorrectly:</w:t>
      </w:r>
    </w:p>
    <w:p w14:paraId="603F1AEC" w14:textId="77777777" w:rsidR="007B1B78" w:rsidRPr="007B1B78" w:rsidRDefault="007B1B78" w:rsidP="007B1B78">
      <w:pPr>
        <w:numPr>
          <w:ilvl w:val="0"/>
          <w:numId w:val="7"/>
        </w:numPr>
      </w:pPr>
      <w:r w:rsidRPr="007B1B78">
        <w:t>Added instead of deducted</w:t>
      </w:r>
    </w:p>
    <w:p w14:paraId="6FF8B2F0" w14:textId="77777777" w:rsidR="007B1B78" w:rsidRPr="007B1B78" w:rsidRDefault="007B1B78" w:rsidP="007B1B78">
      <w:pPr>
        <w:numPr>
          <w:ilvl w:val="0"/>
          <w:numId w:val="7"/>
        </w:numPr>
      </w:pPr>
      <w:r w:rsidRPr="007B1B78">
        <w:t>Read from the wrong column</w:t>
      </w:r>
    </w:p>
    <w:p w14:paraId="32F58DE9" w14:textId="77777777" w:rsidR="007B1B78" w:rsidRPr="007B1B78" w:rsidRDefault="007B1B78" w:rsidP="007B1B78">
      <w:pPr>
        <w:numPr>
          <w:ilvl w:val="0"/>
          <w:numId w:val="7"/>
        </w:numPr>
      </w:pPr>
      <w:r w:rsidRPr="007B1B78">
        <w:t>Summed across multiple locations</w:t>
      </w:r>
    </w:p>
    <w:p w14:paraId="1151ECB4" w14:textId="77777777" w:rsidR="007B1B78" w:rsidRPr="007B1B78" w:rsidRDefault="007B1B78" w:rsidP="007B1B78">
      <w:pPr>
        <w:numPr>
          <w:ilvl w:val="0"/>
          <w:numId w:val="7"/>
        </w:numPr>
      </w:pPr>
      <w:r w:rsidRPr="007B1B78">
        <w:t xml:space="preserve">Captured </w:t>
      </w:r>
      <w:r w:rsidRPr="007B1B78">
        <w:rPr>
          <w:b/>
          <w:bCs/>
        </w:rPr>
        <w:t>before</w:t>
      </w:r>
      <w:r w:rsidRPr="007B1B78">
        <w:t xml:space="preserve"> inventory deduction</w:t>
      </w:r>
    </w:p>
    <w:p w14:paraId="0EF26CB1" w14:textId="77777777" w:rsidR="007B1B78" w:rsidRPr="007B1B78" w:rsidRDefault="007B1B78" w:rsidP="007B1B78">
      <w:r w:rsidRPr="007B1B78">
        <w:lastRenderedPageBreak/>
        <w:pict w14:anchorId="5F9AD864">
          <v:rect id="_x0000_i1096" style="width:0;height:1.5pt" o:hralign="center" o:hrstd="t" o:hr="t" fillcolor="#a0a0a0" stroked="f"/>
        </w:pict>
      </w:r>
    </w:p>
    <w:p w14:paraId="054077BB" w14:textId="77777777" w:rsidR="007B1B78" w:rsidRPr="007B1B78" w:rsidRDefault="007B1B78" w:rsidP="007B1B78">
      <w:pPr>
        <w:rPr>
          <w:b/>
          <w:bCs/>
        </w:rPr>
      </w:pPr>
      <w:r w:rsidRPr="007B1B78">
        <w:rPr>
          <w:b/>
          <w:bCs/>
        </w:rPr>
        <w:t>2. Part Code &amp; Location Mapping Validation</w:t>
      </w:r>
    </w:p>
    <w:p w14:paraId="153DE19B" w14:textId="77777777" w:rsidR="007B1B78" w:rsidRPr="007B1B78" w:rsidRDefault="007B1B78" w:rsidP="007B1B78">
      <w:r w:rsidRPr="007B1B78">
        <w:t>Verify whether:</w:t>
      </w:r>
    </w:p>
    <w:p w14:paraId="0204B248" w14:textId="77777777" w:rsidR="007B1B78" w:rsidRPr="007B1B78" w:rsidRDefault="007B1B78" w:rsidP="007B1B78">
      <w:pPr>
        <w:numPr>
          <w:ilvl w:val="0"/>
          <w:numId w:val="8"/>
        </w:numPr>
      </w:pPr>
      <w:r w:rsidRPr="007B1B78">
        <w:t>ROB After calculation uses:</w:t>
      </w:r>
    </w:p>
    <w:p w14:paraId="093825C3" w14:textId="77777777" w:rsidR="007B1B78" w:rsidRPr="007B1B78" w:rsidRDefault="007B1B78" w:rsidP="007B1B78">
      <w:pPr>
        <w:numPr>
          <w:ilvl w:val="1"/>
          <w:numId w:val="8"/>
        </w:numPr>
      </w:pPr>
      <w:r w:rsidRPr="007B1B78">
        <w:rPr>
          <w:b/>
          <w:bCs/>
        </w:rPr>
        <w:t>Part Code</w:t>
      </w:r>
      <w:r w:rsidRPr="007B1B78">
        <w:t xml:space="preserve"> as the primary reference</w:t>
      </w:r>
    </w:p>
    <w:p w14:paraId="4A0D66C2" w14:textId="77777777" w:rsidR="007B1B78" w:rsidRPr="007B1B78" w:rsidRDefault="007B1B78" w:rsidP="007B1B78">
      <w:pPr>
        <w:numPr>
          <w:ilvl w:val="1"/>
          <w:numId w:val="8"/>
        </w:numPr>
      </w:pPr>
      <w:r w:rsidRPr="007B1B78">
        <w:rPr>
          <w:b/>
          <w:bCs/>
        </w:rPr>
        <w:t>Selected location</w:t>
      </w:r>
      <w:r w:rsidRPr="007B1B78">
        <w:t xml:space="preserve"> from B4 section</w:t>
      </w:r>
    </w:p>
    <w:p w14:paraId="7F2C04CB" w14:textId="77777777" w:rsidR="007B1B78" w:rsidRPr="007B1B78" w:rsidRDefault="007B1B78" w:rsidP="007B1B78">
      <w:pPr>
        <w:numPr>
          <w:ilvl w:val="0"/>
          <w:numId w:val="8"/>
        </w:numPr>
      </w:pPr>
      <w:r w:rsidRPr="007B1B78">
        <w:t>Ensure:</w:t>
      </w:r>
    </w:p>
    <w:p w14:paraId="56C0D8FB" w14:textId="77777777" w:rsidR="007B1B78" w:rsidRPr="007B1B78" w:rsidRDefault="007B1B78" w:rsidP="007B1B78">
      <w:pPr>
        <w:numPr>
          <w:ilvl w:val="1"/>
          <w:numId w:val="8"/>
        </w:numPr>
      </w:pPr>
      <w:r w:rsidRPr="007B1B78">
        <w:t>No global ROB</w:t>
      </w:r>
    </w:p>
    <w:p w14:paraId="3F50EB20" w14:textId="77777777" w:rsidR="007B1B78" w:rsidRPr="007B1B78" w:rsidRDefault="007B1B78" w:rsidP="007B1B78">
      <w:pPr>
        <w:numPr>
          <w:ilvl w:val="1"/>
          <w:numId w:val="8"/>
        </w:numPr>
      </w:pPr>
      <w:r w:rsidRPr="007B1B78">
        <w:t>No cross-location overwrite</w:t>
      </w:r>
    </w:p>
    <w:p w14:paraId="1E591194" w14:textId="77777777" w:rsidR="007B1B78" w:rsidRPr="007B1B78" w:rsidRDefault="007B1B78" w:rsidP="007B1B78">
      <w:r w:rsidRPr="007B1B78">
        <w:pict w14:anchorId="526C6ACA">
          <v:rect id="_x0000_i1097" style="width:0;height:1.5pt" o:hralign="center" o:hrstd="t" o:hr="t" fillcolor="#a0a0a0" stroked="f"/>
        </w:pict>
      </w:r>
    </w:p>
    <w:p w14:paraId="5A042445" w14:textId="77777777" w:rsidR="007B1B78" w:rsidRPr="007B1B78" w:rsidRDefault="007B1B78" w:rsidP="007B1B78">
      <w:pPr>
        <w:rPr>
          <w:b/>
          <w:bCs/>
        </w:rPr>
      </w:pPr>
      <w:r w:rsidRPr="007B1B78">
        <w:rPr>
          <w:b/>
          <w:bCs/>
        </w:rPr>
        <w:t>3. Sequence &amp; Timing Analysis</w:t>
      </w:r>
    </w:p>
    <w:p w14:paraId="6BF04C2C" w14:textId="77777777" w:rsidR="007B1B78" w:rsidRPr="007B1B78" w:rsidRDefault="007B1B78" w:rsidP="007B1B78">
      <w:r w:rsidRPr="007B1B78">
        <w:t>Analyse the execution order:</w:t>
      </w:r>
    </w:p>
    <w:p w14:paraId="7CA71D68" w14:textId="77777777" w:rsidR="007B1B78" w:rsidRPr="007B1B78" w:rsidRDefault="007B1B78" w:rsidP="007B1B78">
      <w:pPr>
        <w:numPr>
          <w:ilvl w:val="0"/>
          <w:numId w:val="9"/>
        </w:numPr>
      </w:pPr>
      <w:r w:rsidRPr="007B1B78">
        <w:t>Inventory deduction occurs</w:t>
      </w:r>
    </w:p>
    <w:p w14:paraId="32200E80" w14:textId="77777777" w:rsidR="007B1B78" w:rsidRPr="007B1B78" w:rsidRDefault="007B1B78" w:rsidP="007B1B78">
      <w:pPr>
        <w:numPr>
          <w:ilvl w:val="0"/>
          <w:numId w:val="9"/>
        </w:numPr>
      </w:pPr>
      <w:r w:rsidRPr="007B1B78">
        <w:t>History entry is created</w:t>
      </w:r>
    </w:p>
    <w:p w14:paraId="12D917C0" w14:textId="77777777" w:rsidR="007B1B78" w:rsidRPr="007B1B78" w:rsidRDefault="007B1B78" w:rsidP="007B1B78">
      <w:r w:rsidRPr="007B1B78">
        <w:t>Confirm whether:</w:t>
      </w:r>
    </w:p>
    <w:p w14:paraId="2D70CCA9" w14:textId="77777777" w:rsidR="007B1B78" w:rsidRPr="007B1B78" w:rsidRDefault="007B1B78" w:rsidP="007B1B78">
      <w:pPr>
        <w:numPr>
          <w:ilvl w:val="0"/>
          <w:numId w:val="10"/>
        </w:numPr>
      </w:pPr>
      <w:r w:rsidRPr="007B1B78">
        <w:t xml:space="preserve">History is written </w:t>
      </w:r>
      <w:r w:rsidRPr="007B1B78">
        <w:rPr>
          <w:b/>
          <w:bCs/>
        </w:rPr>
        <w:t>before</w:t>
      </w:r>
      <w:r w:rsidRPr="007B1B78">
        <w:t xml:space="preserve"> inventory update (incorrect)</w:t>
      </w:r>
    </w:p>
    <w:p w14:paraId="5B6833CD" w14:textId="77777777" w:rsidR="007B1B78" w:rsidRPr="007B1B78" w:rsidRDefault="007B1B78" w:rsidP="007B1B78">
      <w:pPr>
        <w:numPr>
          <w:ilvl w:val="0"/>
          <w:numId w:val="10"/>
        </w:numPr>
      </w:pPr>
      <w:r w:rsidRPr="007B1B78">
        <w:t xml:space="preserve">History is written </w:t>
      </w:r>
      <w:r w:rsidRPr="007B1B78">
        <w:rPr>
          <w:b/>
          <w:bCs/>
        </w:rPr>
        <w:t>after</w:t>
      </w:r>
      <w:r w:rsidRPr="007B1B78">
        <w:t xml:space="preserve"> inventory update (correct)</w:t>
      </w:r>
    </w:p>
    <w:p w14:paraId="47983975" w14:textId="77777777" w:rsidR="007B1B78" w:rsidRPr="007B1B78" w:rsidRDefault="007B1B78" w:rsidP="007B1B78">
      <w:r w:rsidRPr="007B1B78">
        <w:pict w14:anchorId="2449A7E4">
          <v:rect id="_x0000_i1098" style="width:0;height:1.5pt" o:hralign="center" o:hrstd="t" o:hr="t" fillcolor="#a0a0a0" stroked="f"/>
        </w:pict>
      </w:r>
    </w:p>
    <w:p w14:paraId="35E10C41" w14:textId="77777777" w:rsidR="007B1B78" w:rsidRPr="007B1B78" w:rsidRDefault="007B1B78" w:rsidP="007B1B78">
      <w:pPr>
        <w:rPr>
          <w:b/>
          <w:bCs/>
        </w:rPr>
      </w:pPr>
      <w:r w:rsidRPr="007B1B78">
        <w:rPr>
          <w:b/>
          <w:bCs/>
        </w:rPr>
        <w:t>4. Error Pattern Verification</w:t>
      </w:r>
    </w:p>
    <w:p w14:paraId="159FEFC9" w14:textId="77777777" w:rsidR="007B1B78" w:rsidRPr="007B1B78" w:rsidRDefault="007B1B78" w:rsidP="007B1B78">
      <w:r w:rsidRPr="007B1B78">
        <w:t>Check specifically for:</w:t>
      </w:r>
    </w:p>
    <w:p w14:paraId="33BEA127" w14:textId="77777777" w:rsidR="007B1B78" w:rsidRPr="007B1B78" w:rsidRDefault="007B1B78" w:rsidP="007B1B78">
      <w:pPr>
        <w:numPr>
          <w:ilvl w:val="0"/>
          <w:numId w:val="11"/>
        </w:numPr>
      </w:pPr>
      <w:r w:rsidRPr="007B1B78">
        <w:t>ROB After = ROB Before + Qty Used</w:t>
      </w:r>
    </w:p>
    <w:p w14:paraId="33391250" w14:textId="77777777" w:rsidR="007B1B78" w:rsidRPr="007B1B78" w:rsidRDefault="007B1B78" w:rsidP="007B1B78">
      <w:pPr>
        <w:numPr>
          <w:ilvl w:val="0"/>
          <w:numId w:val="11"/>
        </w:numPr>
      </w:pPr>
      <w:r w:rsidRPr="007B1B78">
        <w:t xml:space="preserve">Using </w:t>
      </w:r>
      <w:r w:rsidRPr="007B1B78">
        <w:rPr>
          <w:b/>
          <w:bCs/>
        </w:rPr>
        <w:t>total ROB for the Part Code</w:t>
      </w:r>
    </w:p>
    <w:p w14:paraId="2F8042EE" w14:textId="77777777" w:rsidR="007B1B78" w:rsidRPr="007B1B78" w:rsidRDefault="007B1B78" w:rsidP="007B1B78">
      <w:pPr>
        <w:numPr>
          <w:ilvl w:val="0"/>
          <w:numId w:val="11"/>
        </w:numPr>
      </w:pPr>
      <w:r w:rsidRPr="007B1B78">
        <w:t xml:space="preserve">Using </w:t>
      </w:r>
      <w:r w:rsidRPr="007B1B78">
        <w:rPr>
          <w:b/>
          <w:bCs/>
        </w:rPr>
        <w:t>opening stock</w:t>
      </w:r>
      <w:r w:rsidRPr="007B1B78">
        <w:t xml:space="preserve"> instead of </w:t>
      </w:r>
      <w:r w:rsidRPr="007B1B78">
        <w:rPr>
          <w:b/>
          <w:bCs/>
        </w:rPr>
        <w:t>closing stock</w:t>
      </w:r>
    </w:p>
    <w:p w14:paraId="66948351" w14:textId="77777777" w:rsidR="007B1B78" w:rsidRPr="007B1B78" w:rsidRDefault="007B1B78" w:rsidP="007B1B78">
      <w:pPr>
        <w:numPr>
          <w:ilvl w:val="0"/>
          <w:numId w:val="11"/>
        </w:numPr>
      </w:pPr>
      <w:r w:rsidRPr="007B1B78">
        <w:t>Duplicate deduction or duplicate read</w:t>
      </w:r>
    </w:p>
    <w:p w14:paraId="6A7EB8FA" w14:textId="77777777" w:rsidR="007B1B78" w:rsidRPr="007B1B78" w:rsidRDefault="007B1B78" w:rsidP="007B1B78">
      <w:r w:rsidRPr="007B1B78">
        <w:pict w14:anchorId="38BAADDF">
          <v:rect id="_x0000_i1099" style="width:0;height:1.5pt" o:hralign="center" o:hrstd="t" o:hr="t" fillcolor="#a0a0a0" stroked="f"/>
        </w:pict>
      </w:r>
    </w:p>
    <w:p w14:paraId="1A8B4702" w14:textId="77777777" w:rsidR="007B1B78" w:rsidRPr="007B1B78" w:rsidRDefault="007B1B78" w:rsidP="007B1B78">
      <w:pPr>
        <w:rPr>
          <w:b/>
          <w:bCs/>
        </w:rPr>
      </w:pPr>
      <w:r w:rsidRPr="007B1B78">
        <w:rPr>
          <w:b/>
          <w:bCs/>
        </w:rPr>
        <w:t>Root Cause Identification</w:t>
      </w:r>
    </w:p>
    <w:p w14:paraId="6C2FD8B0" w14:textId="77777777" w:rsidR="007B1B78" w:rsidRPr="007B1B78" w:rsidRDefault="007B1B78" w:rsidP="007B1B78">
      <w:r w:rsidRPr="007B1B78">
        <w:t>Clearly explain:</w:t>
      </w:r>
    </w:p>
    <w:p w14:paraId="0298C44A" w14:textId="77777777" w:rsidR="007B1B78" w:rsidRPr="007B1B78" w:rsidRDefault="007B1B78" w:rsidP="007B1B78">
      <w:pPr>
        <w:numPr>
          <w:ilvl w:val="0"/>
          <w:numId w:val="12"/>
        </w:numPr>
      </w:pPr>
      <w:r w:rsidRPr="007B1B78">
        <w:t xml:space="preserve">Why </w:t>
      </w:r>
      <w:r w:rsidRPr="007B1B78">
        <w:rPr>
          <w:b/>
          <w:bCs/>
        </w:rPr>
        <w:t>ROB After = 130</w:t>
      </w:r>
      <w:r w:rsidRPr="007B1B78">
        <w:t xml:space="preserve"> instead of </w:t>
      </w:r>
      <w:r w:rsidRPr="007B1B78">
        <w:rPr>
          <w:b/>
          <w:bCs/>
        </w:rPr>
        <w:t>30</w:t>
      </w:r>
    </w:p>
    <w:p w14:paraId="39AEF12C" w14:textId="77777777" w:rsidR="007B1B78" w:rsidRPr="007B1B78" w:rsidRDefault="007B1B78" w:rsidP="007B1B78">
      <w:pPr>
        <w:numPr>
          <w:ilvl w:val="0"/>
          <w:numId w:val="12"/>
        </w:numPr>
      </w:pPr>
      <w:r w:rsidRPr="007B1B78">
        <w:lastRenderedPageBreak/>
        <w:t>Which logic or data source is incorrect</w:t>
      </w:r>
    </w:p>
    <w:p w14:paraId="0766F7DC" w14:textId="77777777" w:rsidR="007B1B78" w:rsidRPr="007B1B78" w:rsidRDefault="007B1B78" w:rsidP="007B1B78">
      <w:r w:rsidRPr="007B1B78">
        <w:pict w14:anchorId="6CAD07E5">
          <v:rect id="_x0000_i1100" style="width:0;height:1.5pt" o:hralign="center" o:hrstd="t" o:hr="t" fillcolor="#a0a0a0" stroked="f"/>
        </w:pict>
      </w:r>
    </w:p>
    <w:p w14:paraId="143F795C" w14:textId="77777777" w:rsidR="007B1B78" w:rsidRPr="007B1B78" w:rsidRDefault="007B1B78" w:rsidP="007B1B78">
      <w:pPr>
        <w:rPr>
          <w:b/>
          <w:bCs/>
        </w:rPr>
      </w:pPr>
      <w:r w:rsidRPr="007B1B78">
        <w:rPr>
          <w:b/>
          <w:bCs/>
        </w:rPr>
        <w:t>Corrective Method (Analysis Only)</w:t>
      </w:r>
    </w:p>
    <w:p w14:paraId="621F6801" w14:textId="77777777" w:rsidR="007B1B78" w:rsidRPr="007B1B78" w:rsidRDefault="007B1B78" w:rsidP="007B1B78">
      <w:r w:rsidRPr="007B1B78">
        <w:t xml:space="preserve">Provide a </w:t>
      </w:r>
      <w:r w:rsidRPr="007B1B78">
        <w:rPr>
          <w:b/>
          <w:bCs/>
        </w:rPr>
        <w:t>focused corrective plan</w:t>
      </w:r>
      <w:r w:rsidRPr="007B1B78">
        <w:t>, covering:</w:t>
      </w:r>
    </w:p>
    <w:p w14:paraId="69E5E74C" w14:textId="77777777" w:rsidR="007B1B78" w:rsidRPr="007B1B78" w:rsidRDefault="007B1B78" w:rsidP="007B1B78">
      <w:pPr>
        <w:numPr>
          <w:ilvl w:val="0"/>
          <w:numId w:val="13"/>
        </w:numPr>
      </w:pPr>
      <w:r w:rsidRPr="007B1B78">
        <w:t>Correct data source</w:t>
      </w:r>
      <w:r w:rsidRPr="007B1B78">
        <w:br/>
        <w:t xml:space="preserve">→ Location-wise ROB </w:t>
      </w:r>
      <w:r w:rsidRPr="007B1B78">
        <w:rPr>
          <w:b/>
          <w:bCs/>
        </w:rPr>
        <w:t>after deduction</w:t>
      </w:r>
      <w:r w:rsidRPr="007B1B78">
        <w:t xml:space="preserve">, filtered by </w:t>
      </w:r>
      <w:r w:rsidRPr="007B1B78">
        <w:rPr>
          <w:b/>
          <w:bCs/>
        </w:rPr>
        <w:t>Part Code</w:t>
      </w:r>
    </w:p>
    <w:p w14:paraId="33E72EE5" w14:textId="77777777" w:rsidR="007B1B78" w:rsidRPr="007B1B78" w:rsidRDefault="007B1B78" w:rsidP="007B1B78">
      <w:pPr>
        <w:numPr>
          <w:ilvl w:val="0"/>
          <w:numId w:val="13"/>
        </w:numPr>
      </w:pPr>
      <w:r w:rsidRPr="007B1B78">
        <w:t>Correct formula</w:t>
      </w:r>
      <w:r w:rsidRPr="007B1B78">
        <w:br/>
        <w:t>→ ROB After = ROB Before – Qty Consumed</w:t>
      </w:r>
    </w:p>
    <w:p w14:paraId="46FECA54" w14:textId="77777777" w:rsidR="007B1B78" w:rsidRPr="007B1B78" w:rsidRDefault="007B1B78" w:rsidP="007B1B78">
      <w:pPr>
        <w:numPr>
          <w:ilvl w:val="0"/>
          <w:numId w:val="13"/>
        </w:numPr>
      </w:pPr>
      <w:r w:rsidRPr="007B1B78">
        <w:t>Correct timing</w:t>
      </w:r>
      <w:r w:rsidRPr="007B1B78">
        <w:br/>
        <w:t xml:space="preserve">→ Capture ROB After </w:t>
      </w:r>
      <w:r w:rsidRPr="007B1B78">
        <w:rPr>
          <w:b/>
          <w:bCs/>
        </w:rPr>
        <w:t>only after inventory update</w:t>
      </w:r>
    </w:p>
    <w:p w14:paraId="37A4C8C4" w14:textId="77777777" w:rsidR="007B1B78" w:rsidRPr="007B1B78" w:rsidRDefault="007B1B78" w:rsidP="007B1B78">
      <w:pPr>
        <w:numPr>
          <w:ilvl w:val="0"/>
          <w:numId w:val="13"/>
        </w:numPr>
      </w:pPr>
      <w:r w:rsidRPr="007B1B78">
        <w:t>Safeguards</w:t>
      </w:r>
    </w:p>
    <w:p w14:paraId="47B6CF49" w14:textId="77777777" w:rsidR="007B1B78" w:rsidRPr="007B1B78" w:rsidRDefault="007B1B78" w:rsidP="007B1B78">
      <w:pPr>
        <w:numPr>
          <w:ilvl w:val="1"/>
          <w:numId w:val="13"/>
        </w:numPr>
      </w:pPr>
      <w:r w:rsidRPr="007B1B78">
        <w:t>Prevent aggregation across locations</w:t>
      </w:r>
    </w:p>
    <w:p w14:paraId="4B3AF351" w14:textId="77777777" w:rsidR="007B1B78" w:rsidRPr="007B1B78" w:rsidRDefault="007B1B78" w:rsidP="007B1B78">
      <w:pPr>
        <w:numPr>
          <w:ilvl w:val="1"/>
          <w:numId w:val="13"/>
        </w:numPr>
      </w:pPr>
      <w:r w:rsidRPr="007B1B78">
        <w:t>Prevent reuse of stale/global ROB values</w:t>
      </w:r>
    </w:p>
    <w:p w14:paraId="2F95556D" w14:textId="77777777" w:rsidR="007B1B78" w:rsidRPr="007B1B78" w:rsidRDefault="007B1B78" w:rsidP="007B1B78">
      <w:pPr>
        <w:numPr>
          <w:ilvl w:val="1"/>
          <w:numId w:val="13"/>
        </w:numPr>
      </w:pPr>
      <w:r w:rsidRPr="007B1B78">
        <w:t>One history entry per Part Code per location per approval</w:t>
      </w:r>
    </w:p>
    <w:p w14:paraId="0EFAF8C3" w14:textId="77777777" w:rsidR="007B1B78" w:rsidRPr="007B1B78" w:rsidRDefault="007B1B78" w:rsidP="007B1B78">
      <w:r w:rsidRPr="007B1B78">
        <w:pict w14:anchorId="4514CBC2">
          <v:rect id="_x0000_i1101" style="width:0;height:1.5pt" o:hralign="center" o:hrstd="t" o:hr="t" fillcolor="#a0a0a0" stroked="f"/>
        </w:pict>
      </w:r>
    </w:p>
    <w:p w14:paraId="4D26133A" w14:textId="77777777" w:rsidR="007B1B78" w:rsidRPr="007B1B78" w:rsidRDefault="007B1B78" w:rsidP="007B1B78">
      <w:pPr>
        <w:rPr>
          <w:b/>
          <w:bCs/>
        </w:rPr>
      </w:pPr>
      <w:r w:rsidRPr="007B1B78">
        <w:rPr>
          <w:b/>
          <w:bCs/>
        </w:rPr>
        <w:t>Expected Output</w:t>
      </w:r>
    </w:p>
    <w:p w14:paraId="48BC6F5D" w14:textId="77777777" w:rsidR="007B1B78" w:rsidRPr="007B1B78" w:rsidRDefault="007B1B78" w:rsidP="007B1B78">
      <w:r w:rsidRPr="007B1B78">
        <w:t>The analysis must clearly state:</w:t>
      </w:r>
    </w:p>
    <w:p w14:paraId="00090DB8" w14:textId="77777777" w:rsidR="007B1B78" w:rsidRPr="007B1B78" w:rsidRDefault="007B1B78" w:rsidP="007B1B78">
      <w:pPr>
        <w:numPr>
          <w:ilvl w:val="0"/>
          <w:numId w:val="14"/>
        </w:numPr>
      </w:pPr>
      <w:r w:rsidRPr="007B1B78">
        <w:t>Why ROB After is incorrect</w:t>
      </w:r>
    </w:p>
    <w:p w14:paraId="765FF188" w14:textId="77777777" w:rsidR="007B1B78" w:rsidRPr="007B1B78" w:rsidRDefault="007B1B78" w:rsidP="007B1B78">
      <w:pPr>
        <w:numPr>
          <w:ilvl w:val="0"/>
          <w:numId w:val="14"/>
        </w:numPr>
      </w:pPr>
      <w:r w:rsidRPr="007B1B78">
        <w:t>What exact correction is required</w:t>
      </w:r>
    </w:p>
    <w:p w14:paraId="59C1D642" w14:textId="77777777" w:rsidR="007B1B78" w:rsidRPr="007B1B78" w:rsidRDefault="007B1B78" w:rsidP="007B1B78">
      <w:pPr>
        <w:numPr>
          <w:ilvl w:val="0"/>
          <w:numId w:val="14"/>
        </w:numPr>
      </w:pPr>
      <w:r w:rsidRPr="007B1B78">
        <w:t>Confirmation that:</w:t>
      </w:r>
    </w:p>
    <w:p w14:paraId="7C458028" w14:textId="77777777" w:rsidR="007B1B78" w:rsidRPr="007B1B78" w:rsidRDefault="007B1B78" w:rsidP="007B1B78">
      <w:pPr>
        <w:numPr>
          <w:ilvl w:val="1"/>
          <w:numId w:val="14"/>
        </w:numPr>
      </w:pPr>
      <w:r w:rsidRPr="007B1B78">
        <w:t xml:space="preserve">Only </w:t>
      </w:r>
      <w:r w:rsidRPr="007B1B78">
        <w:rPr>
          <w:b/>
          <w:bCs/>
        </w:rPr>
        <w:t>ROB After</w:t>
      </w:r>
      <w:r w:rsidRPr="007B1B78">
        <w:t xml:space="preserve"> will be affected</w:t>
      </w:r>
    </w:p>
    <w:p w14:paraId="11528B1A" w14:textId="77777777" w:rsidR="007B1B78" w:rsidRPr="007B1B78" w:rsidRDefault="007B1B78" w:rsidP="007B1B78">
      <w:pPr>
        <w:numPr>
          <w:ilvl w:val="1"/>
          <w:numId w:val="14"/>
        </w:numPr>
      </w:pPr>
      <w:r w:rsidRPr="007B1B78">
        <w:t>No other logic or module will change</w:t>
      </w:r>
    </w:p>
    <w:p w14:paraId="768348ED" w14:textId="576F07EF" w:rsidR="007B1B78" w:rsidRDefault="007B1B78" w:rsidP="007B1B78"/>
    <w:sectPr w:rsidR="007B1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EF5"/>
    <w:multiLevelType w:val="multilevel"/>
    <w:tmpl w:val="0354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F1DD6"/>
    <w:multiLevelType w:val="multilevel"/>
    <w:tmpl w:val="AE22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A33F1"/>
    <w:multiLevelType w:val="multilevel"/>
    <w:tmpl w:val="D9F4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7249A"/>
    <w:multiLevelType w:val="multilevel"/>
    <w:tmpl w:val="B05E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30166"/>
    <w:multiLevelType w:val="multilevel"/>
    <w:tmpl w:val="C07A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14708"/>
    <w:multiLevelType w:val="multilevel"/>
    <w:tmpl w:val="6D3A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07E92"/>
    <w:multiLevelType w:val="multilevel"/>
    <w:tmpl w:val="FBDC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403D6"/>
    <w:multiLevelType w:val="multilevel"/>
    <w:tmpl w:val="AD02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31CE8"/>
    <w:multiLevelType w:val="multilevel"/>
    <w:tmpl w:val="456E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6378B"/>
    <w:multiLevelType w:val="multilevel"/>
    <w:tmpl w:val="4290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E0483"/>
    <w:multiLevelType w:val="multilevel"/>
    <w:tmpl w:val="8804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E77C9"/>
    <w:multiLevelType w:val="multilevel"/>
    <w:tmpl w:val="426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E4B38"/>
    <w:multiLevelType w:val="multilevel"/>
    <w:tmpl w:val="F4C2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BD71F5"/>
    <w:multiLevelType w:val="multilevel"/>
    <w:tmpl w:val="3314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613127">
    <w:abstractNumId w:val="0"/>
  </w:num>
  <w:num w:numId="2" w16cid:durableId="2009794179">
    <w:abstractNumId w:val="10"/>
  </w:num>
  <w:num w:numId="3" w16cid:durableId="1698962468">
    <w:abstractNumId w:val="1"/>
  </w:num>
  <w:num w:numId="4" w16cid:durableId="2107117176">
    <w:abstractNumId w:val="7"/>
  </w:num>
  <w:num w:numId="5" w16cid:durableId="1962958699">
    <w:abstractNumId w:val="11"/>
  </w:num>
  <w:num w:numId="6" w16cid:durableId="1673751599">
    <w:abstractNumId w:val="8"/>
  </w:num>
  <w:num w:numId="7" w16cid:durableId="564730317">
    <w:abstractNumId w:val="2"/>
  </w:num>
  <w:num w:numId="8" w16cid:durableId="268582693">
    <w:abstractNumId w:val="13"/>
  </w:num>
  <w:num w:numId="9" w16cid:durableId="157814222">
    <w:abstractNumId w:val="6"/>
  </w:num>
  <w:num w:numId="10" w16cid:durableId="1132673272">
    <w:abstractNumId w:val="9"/>
  </w:num>
  <w:num w:numId="11" w16cid:durableId="1330281978">
    <w:abstractNumId w:val="4"/>
  </w:num>
  <w:num w:numId="12" w16cid:durableId="1823080933">
    <w:abstractNumId w:val="3"/>
  </w:num>
  <w:num w:numId="13" w16cid:durableId="1250895578">
    <w:abstractNumId w:val="12"/>
  </w:num>
  <w:num w:numId="14" w16cid:durableId="4678186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B78"/>
    <w:rsid w:val="005A2CEF"/>
    <w:rsid w:val="007B1B78"/>
    <w:rsid w:val="008349B6"/>
    <w:rsid w:val="0097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7175A"/>
  <w15:chartTrackingRefBased/>
  <w15:docId w15:val="{3F1A1C30-ABAC-48C9-9402-A11D4E05A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2026-02-03T06:22:00Z</dcterms:created>
  <dcterms:modified xsi:type="dcterms:W3CDTF">2026-02-03T06:30:00Z</dcterms:modified>
</cp:coreProperties>
</file>