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1AFF" w14:textId="77777777" w:rsidR="00930C3B" w:rsidRDefault="001E231B">
      <w:r>
        <w:rPr>
          <w:noProof/>
        </w:rPr>
        <w:drawing>
          <wp:inline distT="0" distB="0" distL="0" distR="0" wp14:anchorId="07F034A7" wp14:editId="252090E2">
            <wp:extent cx="5731510" cy="4841240"/>
            <wp:effectExtent l="0" t="0" r="2540" b="0"/>
            <wp:docPr id="2498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6E66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 xml:space="preserve">Prompt for </w:t>
      </w:r>
      <w:proofErr w:type="spellStart"/>
      <w:r w:rsidRPr="001E231B">
        <w:rPr>
          <w:b/>
          <w:bCs/>
        </w:rPr>
        <w:t>Replit</w:t>
      </w:r>
      <w:proofErr w:type="spellEnd"/>
      <w:r w:rsidRPr="001E231B">
        <w:rPr>
          <w:b/>
          <w:bCs/>
        </w:rPr>
        <w:t xml:space="preserve"> – Fix ROB Location Binding in Spares Popup</w:t>
      </w:r>
    </w:p>
    <w:p w14:paraId="4DA2F6A7" w14:textId="77777777" w:rsidR="001E231B" w:rsidRPr="001E231B" w:rsidRDefault="001E231B" w:rsidP="001E231B">
      <w:r w:rsidRPr="001E231B">
        <w:t xml:space="preserve">Analyse and correct the functionality for </w:t>
      </w:r>
      <w:r w:rsidRPr="001E231B">
        <w:rPr>
          <w:b/>
          <w:bCs/>
        </w:rPr>
        <w:t>binding ROB location values</w:t>
      </w:r>
      <w:r w:rsidRPr="001E231B">
        <w:t xml:space="preserve"> in the </w:t>
      </w:r>
      <w:r w:rsidRPr="001E231B">
        <w:rPr>
          <w:b/>
          <w:bCs/>
        </w:rPr>
        <w:t>Spares table popup when clicking on the Location field</w:t>
      </w:r>
      <w:r w:rsidRPr="001E231B">
        <w:t>.</w:t>
      </w:r>
    </w:p>
    <w:p w14:paraId="7FDD35F6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Current Observed Issue</w:t>
      </w:r>
    </w:p>
    <w:p w14:paraId="646C21A4" w14:textId="77777777" w:rsidR="001E231B" w:rsidRPr="001E231B" w:rsidRDefault="001E231B" w:rsidP="001E231B">
      <w:pPr>
        <w:numPr>
          <w:ilvl w:val="0"/>
          <w:numId w:val="1"/>
        </w:numPr>
      </w:pPr>
      <w:r w:rsidRPr="001E231B">
        <w:t xml:space="preserve">When clicking the ROB location field in the </w:t>
      </w:r>
      <w:proofErr w:type="gramStart"/>
      <w:r w:rsidRPr="001E231B">
        <w:t>spares</w:t>
      </w:r>
      <w:proofErr w:type="gramEnd"/>
      <w:r w:rsidRPr="001E231B">
        <w:t xml:space="preserve"> popup, the UI shows </w:t>
      </w:r>
      <w:r w:rsidRPr="001E231B">
        <w:rPr>
          <w:b/>
          <w:bCs/>
        </w:rPr>
        <w:t>static labels</w:t>
      </w:r>
      <w:r w:rsidRPr="001E231B">
        <w:t xml:space="preserve"> like:</w:t>
      </w:r>
    </w:p>
    <w:p w14:paraId="23537369" w14:textId="77777777" w:rsidR="001E231B" w:rsidRPr="001E231B" w:rsidRDefault="001E231B" w:rsidP="001E231B">
      <w:pPr>
        <w:numPr>
          <w:ilvl w:val="1"/>
          <w:numId w:val="1"/>
        </w:numPr>
      </w:pPr>
      <w:r w:rsidRPr="001E231B">
        <w:t>Location A</w:t>
      </w:r>
    </w:p>
    <w:p w14:paraId="537F4D06" w14:textId="77777777" w:rsidR="001E231B" w:rsidRPr="001E231B" w:rsidRDefault="001E231B" w:rsidP="001E231B">
      <w:pPr>
        <w:numPr>
          <w:ilvl w:val="1"/>
          <w:numId w:val="1"/>
        </w:numPr>
      </w:pPr>
      <w:r w:rsidRPr="001E231B">
        <w:t>Location B</w:t>
      </w:r>
    </w:p>
    <w:p w14:paraId="55BABCC4" w14:textId="77777777" w:rsidR="001E231B" w:rsidRPr="001E231B" w:rsidRDefault="001E231B" w:rsidP="001E231B">
      <w:pPr>
        <w:numPr>
          <w:ilvl w:val="0"/>
          <w:numId w:val="1"/>
        </w:numPr>
      </w:pPr>
      <w:r w:rsidRPr="001E231B">
        <w:t xml:space="preserve">However, the ROB location data </w:t>
      </w:r>
      <w:r w:rsidRPr="001E231B">
        <w:rPr>
          <w:b/>
          <w:bCs/>
        </w:rPr>
        <w:t>does exist correctly</w:t>
      </w:r>
      <w:r w:rsidRPr="001E231B">
        <w:t xml:space="preserve"> and is already being returned by the Stores API.</w:t>
      </w:r>
    </w:p>
    <w:p w14:paraId="77E88005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Correct Data Source (Already Working)</w:t>
      </w:r>
    </w:p>
    <w:p w14:paraId="2D843156" w14:textId="77777777" w:rsidR="001E231B" w:rsidRPr="001E231B" w:rsidRDefault="001E231B" w:rsidP="001E231B">
      <w:r w:rsidRPr="001E231B">
        <w:t xml:space="preserve">The following API returns the </w:t>
      </w:r>
      <w:r w:rsidRPr="001E231B">
        <w:rPr>
          <w:b/>
          <w:bCs/>
        </w:rPr>
        <w:t>correct ROB location values</w:t>
      </w:r>
      <w:r w:rsidRPr="001E231B">
        <w:t xml:space="preserve"> and must be treated as the </w:t>
      </w:r>
      <w:r w:rsidRPr="001E231B">
        <w:rPr>
          <w:b/>
          <w:bCs/>
        </w:rPr>
        <w:t>authoritative source</w:t>
      </w:r>
      <w:r w:rsidRPr="001E231B">
        <w:t>:</w:t>
      </w:r>
    </w:p>
    <w:p w14:paraId="43656AE9" w14:textId="77777777" w:rsidR="001E231B" w:rsidRPr="001E231B" w:rsidRDefault="001E231B" w:rsidP="001E231B">
      <w:r w:rsidRPr="001E231B">
        <w:t>GET /technical/</w:t>
      </w:r>
      <w:proofErr w:type="spellStart"/>
      <w:r w:rsidRPr="001E231B">
        <w:t>api</w:t>
      </w:r>
      <w:proofErr w:type="spellEnd"/>
      <w:r w:rsidRPr="001E231B">
        <w:t>/stores/{</w:t>
      </w:r>
      <w:proofErr w:type="spellStart"/>
      <w:r w:rsidRPr="001E231B">
        <w:t>itemId</w:t>
      </w:r>
      <w:proofErr w:type="spellEnd"/>
      <w:r w:rsidRPr="001E231B">
        <w:t>}?</w:t>
      </w:r>
      <w:proofErr w:type="spellStart"/>
      <w:r w:rsidRPr="001E231B">
        <w:t>itemType</w:t>
      </w:r>
      <w:proofErr w:type="spellEnd"/>
      <w:r w:rsidRPr="001E231B">
        <w:t>=stores</w:t>
      </w:r>
    </w:p>
    <w:p w14:paraId="24C34F1A" w14:textId="77777777" w:rsidR="001E231B" w:rsidRPr="001E231B" w:rsidRDefault="001E231B" w:rsidP="001E231B">
      <w:r w:rsidRPr="001E231B">
        <w:t>Example response:</w:t>
      </w:r>
    </w:p>
    <w:p w14:paraId="73BE65D8" w14:textId="77777777" w:rsidR="001E231B" w:rsidRPr="001E231B" w:rsidRDefault="001E231B" w:rsidP="001E231B">
      <w:proofErr w:type="spellStart"/>
      <w:r w:rsidRPr="001E231B">
        <w:t>locationA</w:t>
      </w:r>
      <w:proofErr w:type="spellEnd"/>
      <w:r w:rsidRPr="001E231B">
        <w:t>: "Bridge"</w:t>
      </w:r>
    </w:p>
    <w:p w14:paraId="6A5601A8" w14:textId="77777777" w:rsidR="001E231B" w:rsidRPr="001E231B" w:rsidRDefault="001E231B" w:rsidP="001E231B">
      <w:proofErr w:type="spellStart"/>
      <w:r w:rsidRPr="001E231B">
        <w:lastRenderedPageBreak/>
        <w:t>locationB</w:t>
      </w:r>
      <w:proofErr w:type="spellEnd"/>
      <w:r w:rsidRPr="001E231B">
        <w:t>: "Main Deck"</w:t>
      </w:r>
    </w:p>
    <w:p w14:paraId="008A8358" w14:textId="77777777" w:rsidR="001E231B" w:rsidRPr="001E231B" w:rsidRDefault="001E231B" w:rsidP="001E231B">
      <w:r w:rsidRPr="001E231B">
        <w:t xml:space="preserve">These values are the </w:t>
      </w:r>
      <w:r w:rsidRPr="001E231B">
        <w:rPr>
          <w:b/>
          <w:bCs/>
        </w:rPr>
        <w:t>actual ROB locations</w:t>
      </w:r>
      <w:r w:rsidRPr="001E231B">
        <w:t xml:space="preserve"> and must be shown in the </w:t>
      </w:r>
      <w:proofErr w:type="gramStart"/>
      <w:r w:rsidRPr="001E231B">
        <w:t>spares</w:t>
      </w:r>
      <w:proofErr w:type="gramEnd"/>
      <w:r w:rsidRPr="001E231B">
        <w:t xml:space="preserve"> popup.</w:t>
      </w:r>
    </w:p>
    <w:p w14:paraId="5CDD7D5E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Incorrect / Conflicting Data Source</w:t>
      </w:r>
    </w:p>
    <w:p w14:paraId="381F540B" w14:textId="77777777" w:rsidR="001E231B" w:rsidRPr="001E231B" w:rsidRDefault="001E231B" w:rsidP="001E231B">
      <w:r w:rsidRPr="001E231B">
        <w:t>Another API is being used in parallel:</w:t>
      </w:r>
    </w:p>
    <w:p w14:paraId="24E80795" w14:textId="77777777" w:rsidR="001E231B" w:rsidRPr="001E231B" w:rsidRDefault="001E231B" w:rsidP="001E231B">
      <w:r w:rsidRPr="001E231B">
        <w:t>GET /technical/</w:t>
      </w:r>
      <w:proofErr w:type="spellStart"/>
      <w:r w:rsidRPr="001E231B">
        <w:t>api</w:t>
      </w:r>
      <w:proofErr w:type="spellEnd"/>
      <w:r w:rsidRPr="001E231B">
        <w:t>/vessel-location-names/{</w:t>
      </w:r>
      <w:proofErr w:type="spellStart"/>
      <w:r w:rsidRPr="001E231B">
        <w:t>vesselId</w:t>
      </w:r>
      <w:proofErr w:type="spellEnd"/>
      <w:r w:rsidRPr="001E231B">
        <w:t>}</w:t>
      </w:r>
    </w:p>
    <w:p w14:paraId="7477B3F2" w14:textId="77777777" w:rsidR="001E231B" w:rsidRPr="001E231B" w:rsidRDefault="001E231B" w:rsidP="001E231B">
      <w:r w:rsidRPr="001E231B">
        <w:t>Example response:</w:t>
      </w:r>
    </w:p>
    <w:p w14:paraId="2F3F3C6F" w14:textId="77777777" w:rsidR="001E231B" w:rsidRPr="001E231B" w:rsidRDefault="001E231B" w:rsidP="001E231B">
      <w:proofErr w:type="spellStart"/>
      <w:r w:rsidRPr="001E231B">
        <w:t>locationAName</w:t>
      </w:r>
      <w:proofErr w:type="spellEnd"/>
      <w:r w:rsidRPr="001E231B">
        <w:t>: "Location A"</w:t>
      </w:r>
    </w:p>
    <w:p w14:paraId="27FE28FF" w14:textId="77777777" w:rsidR="001E231B" w:rsidRPr="001E231B" w:rsidRDefault="001E231B" w:rsidP="001E231B">
      <w:proofErr w:type="spellStart"/>
      <w:r w:rsidRPr="001E231B">
        <w:t>locationBName</w:t>
      </w:r>
      <w:proofErr w:type="spellEnd"/>
      <w:r w:rsidRPr="001E231B">
        <w:t>: "Location B"</w:t>
      </w:r>
    </w:p>
    <w:p w14:paraId="5C777ABA" w14:textId="77777777" w:rsidR="001E231B" w:rsidRPr="001E231B" w:rsidRDefault="001E231B" w:rsidP="001E231B">
      <w:r w:rsidRPr="001E231B">
        <w:t xml:space="preserve">This API returns </w:t>
      </w:r>
      <w:r w:rsidRPr="001E231B">
        <w:rPr>
          <w:b/>
          <w:bCs/>
        </w:rPr>
        <w:t>generic/static labels</w:t>
      </w:r>
      <w:r w:rsidRPr="001E231B">
        <w:t>, not real ROB locations, and is currently overriding or being bound instead of the correct values.</w:t>
      </w:r>
    </w:p>
    <w:p w14:paraId="6EAC2555" w14:textId="77777777" w:rsidR="001E231B" w:rsidRPr="001E231B" w:rsidRDefault="001E231B" w:rsidP="001E231B">
      <w:r w:rsidRPr="001E231B">
        <w:pict w14:anchorId="6D62FA00">
          <v:rect id="_x0000_i1051" style="width:0;height:1.5pt" o:hralign="center" o:hrstd="t" o:hr="t" fillcolor="#a0a0a0" stroked="f"/>
        </w:pict>
      </w:r>
    </w:p>
    <w:p w14:paraId="5D212011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Analysis Tasks</w:t>
      </w:r>
    </w:p>
    <w:p w14:paraId="5AD8257C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 xml:space="preserve">Identify </w:t>
      </w:r>
      <w:r w:rsidRPr="001E231B">
        <w:rPr>
          <w:b/>
          <w:bCs/>
        </w:rPr>
        <w:t>where and why</w:t>
      </w:r>
      <w:r w:rsidRPr="001E231B">
        <w:t xml:space="preserve"> the UI is calling the vessel-location-names API for ROB binding.</w:t>
      </w:r>
    </w:p>
    <w:p w14:paraId="3122E2CF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>Trace the data flow from:</w:t>
      </w:r>
    </w:p>
    <w:p w14:paraId="2263F418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API response</w:t>
      </w:r>
    </w:p>
    <w:p w14:paraId="6F980ED6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State / store assignment</w:t>
      </w:r>
    </w:p>
    <w:p w14:paraId="377E2AF1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Popup rendering logic</w:t>
      </w:r>
    </w:p>
    <w:p w14:paraId="7E423B7C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>Explain:</w:t>
      </w:r>
    </w:p>
    <w:p w14:paraId="4DF0FF61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Why the correct Stores API data is fetched but not used</w:t>
      </w:r>
    </w:p>
    <w:p w14:paraId="3182057B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Why static vessel location names are taking precedence</w:t>
      </w:r>
    </w:p>
    <w:p w14:paraId="6418FFF8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>Confirm whether:</w:t>
      </w:r>
    </w:p>
    <w:p w14:paraId="2E20C774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 xml:space="preserve">The static API was originally intended only for </w:t>
      </w:r>
      <w:r w:rsidRPr="001E231B">
        <w:rPr>
          <w:b/>
          <w:bCs/>
        </w:rPr>
        <w:t>column headers / labels</w:t>
      </w:r>
    </w:p>
    <w:p w14:paraId="3A90785F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 xml:space="preserve">And is incorrectly reused for </w:t>
      </w:r>
      <w:r w:rsidRPr="001E231B">
        <w:rPr>
          <w:b/>
          <w:bCs/>
        </w:rPr>
        <w:t>ROB value binding</w:t>
      </w:r>
    </w:p>
    <w:p w14:paraId="53669613" w14:textId="77777777" w:rsidR="001E231B" w:rsidRPr="001E231B" w:rsidRDefault="001E231B" w:rsidP="001E231B">
      <w:r w:rsidRPr="001E231B">
        <w:pict w14:anchorId="091DD248">
          <v:rect id="_x0000_i1052" style="width:0;height:1.5pt" o:hralign="center" o:hrstd="t" o:hr="t" fillcolor="#a0a0a0" stroked="f"/>
        </w:pict>
      </w:r>
    </w:p>
    <w:p w14:paraId="21982E45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Fix Requirements</w:t>
      </w:r>
    </w:p>
    <w:p w14:paraId="6633DEF6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 xml:space="preserve">Use </w:t>
      </w:r>
      <w:r w:rsidRPr="001E231B">
        <w:rPr>
          <w:b/>
          <w:bCs/>
        </w:rPr>
        <w:t>only</w:t>
      </w:r>
      <w:r w:rsidRPr="001E231B">
        <w:t xml:space="preserve"> the Stores API response (</w:t>
      </w:r>
      <w:proofErr w:type="spellStart"/>
      <w:r w:rsidRPr="001E231B">
        <w:t>locationA</w:t>
      </w:r>
      <w:proofErr w:type="spellEnd"/>
      <w:r w:rsidRPr="001E231B">
        <w:t xml:space="preserve">, </w:t>
      </w:r>
      <w:proofErr w:type="spellStart"/>
      <w:r w:rsidRPr="001E231B">
        <w:t>locationB</w:t>
      </w:r>
      <w:proofErr w:type="spellEnd"/>
      <w:r w:rsidRPr="001E231B">
        <w:t>) for:</w:t>
      </w:r>
    </w:p>
    <w:p w14:paraId="6EFD71A9" w14:textId="77777777" w:rsidR="001E231B" w:rsidRPr="001E231B" w:rsidRDefault="001E231B" w:rsidP="001E231B">
      <w:pPr>
        <w:numPr>
          <w:ilvl w:val="1"/>
          <w:numId w:val="3"/>
        </w:numPr>
      </w:pPr>
      <w:r w:rsidRPr="001E231B">
        <w:t xml:space="preserve">ROB location values in the </w:t>
      </w:r>
      <w:proofErr w:type="gramStart"/>
      <w:r w:rsidRPr="001E231B">
        <w:t>spares</w:t>
      </w:r>
      <w:proofErr w:type="gramEnd"/>
      <w:r w:rsidRPr="001E231B">
        <w:t xml:space="preserve"> popup</w:t>
      </w:r>
    </w:p>
    <w:p w14:paraId="0BFE48A0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 xml:space="preserve">Do </w:t>
      </w:r>
      <w:r w:rsidRPr="001E231B">
        <w:rPr>
          <w:b/>
          <w:bCs/>
        </w:rPr>
        <w:t>not</w:t>
      </w:r>
      <w:r w:rsidRPr="001E231B">
        <w:t xml:space="preserve"> use vessel-location-names for value binding</w:t>
      </w:r>
    </w:p>
    <w:p w14:paraId="3534C8B7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>Ensure:</w:t>
      </w:r>
    </w:p>
    <w:p w14:paraId="4504DCDC" w14:textId="77777777" w:rsidR="001E231B" w:rsidRPr="001E231B" w:rsidRDefault="001E231B" w:rsidP="001E231B">
      <w:pPr>
        <w:numPr>
          <w:ilvl w:val="1"/>
          <w:numId w:val="3"/>
        </w:numPr>
      </w:pPr>
      <w:r w:rsidRPr="001E231B">
        <w:t>Clicking on a location field always reflects the actual stored ROB location</w:t>
      </w:r>
    </w:p>
    <w:p w14:paraId="6699CF98" w14:textId="77777777" w:rsidR="001E231B" w:rsidRPr="001E231B" w:rsidRDefault="001E231B" w:rsidP="001E231B">
      <w:pPr>
        <w:numPr>
          <w:ilvl w:val="1"/>
          <w:numId w:val="3"/>
        </w:numPr>
      </w:pPr>
      <w:r w:rsidRPr="001E231B">
        <w:t>No regression in other modules using vessel location labels</w:t>
      </w:r>
    </w:p>
    <w:p w14:paraId="35BDD4BC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lastRenderedPageBreak/>
        <w:t>Keep existing APIs and functionality intact</w:t>
      </w:r>
    </w:p>
    <w:p w14:paraId="4E96F3F5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 xml:space="preserve">Fix </w:t>
      </w:r>
      <w:r w:rsidRPr="001E231B">
        <w:rPr>
          <w:b/>
          <w:bCs/>
        </w:rPr>
        <w:t>binding logic only</w:t>
      </w:r>
      <w:r w:rsidRPr="001E231B">
        <w:t>, not backend data</w:t>
      </w:r>
    </w:p>
    <w:p w14:paraId="1019D8AC" w14:textId="77777777" w:rsidR="001E231B" w:rsidRPr="001E231B" w:rsidRDefault="001E231B" w:rsidP="001E231B">
      <w:r w:rsidRPr="001E231B">
        <w:pict w14:anchorId="5818C66F">
          <v:rect id="_x0000_i1053" style="width:0;height:1.5pt" o:hralign="center" o:hrstd="t" o:hr="t" fillcolor="#a0a0a0" stroked="f"/>
        </w:pict>
      </w:r>
    </w:p>
    <w:p w14:paraId="4A99E9B8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Validation</w:t>
      </w:r>
    </w:p>
    <w:p w14:paraId="0DA80A45" w14:textId="77777777" w:rsidR="001E231B" w:rsidRPr="001E231B" w:rsidRDefault="001E231B" w:rsidP="001E231B">
      <w:r w:rsidRPr="001E231B">
        <w:t>After applying the fix:</w:t>
      </w:r>
    </w:p>
    <w:p w14:paraId="029EA50E" w14:textId="77777777" w:rsidR="001E231B" w:rsidRPr="001E231B" w:rsidRDefault="001E231B" w:rsidP="001E231B">
      <w:pPr>
        <w:numPr>
          <w:ilvl w:val="0"/>
          <w:numId w:val="4"/>
        </w:numPr>
      </w:pPr>
      <w:r w:rsidRPr="001E231B">
        <w:t>Test clicking on ROB location fields for multiple spares</w:t>
      </w:r>
    </w:p>
    <w:p w14:paraId="1B2EAF1A" w14:textId="77777777" w:rsidR="001E231B" w:rsidRPr="001E231B" w:rsidRDefault="001E231B" w:rsidP="001E231B">
      <w:pPr>
        <w:numPr>
          <w:ilvl w:val="0"/>
          <w:numId w:val="4"/>
        </w:numPr>
      </w:pPr>
      <w:r w:rsidRPr="001E231B">
        <w:t>Verify values match:</w:t>
      </w:r>
    </w:p>
    <w:p w14:paraId="690047F2" w14:textId="77777777" w:rsidR="001E231B" w:rsidRPr="001E231B" w:rsidRDefault="001E231B" w:rsidP="001E231B">
      <w:pPr>
        <w:numPr>
          <w:ilvl w:val="1"/>
          <w:numId w:val="4"/>
        </w:numPr>
      </w:pPr>
      <w:r w:rsidRPr="001E231B">
        <w:t>"Bridge", "Main Deck", etc.</w:t>
      </w:r>
    </w:p>
    <w:p w14:paraId="4AD4F50A" w14:textId="77777777" w:rsidR="001E231B" w:rsidRPr="001E231B" w:rsidRDefault="001E231B" w:rsidP="001E231B">
      <w:pPr>
        <w:numPr>
          <w:ilvl w:val="0"/>
          <w:numId w:val="4"/>
        </w:numPr>
      </w:pPr>
      <w:r w:rsidRPr="001E231B">
        <w:t>Confirm no fallback to "Location A" / "Location B"</w:t>
      </w:r>
    </w:p>
    <w:p w14:paraId="66C97093" w14:textId="77777777" w:rsidR="001E231B" w:rsidRPr="001E231B" w:rsidRDefault="001E231B" w:rsidP="001E231B">
      <w:r w:rsidRPr="001E231B">
        <w:pict w14:anchorId="49816598">
          <v:rect id="_x0000_i1054" style="width:0;height:1.5pt" o:hralign="center" o:hrstd="t" o:hr="t" fillcolor="#a0a0a0" stroked="f"/>
        </w:pict>
      </w:r>
    </w:p>
    <w:p w14:paraId="58F09F7A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Constraints</w:t>
      </w:r>
    </w:p>
    <w:p w14:paraId="2222F0A0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>Do not change database structure</w:t>
      </w:r>
    </w:p>
    <w:p w14:paraId="3175F3C8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>Do not remove APIs</w:t>
      </w:r>
    </w:p>
    <w:p w14:paraId="15160857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>Do not introduce new endpoints</w:t>
      </w:r>
    </w:p>
    <w:p w14:paraId="094AAC6E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 xml:space="preserve">Focus strictly on correcting </w:t>
      </w:r>
      <w:r w:rsidRPr="001E231B">
        <w:rPr>
          <w:b/>
          <w:bCs/>
        </w:rPr>
        <w:t>data source selection and binding logic</w:t>
      </w:r>
    </w:p>
    <w:p w14:paraId="10C59BA1" w14:textId="77777777" w:rsidR="001E231B" w:rsidRDefault="001E231B"/>
    <w:sectPr w:rsidR="001E2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704B"/>
    <w:multiLevelType w:val="multilevel"/>
    <w:tmpl w:val="683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2300F"/>
    <w:multiLevelType w:val="multilevel"/>
    <w:tmpl w:val="C28A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1229"/>
    <w:multiLevelType w:val="multilevel"/>
    <w:tmpl w:val="C9D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7DB6"/>
    <w:multiLevelType w:val="multilevel"/>
    <w:tmpl w:val="E9D6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F0670"/>
    <w:multiLevelType w:val="multilevel"/>
    <w:tmpl w:val="554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879280">
    <w:abstractNumId w:val="0"/>
  </w:num>
  <w:num w:numId="2" w16cid:durableId="1332754126">
    <w:abstractNumId w:val="3"/>
  </w:num>
  <w:num w:numId="3" w16cid:durableId="593365107">
    <w:abstractNumId w:val="2"/>
  </w:num>
  <w:num w:numId="4" w16cid:durableId="925769263">
    <w:abstractNumId w:val="4"/>
  </w:num>
  <w:num w:numId="5" w16cid:durableId="237793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1B"/>
    <w:rsid w:val="001E231B"/>
    <w:rsid w:val="002901C9"/>
    <w:rsid w:val="0048390E"/>
    <w:rsid w:val="009172ED"/>
    <w:rsid w:val="00930C3B"/>
    <w:rsid w:val="009C3040"/>
    <w:rsid w:val="00BE0FC6"/>
    <w:rsid w:val="00C54655"/>
    <w:rsid w:val="00C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0CC8"/>
  <w15:chartTrackingRefBased/>
  <w15:docId w15:val="{3E1A7C6D-AE74-44B9-A994-9D2BBADE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2026-01-20T09:12:00Z</dcterms:created>
  <dcterms:modified xsi:type="dcterms:W3CDTF">2026-01-20T09:14:00Z</dcterms:modified>
</cp:coreProperties>
</file>