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8763" w14:textId="77777777" w:rsidR="009C249E" w:rsidRPr="009C249E" w:rsidRDefault="009C249E" w:rsidP="009C249E">
      <w:pPr>
        <w:rPr>
          <w:b/>
          <w:bCs/>
        </w:rPr>
      </w:pPr>
      <w:r w:rsidRPr="009C249E">
        <w:rPr>
          <w:b/>
          <w:bCs/>
        </w:rPr>
        <w:t xml:space="preserve">Prompt for </w:t>
      </w:r>
      <w:proofErr w:type="spellStart"/>
      <w:r w:rsidRPr="009C249E">
        <w:rPr>
          <w:b/>
          <w:bCs/>
        </w:rPr>
        <w:t>Replit</w:t>
      </w:r>
      <w:proofErr w:type="spellEnd"/>
    </w:p>
    <w:p w14:paraId="62CC9962" w14:textId="77777777" w:rsidR="009C249E" w:rsidRPr="009C249E" w:rsidRDefault="009C249E" w:rsidP="009C249E">
      <w:r w:rsidRPr="009C249E">
        <w:t xml:space="preserve">Fix the </w:t>
      </w:r>
      <w:proofErr w:type="spellStart"/>
      <w:r w:rsidRPr="009C249E">
        <w:t>resolvePostgres</w:t>
      </w:r>
      <w:proofErr w:type="spellEnd"/>
      <w:r w:rsidRPr="009C249E">
        <w:t xml:space="preserve"> file.</w:t>
      </w:r>
      <w:r w:rsidRPr="009C249E">
        <w:br/>
        <w:t xml:space="preserve">You are currently using the </w:t>
      </w:r>
      <w:r w:rsidRPr="009C249E">
        <w:rPr>
          <w:b/>
          <w:bCs/>
        </w:rPr>
        <w:t>Neon serverless driver (@neondatabase/serverless)</w:t>
      </w:r>
      <w:r w:rsidRPr="009C249E">
        <w:t xml:space="preserve"> but the database URL is:</w:t>
      </w:r>
    </w:p>
    <w:p w14:paraId="5E253C30" w14:textId="77777777" w:rsidR="009C249E" w:rsidRPr="009C249E" w:rsidRDefault="009C249E" w:rsidP="009C249E">
      <w:r w:rsidRPr="009C249E">
        <w:t>postgres://postgres:sailadmin@localhost:5432/seafarer_pms</w:t>
      </w:r>
    </w:p>
    <w:p w14:paraId="5582D361" w14:textId="77777777" w:rsidR="009C249E" w:rsidRPr="009C249E" w:rsidRDefault="009C249E" w:rsidP="009C249E">
      <w:r w:rsidRPr="009C249E">
        <w:t xml:space="preserve">This is a </w:t>
      </w:r>
      <w:r w:rsidRPr="009C249E">
        <w:rPr>
          <w:b/>
          <w:bCs/>
        </w:rPr>
        <w:t>local PostgreSQL instance</w:t>
      </w:r>
      <w:r w:rsidRPr="009C249E">
        <w:t>, not Neon.</w:t>
      </w:r>
    </w:p>
    <w:p w14:paraId="16F41731" w14:textId="77777777" w:rsidR="009C249E" w:rsidRPr="009C249E" w:rsidRDefault="009C249E" w:rsidP="009C249E">
      <w:r w:rsidRPr="009C249E">
        <w:t>Because of this mismatch, the app was trying to connect using a Neon WebSocket fallback and produced:</w:t>
      </w:r>
    </w:p>
    <w:p w14:paraId="2D2A7C4F" w14:textId="77777777" w:rsidR="009C249E" w:rsidRPr="009C249E" w:rsidRDefault="009C249E" w:rsidP="009C249E">
      <w:proofErr w:type="gramStart"/>
      <w:r w:rsidRPr="009C249E">
        <w:t>ECONNREFUSED ::1:443</w:t>
      </w:r>
      <w:proofErr w:type="gramEnd"/>
    </w:p>
    <w:p w14:paraId="51EF9D71" w14:textId="77777777" w:rsidR="009C249E" w:rsidRPr="009C249E" w:rsidRDefault="009C249E" w:rsidP="009C249E">
      <w:r w:rsidRPr="009C249E">
        <w:rPr>
          <w:b/>
          <w:bCs/>
        </w:rPr>
        <w:t>Fix the file by:</w:t>
      </w:r>
    </w:p>
    <w:p w14:paraId="7077E179" w14:textId="77777777" w:rsidR="009C249E" w:rsidRPr="009C249E" w:rsidRDefault="009C249E" w:rsidP="009C249E">
      <w:pPr>
        <w:numPr>
          <w:ilvl w:val="0"/>
          <w:numId w:val="1"/>
        </w:numPr>
      </w:pPr>
      <w:r w:rsidRPr="009C249E">
        <w:t xml:space="preserve">Removing all Neon serverless driver usage (@neondatabase/serverless, </w:t>
      </w:r>
      <w:proofErr w:type="spellStart"/>
      <w:r w:rsidRPr="009C249E">
        <w:t>neonConfig</w:t>
      </w:r>
      <w:proofErr w:type="spellEnd"/>
      <w:r w:rsidRPr="009C249E">
        <w:t xml:space="preserve">, </w:t>
      </w:r>
      <w:proofErr w:type="spellStart"/>
      <w:r w:rsidRPr="009C249E">
        <w:t>ws</w:t>
      </w:r>
      <w:proofErr w:type="spellEnd"/>
      <w:r w:rsidRPr="009C249E">
        <w:t>, etc.)</w:t>
      </w:r>
    </w:p>
    <w:p w14:paraId="4211CE9A" w14:textId="77777777" w:rsidR="009C249E" w:rsidRPr="009C249E" w:rsidRDefault="009C249E" w:rsidP="009C249E">
      <w:pPr>
        <w:numPr>
          <w:ilvl w:val="0"/>
          <w:numId w:val="1"/>
        </w:numPr>
      </w:pPr>
      <w:r w:rsidRPr="009C249E">
        <w:t xml:space="preserve">Using the correct </w:t>
      </w:r>
      <w:r w:rsidRPr="009C249E">
        <w:rPr>
          <w:b/>
          <w:bCs/>
        </w:rPr>
        <w:t>native Postgres client</w:t>
      </w:r>
      <w:r w:rsidRPr="009C249E">
        <w:t xml:space="preserve"> (</w:t>
      </w:r>
      <w:proofErr w:type="spellStart"/>
      <w:proofErr w:type="gramStart"/>
      <w:r w:rsidRPr="009C249E">
        <w:t>pg.Pool</w:t>
      </w:r>
      <w:proofErr w:type="spellEnd"/>
      <w:proofErr w:type="gramEnd"/>
      <w:r w:rsidRPr="009C249E">
        <w:t>) with Drizzle.</w:t>
      </w:r>
    </w:p>
    <w:p w14:paraId="402FB64C" w14:textId="77777777" w:rsidR="009C249E" w:rsidRPr="009C249E" w:rsidRDefault="009C249E" w:rsidP="009C249E">
      <w:pPr>
        <w:numPr>
          <w:ilvl w:val="0"/>
          <w:numId w:val="1"/>
        </w:numPr>
      </w:pPr>
      <w:r w:rsidRPr="009C249E">
        <w:t xml:space="preserve">Ensuring the client connects directly to the DATABASE_URL without Neon </w:t>
      </w:r>
      <w:proofErr w:type="spellStart"/>
      <w:r w:rsidRPr="009C249E">
        <w:t>WebSockets</w:t>
      </w:r>
      <w:proofErr w:type="spellEnd"/>
      <w:r w:rsidRPr="009C249E">
        <w:t>.</w:t>
      </w:r>
    </w:p>
    <w:p w14:paraId="01715EF9" w14:textId="77777777" w:rsidR="009C249E" w:rsidRPr="009C249E" w:rsidRDefault="009C249E" w:rsidP="009C249E">
      <w:pPr>
        <w:numPr>
          <w:ilvl w:val="0"/>
          <w:numId w:val="1"/>
        </w:numPr>
      </w:pPr>
      <w:r w:rsidRPr="009C249E">
        <w:t xml:space="preserve">Ensuring the cached client logic and </w:t>
      </w:r>
      <w:proofErr w:type="spellStart"/>
      <w:proofErr w:type="gramStart"/>
      <w:r w:rsidRPr="009C249E">
        <w:t>resolvePostgres</w:t>
      </w:r>
      <w:proofErr w:type="spellEnd"/>
      <w:r w:rsidRPr="009C249E">
        <w:t>(</w:t>
      </w:r>
      <w:proofErr w:type="gramEnd"/>
      <w:r w:rsidRPr="009C249E">
        <w:t>) function remain intact but use the correct driver.</w:t>
      </w:r>
    </w:p>
    <w:p w14:paraId="7555365E" w14:textId="77777777" w:rsidR="009C249E" w:rsidRPr="009C249E" w:rsidRDefault="009C249E" w:rsidP="009C249E">
      <w:r w:rsidRPr="009C249E">
        <w:t>Only correct this file and regenerate its proper version using the correct Postgres client for local DB.</w:t>
      </w:r>
    </w:p>
    <w:p w14:paraId="6113B207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6677E"/>
    <w:multiLevelType w:val="multilevel"/>
    <w:tmpl w:val="2ED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7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9E"/>
    <w:rsid w:val="002901C9"/>
    <w:rsid w:val="0048390E"/>
    <w:rsid w:val="008B2E4C"/>
    <w:rsid w:val="009172ED"/>
    <w:rsid w:val="00930C3B"/>
    <w:rsid w:val="009C249E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33F2"/>
  <w15:chartTrackingRefBased/>
  <w15:docId w15:val="{53817488-5DE8-4E86-AEFF-064940F1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2025-12-11T09:01:00Z</dcterms:created>
  <dcterms:modified xsi:type="dcterms:W3CDTF">2025-12-11T09:02:00Z</dcterms:modified>
</cp:coreProperties>
</file>