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A577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 xml:space="preserve">Prompt for </w:t>
      </w:r>
      <w:proofErr w:type="spellStart"/>
      <w:r w:rsidRPr="00AF2700">
        <w:rPr>
          <w:b/>
          <w:bCs/>
        </w:rPr>
        <w:t>Replit</w:t>
      </w:r>
      <w:proofErr w:type="spellEnd"/>
      <w:r w:rsidRPr="00AF2700">
        <w:rPr>
          <w:b/>
          <w:bCs/>
        </w:rPr>
        <w:t xml:space="preserve"> — Job Uniqueness Refactor (Referenced &amp; Targeted)</w:t>
      </w:r>
    </w:p>
    <w:p w14:paraId="0C67A159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 xml:space="preserve">Analyse the bulk job import logic, specifically the job uniqueness </w:t>
      </w:r>
      <w:proofErr w:type="gramStart"/>
      <w:r w:rsidRPr="00AF2700">
        <w:rPr>
          <w:b/>
          <w:bCs/>
        </w:rPr>
        <w:t>prefetch</w:t>
      </w:r>
      <w:proofErr w:type="gramEnd"/>
      <w:r w:rsidRPr="00AF2700">
        <w:rPr>
          <w:b/>
          <w:bCs/>
        </w:rPr>
        <w:t xml:space="preserve"> and matching section currently implemented as:</w:t>
      </w:r>
    </w:p>
    <w:p w14:paraId="7EA58202" w14:textId="77777777" w:rsidR="00AF2700" w:rsidRPr="00AF2700" w:rsidRDefault="00AF2700" w:rsidP="00AF2700">
      <w:pPr>
        <w:rPr>
          <w:b/>
          <w:bCs/>
        </w:rPr>
      </w:pPr>
      <w:proofErr w:type="spellStart"/>
      <w:r w:rsidRPr="00AF2700">
        <w:rPr>
          <w:b/>
          <w:bCs/>
        </w:rPr>
        <w:t>allJobNos</w:t>
      </w:r>
      <w:proofErr w:type="spellEnd"/>
      <w:r w:rsidRPr="00AF2700">
        <w:rPr>
          <w:b/>
          <w:bCs/>
        </w:rPr>
        <w:t xml:space="preserve"> → </w:t>
      </w:r>
      <w:proofErr w:type="spellStart"/>
      <w:r w:rsidRPr="00AF2700">
        <w:rPr>
          <w:b/>
          <w:bCs/>
        </w:rPr>
        <w:t>getJobsByJobNos</w:t>
      </w:r>
      <w:proofErr w:type="spellEnd"/>
      <w:r w:rsidRPr="00AF2700">
        <w:rPr>
          <w:b/>
          <w:bCs/>
        </w:rPr>
        <w:t xml:space="preserve"> → Map keyed by </w:t>
      </w:r>
      <w:proofErr w:type="spellStart"/>
      <w:r w:rsidRPr="00AF2700">
        <w:rPr>
          <w:b/>
          <w:bCs/>
        </w:rPr>
        <w:t>job_no</w:t>
      </w:r>
      <w:proofErr w:type="spellEnd"/>
    </w:p>
    <w:p w14:paraId="2E798D26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Current Issue</w:t>
      </w:r>
    </w:p>
    <w:p w14:paraId="0828BF8D" w14:textId="77777777" w:rsidR="00AF2700" w:rsidRPr="00AF2700" w:rsidRDefault="00AF2700" w:rsidP="00AF2700">
      <w:pPr>
        <w:numPr>
          <w:ilvl w:val="0"/>
          <w:numId w:val="11"/>
        </w:numPr>
        <w:rPr>
          <w:b/>
          <w:bCs/>
        </w:rPr>
      </w:pPr>
      <w:r w:rsidRPr="00AF2700">
        <w:rPr>
          <w:b/>
          <w:bCs/>
        </w:rPr>
        <w:t xml:space="preserve">Jobs are treated as unique using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only</w:t>
      </w:r>
    </w:p>
    <w:p w14:paraId="1E494869" w14:textId="77777777" w:rsidR="00AF2700" w:rsidRPr="00AF2700" w:rsidRDefault="00AF2700" w:rsidP="00AF2700">
      <w:pPr>
        <w:numPr>
          <w:ilvl w:val="0"/>
          <w:numId w:val="11"/>
        </w:numPr>
        <w:rPr>
          <w:b/>
          <w:bCs/>
        </w:rPr>
      </w:pPr>
      <w:r w:rsidRPr="00AF2700">
        <w:rPr>
          <w:b/>
          <w:bCs/>
        </w:rPr>
        <w:t>This causes multiple Excel rows with the same job number to collapse into a single job record</w:t>
      </w:r>
    </w:p>
    <w:p w14:paraId="7C6BA2DB" w14:textId="77777777" w:rsidR="00AF2700" w:rsidRPr="00AF2700" w:rsidRDefault="00AF2700" w:rsidP="00AF2700">
      <w:pPr>
        <w:numPr>
          <w:ilvl w:val="0"/>
          <w:numId w:val="11"/>
        </w:numPr>
        <w:rPr>
          <w:b/>
          <w:bCs/>
        </w:rPr>
      </w:pPr>
      <w:r w:rsidRPr="00AF2700">
        <w:rPr>
          <w:b/>
          <w:bCs/>
        </w:rPr>
        <w:t>Components are then linked via job–component links, instead of creating distinct jobs</w:t>
      </w:r>
    </w:p>
    <w:p w14:paraId="4853AD09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 xml:space="preserve">This </w:t>
      </w:r>
      <w:proofErr w:type="spellStart"/>
      <w:r w:rsidRPr="00AF2700">
        <w:rPr>
          <w:b/>
          <w:bCs/>
        </w:rPr>
        <w:t>behavior</w:t>
      </w:r>
      <w:proofErr w:type="spellEnd"/>
      <w:r w:rsidRPr="00AF2700">
        <w:rPr>
          <w:b/>
          <w:bCs/>
        </w:rPr>
        <w:t xml:space="preserve"> is no longer correct.</w:t>
      </w:r>
    </w:p>
    <w:p w14:paraId="4D220750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pict w14:anchorId="32854F45">
          <v:rect id="_x0000_i1127" style="width:0;height:1.5pt" o:hralign="center" o:hrstd="t" o:hr="t" fillcolor="#a0a0a0" stroked="f"/>
        </w:pict>
      </w:r>
    </w:p>
    <w:p w14:paraId="2D7F681F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New Uniqueness Rule (Authoritative)</w:t>
      </w:r>
    </w:p>
    <w:p w14:paraId="0BCA41DC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A job must be considered unique only when the following combination already exists:</w:t>
      </w:r>
    </w:p>
    <w:p w14:paraId="694D4B2B" w14:textId="77777777" w:rsidR="00AF2700" w:rsidRPr="00AF2700" w:rsidRDefault="00AF2700" w:rsidP="00AF2700">
      <w:pPr>
        <w:rPr>
          <w:b/>
          <w:bCs/>
        </w:rPr>
      </w:pPr>
      <w:proofErr w:type="spellStart"/>
      <w:r w:rsidRPr="00AF2700">
        <w:rPr>
          <w:b/>
          <w:bCs/>
        </w:rPr>
        <w:t>vessel_id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component_code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job_no</w:t>
      </w:r>
      <w:proofErr w:type="spellEnd"/>
    </w:p>
    <w:p w14:paraId="55499DF1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If this exact combination exists, it is the same job.</w:t>
      </w:r>
      <w:r w:rsidRPr="00AF2700">
        <w:rPr>
          <w:b/>
          <w:bCs/>
        </w:rPr>
        <w:br/>
        <w:t>If this combination does not exist, it must be treated as a new job, even if:</w:t>
      </w:r>
    </w:p>
    <w:p w14:paraId="043D00EB" w14:textId="77777777" w:rsidR="00AF2700" w:rsidRPr="00AF2700" w:rsidRDefault="00AF2700" w:rsidP="00AF2700">
      <w:pPr>
        <w:numPr>
          <w:ilvl w:val="0"/>
          <w:numId w:val="12"/>
        </w:numPr>
        <w:rPr>
          <w:b/>
          <w:bCs/>
        </w:rPr>
      </w:pPr>
      <w:r w:rsidRPr="00AF2700">
        <w:rPr>
          <w:b/>
          <w:bCs/>
        </w:rPr>
        <w:t xml:space="preserve">the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already exists</w:t>
      </w:r>
    </w:p>
    <w:p w14:paraId="3358ED19" w14:textId="77777777" w:rsidR="00AF2700" w:rsidRPr="00AF2700" w:rsidRDefault="00AF2700" w:rsidP="00AF2700">
      <w:pPr>
        <w:numPr>
          <w:ilvl w:val="0"/>
          <w:numId w:val="12"/>
        </w:numPr>
        <w:rPr>
          <w:b/>
          <w:bCs/>
        </w:rPr>
      </w:pPr>
      <w:r w:rsidRPr="00AF2700">
        <w:rPr>
          <w:b/>
          <w:bCs/>
        </w:rPr>
        <w:t xml:space="preserve">the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exists for another component</w:t>
      </w:r>
    </w:p>
    <w:p w14:paraId="758C949F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 xml:space="preserve">Multiple jobs with the same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are valid and expected.</w:t>
      </w:r>
    </w:p>
    <w:p w14:paraId="2D2E8EF9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pict w14:anchorId="3F3EDED0">
          <v:rect id="_x0000_i1128" style="width:0;height:1.5pt" o:hralign="center" o:hrstd="t" o:hr="t" fillcolor="#a0a0a0" stroked="f"/>
        </w:pict>
      </w:r>
    </w:p>
    <w:p w14:paraId="6E2FBFFE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Required Changes – Analysis &amp; Design</w:t>
      </w:r>
    </w:p>
    <w:p w14:paraId="38E575CD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Focus only on analysis and logical restructuring, not full implementation code.</w:t>
      </w:r>
    </w:p>
    <w:p w14:paraId="55E4FD22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1. Prefetch Logic</w:t>
      </w:r>
    </w:p>
    <w:p w14:paraId="4CCFDC04" w14:textId="77777777" w:rsidR="00AF2700" w:rsidRPr="00AF2700" w:rsidRDefault="00AF2700" w:rsidP="00AF2700">
      <w:pPr>
        <w:numPr>
          <w:ilvl w:val="0"/>
          <w:numId w:val="13"/>
        </w:numPr>
        <w:rPr>
          <w:b/>
          <w:bCs/>
        </w:rPr>
      </w:pPr>
      <w:r w:rsidRPr="00AF2700">
        <w:rPr>
          <w:b/>
          <w:bCs/>
        </w:rPr>
        <w:t xml:space="preserve">Replace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>-only prefetching with composite identity prefetching</w:t>
      </w:r>
    </w:p>
    <w:p w14:paraId="5D38570C" w14:textId="77777777" w:rsidR="00AF2700" w:rsidRPr="00AF2700" w:rsidRDefault="00AF2700" w:rsidP="00AF2700">
      <w:pPr>
        <w:numPr>
          <w:ilvl w:val="0"/>
          <w:numId w:val="13"/>
        </w:numPr>
        <w:rPr>
          <w:b/>
          <w:bCs/>
        </w:rPr>
      </w:pPr>
      <w:r w:rsidRPr="00AF2700">
        <w:rPr>
          <w:b/>
          <w:bCs/>
        </w:rPr>
        <w:t>Prefetch existing jobs using:</w:t>
      </w:r>
    </w:p>
    <w:p w14:paraId="55706025" w14:textId="77777777" w:rsidR="00AF2700" w:rsidRPr="00AF2700" w:rsidRDefault="00AF2700" w:rsidP="00AF2700">
      <w:pPr>
        <w:numPr>
          <w:ilvl w:val="0"/>
          <w:numId w:val="13"/>
        </w:numPr>
        <w:tabs>
          <w:tab w:val="clear" w:pos="720"/>
        </w:tabs>
        <w:rPr>
          <w:b/>
          <w:bCs/>
        </w:rPr>
      </w:pPr>
      <w:proofErr w:type="spellStart"/>
      <w:r w:rsidRPr="00AF2700">
        <w:rPr>
          <w:b/>
          <w:bCs/>
        </w:rPr>
        <w:t>vessel_id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component_code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job_no</w:t>
      </w:r>
      <w:proofErr w:type="spellEnd"/>
    </w:p>
    <w:p w14:paraId="53253DC9" w14:textId="77777777" w:rsidR="00AF2700" w:rsidRPr="00AF2700" w:rsidRDefault="00AF2700" w:rsidP="00AF2700">
      <w:pPr>
        <w:numPr>
          <w:ilvl w:val="0"/>
          <w:numId w:val="13"/>
        </w:numPr>
        <w:rPr>
          <w:b/>
          <w:bCs/>
        </w:rPr>
      </w:pPr>
      <w:r w:rsidRPr="00AF2700">
        <w:rPr>
          <w:b/>
          <w:bCs/>
        </w:rPr>
        <w:t>Storage layer may need a join between job master and job–component linking data</w:t>
      </w:r>
    </w:p>
    <w:p w14:paraId="56C039C2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2. In-Memory Matching</w:t>
      </w:r>
    </w:p>
    <w:p w14:paraId="2774BD57" w14:textId="77777777" w:rsidR="00AF2700" w:rsidRPr="00AF2700" w:rsidRDefault="00AF2700" w:rsidP="00AF2700">
      <w:pPr>
        <w:numPr>
          <w:ilvl w:val="0"/>
          <w:numId w:val="14"/>
        </w:numPr>
        <w:rPr>
          <w:b/>
          <w:bCs/>
        </w:rPr>
      </w:pPr>
      <w:r w:rsidRPr="00AF2700">
        <w:rPr>
          <w:b/>
          <w:bCs/>
        </w:rPr>
        <w:t>Replace the current:</w:t>
      </w:r>
    </w:p>
    <w:p w14:paraId="449081BB" w14:textId="77777777" w:rsidR="00AF2700" w:rsidRPr="00AF2700" w:rsidRDefault="00AF2700" w:rsidP="00AF2700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AF2700">
        <w:rPr>
          <w:b/>
          <w:bCs/>
        </w:rPr>
        <w:t>Map&lt;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>, job&gt;</w:t>
      </w:r>
    </w:p>
    <w:p w14:paraId="76CDB594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with a composite-keyed structure:</w:t>
      </w:r>
    </w:p>
    <w:p w14:paraId="4CBBD604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Map&lt;</w:t>
      </w:r>
      <w:proofErr w:type="spellStart"/>
      <w:r w:rsidRPr="00AF2700">
        <w:rPr>
          <w:b/>
          <w:bCs/>
        </w:rPr>
        <w:t>vessel_id|component_code|job_no</w:t>
      </w:r>
      <w:proofErr w:type="spellEnd"/>
      <w:r w:rsidRPr="00AF2700">
        <w:rPr>
          <w:b/>
          <w:bCs/>
        </w:rPr>
        <w:t>, job&gt;</w:t>
      </w:r>
    </w:p>
    <w:p w14:paraId="5D0E3CFB" w14:textId="77777777" w:rsidR="00AF2700" w:rsidRPr="00AF2700" w:rsidRDefault="00AF2700" w:rsidP="00AF2700">
      <w:pPr>
        <w:numPr>
          <w:ilvl w:val="0"/>
          <w:numId w:val="14"/>
        </w:numPr>
        <w:rPr>
          <w:b/>
          <w:bCs/>
        </w:rPr>
      </w:pPr>
      <w:r w:rsidRPr="00AF2700">
        <w:rPr>
          <w:b/>
          <w:bCs/>
        </w:rPr>
        <w:lastRenderedPageBreak/>
        <w:t>This map must be the single source of truth for deciding:</w:t>
      </w:r>
    </w:p>
    <w:p w14:paraId="064647BF" w14:textId="77777777" w:rsidR="00AF2700" w:rsidRPr="00AF2700" w:rsidRDefault="00AF2700" w:rsidP="00AF2700">
      <w:pPr>
        <w:numPr>
          <w:ilvl w:val="1"/>
          <w:numId w:val="14"/>
        </w:numPr>
        <w:rPr>
          <w:b/>
          <w:bCs/>
        </w:rPr>
      </w:pPr>
      <w:r w:rsidRPr="00AF2700">
        <w:rPr>
          <w:b/>
          <w:bCs/>
        </w:rPr>
        <w:t>job already exists</w:t>
      </w:r>
    </w:p>
    <w:p w14:paraId="513B26B4" w14:textId="77777777" w:rsidR="00AF2700" w:rsidRPr="00AF2700" w:rsidRDefault="00AF2700" w:rsidP="00AF2700">
      <w:pPr>
        <w:numPr>
          <w:ilvl w:val="1"/>
          <w:numId w:val="14"/>
        </w:numPr>
        <w:rPr>
          <w:b/>
          <w:bCs/>
        </w:rPr>
      </w:pPr>
      <w:r w:rsidRPr="00AF2700">
        <w:rPr>
          <w:b/>
          <w:bCs/>
        </w:rPr>
        <w:t>job must be created</w:t>
      </w:r>
    </w:p>
    <w:p w14:paraId="6548A9B2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3. Import Loop Matching</w:t>
      </w:r>
    </w:p>
    <w:p w14:paraId="2FA2F77E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For each Excel row:</w:t>
      </w:r>
    </w:p>
    <w:p w14:paraId="19FD70D8" w14:textId="77777777" w:rsidR="00AF2700" w:rsidRPr="00AF2700" w:rsidRDefault="00AF2700" w:rsidP="00AF2700">
      <w:pPr>
        <w:numPr>
          <w:ilvl w:val="0"/>
          <w:numId w:val="15"/>
        </w:numPr>
        <w:rPr>
          <w:b/>
          <w:bCs/>
        </w:rPr>
      </w:pPr>
      <w:r w:rsidRPr="00AF2700">
        <w:rPr>
          <w:b/>
          <w:bCs/>
        </w:rPr>
        <w:t>Build the composite identity:</w:t>
      </w:r>
    </w:p>
    <w:p w14:paraId="2ADEE0AB" w14:textId="77777777" w:rsidR="00AF2700" w:rsidRPr="00AF2700" w:rsidRDefault="00AF2700" w:rsidP="00AF2700">
      <w:pPr>
        <w:numPr>
          <w:ilvl w:val="0"/>
          <w:numId w:val="15"/>
        </w:numPr>
        <w:tabs>
          <w:tab w:val="clear" w:pos="720"/>
        </w:tabs>
        <w:rPr>
          <w:b/>
          <w:bCs/>
        </w:rPr>
      </w:pPr>
      <w:proofErr w:type="spellStart"/>
      <w:r w:rsidRPr="00AF2700">
        <w:rPr>
          <w:b/>
          <w:bCs/>
        </w:rPr>
        <w:t>vessel_id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component_code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job_no</w:t>
      </w:r>
      <w:proofErr w:type="spellEnd"/>
    </w:p>
    <w:p w14:paraId="435DBD90" w14:textId="77777777" w:rsidR="00AF2700" w:rsidRPr="00AF2700" w:rsidRDefault="00AF2700" w:rsidP="00AF2700">
      <w:pPr>
        <w:numPr>
          <w:ilvl w:val="0"/>
          <w:numId w:val="15"/>
        </w:numPr>
        <w:rPr>
          <w:b/>
          <w:bCs/>
        </w:rPr>
      </w:pPr>
      <w:r w:rsidRPr="00AF2700">
        <w:rPr>
          <w:b/>
          <w:bCs/>
        </w:rPr>
        <w:t>Match against prefetched data using this composite key</w:t>
      </w:r>
    </w:p>
    <w:p w14:paraId="7E3E150D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 xml:space="preserve">Expected </w:t>
      </w:r>
      <w:proofErr w:type="spellStart"/>
      <w:r w:rsidRPr="00AF2700">
        <w:rPr>
          <w:b/>
          <w:bCs/>
        </w:rPr>
        <w:t>behavior</w:t>
      </w:r>
      <w:proofErr w:type="spellEnd"/>
      <w:r w:rsidRPr="00AF2700">
        <w:rPr>
          <w:b/>
          <w:bCs/>
        </w:rPr>
        <w:t>:</w:t>
      </w:r>
    </w:p>
    <w:p w14:paraId="2EBA8876" w14:textId="77777777" w:rsidR="00AF2700" w:rsidRPr="00AF2700" w:rsidRDefault="00AF2700" w:rsidP="00AF2700">
      <w:pPr>
        <w:numPr>
          <w:ilvl w:val="0"/>
          <w:numId w:val="16"/>
        </w:numPr>
        <w:rPr>
          <w:b/>
          <w:bCs/>
        </w:rPr>
      </w:pPr>
      <w:r w:rsidRPr="00AF2700">
        <w:rPr>
          <w:b/>
          <w:bCs/>
        </w:rPr>
        <w:t xml:space="preserve">If match exists → update / </w:t>
      </w:r>
      <w:proofErr w:type="spellStart"/>
      <w:r w:rsidRPr="00AF2700">
        <w:rPr>
          <w:b/>
          <w:bCs/>
        </w:rPr>
        <w:t>upsert</w:t>
      </w:r>
      <w:proofErr w:type="spellEnd"/>
      <w:r w:rsidRPr="00AF2700">
        <w:rPr>
          <w:b/>
          <w:bCs/>
        </w:rPr>
        <w:t xml:space="preserve"> that job</w:t>
      </w:r>
    </w:p>
    <w:p w14:paraId="4511F0B5" w14:textId="77777777" w:rsidR="00AF2700" w:rsidRPr="00AF2700" w:rsidRDefault="00AF2700" w:rsidP="00AF2700">
      <w:pPr>
        <w:numPr>
          <w:ilvl w:val="0"/>
          <w:numId w:val="16"/>
        </w:numPr>
        <w:rPr>
          <w:b/>
          <w:bCs/>
        </w:rPr>
      </w:pPr>
      <w:r w:rsidRPr="00AF2700">
        <w:rPr>
          <w:b/>
          <w:bCs/>
        </w:rPr>
        <w:t>If no match exists → create a new job record</w:t>
      </w:r>
    </w:p>
    <w:p w14:paraId="5C4C216D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4. Binding Logic</w:t>
      </w:r>
    </w:p>
    <w:p w14:paraId="6FAB2BFC" w14:textId="77777777" w:rsidR="00AF2700" w:rsidRPr="00AF2700" w:rsidRDefault="00AF2700" w:rsidP="00AF2700">
      <w:pPr>
        <w:numPr>
          <w:ilvl w:val="0"/>
          <w:numId w:val="17"/>
        </w:numPr>
        <w:rPr>
          <w:b/>
          <w:bCs/>
        </w:rPr>
      </w:pPr>
      <w:r w:rsidRPr="00AF2700">
        <w:rPr>
          <w:b/>
          <w:bCs/>
        </w:rPr>
        <w:t>Job–component binding must resolve using:</w:t>
      </w:r>
    </w:p>
    <w:p w14:paraId="14C35723" w14:textId="77777777" w:rsidR="00AF2700" w:rsidRPr="00AF2700" w:rsidRDefault="00AF2700" w:rsidP="00AF2700">
      <w:pPr>
        <w:numPr>
          <w:ilvl w:val="0"/>
          <w:numId w:val="17"/>
        </w:numPr>
        <w:tabs>
          <w:tab w:val="clear" w:pos="720"/>
        </w:tabs>
        <w:rPr>
          <w:b/>
          <w:bCs/>
        </w:rPr>
      </w:pP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+ </w:t>
      </w:r>
      <w:proofErr w:type="spellStart"/>
      <w:r w:rsidRPr="00AF2700">
        <w:rPr>
          <w:b/>
          <w:bCs/>
        </w:rPr>
        <w:t>component_code</w:t>
      </w:r>
      <w:proofErr w:type="spellEnd"/>
    </w:p>
    <w:p w14:paraId="24F2A578" w14:textId="77777777" w:rsidR="00AF2700" w:rsidRPr="00AF2700" w:rsidRDefault="00AF2700" w:rsidP="00AF2700">
      <w:pPr>
        <w:numPr>
          <w:ilvl w:val="0"/>
          <w:numId w:val="17"/>
        </w:numPr>
        <w:rPr>
          <w:b/>
          <w:bCs/>
        </w:rPr>
      </w:pPr>
      <w:r w:rsidRPr="00AF2700">
        <w:rPr>
          <w:b/>
          <w:bCs/>
        </w:rPr>
        <w:t>Ensure the correct job instance is always linked to the correct component</w:t>
      </w:r>
    </w:p>
    <w:p w14:paraId="0BC2B893" w14:textId="77777777" w:rsidR="00AF2700" w:rsidRPr="00AF2700" w:rsidRDefault="00AF2700" w:rsidP="00AF2700">
      <w:pPr>
        <w:numPr>
          <w:ilvl w:val="0"/>
          <w:numId w:val="17"/>
        </w:numPr>
        <w:rPr>
          <w:b/>
          <w:bCs/>
        </w:rPr>
      </w:pPr>
      <w:r w:rsidRPr="00AF2700">
        <w:rPr>
          <w:b/>
          <w:bCs/>
        </w:rPr>
        <w:t>Job–component links should no longer act as a workaround for collapsed jobs</w:t>
      </w:r>
    </w:p>
    <w:p w14:paraId="482F99EC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pict w14:anchorId="69F695BF">
          <v:rect id="_x0000_i1129" style="width:0;height:1.5pt" o:hralign="center" o:hrstd="t" o:hr="t" fillcolor="#a0a0a0" stroked="f"/>
        </w:pict>
      </w:r>
    </w:p>
    <w:p w14:paraId="6530C740" w14:textId="77777777" w:rsidR="00AF2700" w:rsidRPr="00AF2700" w:rsidRDefault="00AF2700" w:rsidP="00AF2700">
      <w:pPr>
        <w:rPr>
          <w:b/>
          <w:bCs/>
        </w:rPr>
      </w:pPr>
      <w:r w:rsidRPr="00AF2700">
        <w:rPr>
          <w:b/>
          <w:bCs/>
        </w:rPr>
        <w:t>Constraints &amp; Expectations</w:t>
      </w:r>
    </w:p>
    <w:p w14:paraId="1B58DE42" w14:textId="77777777" w:rsidR="00AF2700" w:rsidRPr="00AF2700" w:rsidRDefault="00AF2700" w:rsidP="00AF2700">
      <w:pPr>
        <w:numPr>
          <w:ilvl w:val="0"/>
          <w:numId w:val="18"/>
        </w:numPr>
        <w:rPr>
          <w:b/>
          <w:bCs/>
        </w:rPr>
      </w:pPr>
      <w:r w:rsidRPr="00AF2700">
        <w:rPr>
          <w:b/>
          <w:bCs/>
        </w:rPr>
        <w:t xml:space="preserve">Do not assume </w:t>
      </w:r>
      <w:proofErr w:type="spellStart"/>
      <w:r w:rsidRPr="00AF2700">
        <w:rPr>
          <w:b/>
          <w:bCs/>
        </w:rPr>
        <w:t>job_no</w:t>
      </w:r>
      <w:proofErr w:type="spellEnd"/>
      <w:r w:rsidRPr="00AF2700">
        <w:rPr>
          <w:b/>
          <w:bCs/>
        </w:rPr>
        <w:t xml:space="preserve"> is globally unique</w:t>
      </w:r>
    </w:p>
    <w:p w14:paraId="3B53550E" w14:textId="77777777" w:rsidR="00AF2700" w:rsidRPr="00AF2700" w:rsidRDefault="00AF2700" w:rsidP="00AF2700">
      <w:pPr>
        <w:numPr>
          <w:ilvl w:val="0"/>
          <w:numId w:val="18"/>
        </w:numPr>
        <w:rPr>
          <w:b/>
          <w:bCs/>
        </w:rPr>
      </w:pPr>
      <w:r w:rsidRPr="00AF2700">
        <w:rPr>
          <w:b/>
          <w:bCs/>
        </w:rPr>
        <w:t>Do not collapse Excel rows into a single job</w:t>
      </w:r>
    </w:p>
    <w:p w14:paraId="06F2D414" w14:textId="77777777" w:rsidR="00AF2700" w:rsidRPr="00AF2700" w:rsidRDefault="00AF2700" w:rsidP="00AF2700">
      <w:pPr>
        <w:numPr>
          <w:ilvl w:val="0"/>
          <w:numId w:val="18"/>
        </w:numPr>
        <w:rPr>
          <w:b/>
          <w:bCs/>
        </w:rPr>
      </w:pPr>
      <w:r w:rsidRPr="00AF2700">
        <w:rPr>
          <w:b/>
          <w:bCs/>
        </w:rPr>
        <w:t>Do not redesign unrelated parts of bulk import</w:t>
      </w:r>
    </w:p>
    <w:p w14:paraId="2CBEBC83" w14:textId="77777777" w:rsidR="00AF2700" w:rsidRPr="00AF2700" w:rsidRDefault="00AF2700" w:rsidP="00AF2700">
      <w:pPr>
        <w:numPr>
          <w:ilvl w:val="0"/>
          <w:numId w:val="18"/>
        </w:numPr>
        <w:rPr>
          <w:b/>
          <w:bCs/>
        </w:rPr>
      </w:pPr>
      <w:r w:rsidRPr="00AF2700">
        <w:rPr>
          <w:b/>
          <w:bCs/>
        </w:rPr>
        <w:t>Clearly explain:</w:t>
      </w:r>
    </w:p>
    <w:p w14:paraId="2C52BEBD" w14:textId="77777777" w:rsidR="00AF2700" w:rsidRPr="00AF2700" w:rsidRDefault="00AF2700" w:rsidP="00AF2700">
      <w:pPr>
        <w:numPr>
          <w:ilvl w:val="1"/>
          <w:numId w:val="18"/>
        </w:numPr>
        <w:rPr>
          <w:b/>
          <w:bCs/>
        </w:rPr>
      </w:pPr>
      <w:r w:rsidRPr="00AF2700">
        <w:rPr>
          <w:b/>
          <w:bCs/>
        </w:rPr>
        <w:t>what storage queries must return</w:t>
      </w:r>
    </w:p>
    <w:p w14:paraId="7D6C27A2" w14:textId="77777777" w:rsidR="00AF2700" w:rsidRPr="00AF2700" w:rsidRDefault="00AF2700" w:rsidP="00AF2700">
      <w:pPr>
        <w:numPr>
          <w:ilvl w:val="1"/>
          <w:numId w:val="18"/>
        </w:numPr>
        <w:rPr>
          <w:b/>
          <w:bCs/>
        </w:rPr>
      </w:pPr>
      <w:r w:rsidRPr="00AF2700">
        <w:rPr>
          <w:b/>
          <w:bCs/>
        </w:rPr>
        <w:t>how identity resolution changes</w:t>
      </w:r>
    </w:p>
    <w:p w14:paraId="39395CED" w14:textId="77777777" w:rsidR="00AF2700" w:rsidRPr="00AF2700" w:rsidRDefault="00AF2700" w:rsidP="00AF2700">
      <w:pPr>
        <w:numPr>
          <w:ilvl w:val="1"/>
          <w:numId w:val="18"/>
        </w:numPr>
        <w:rPr>
          <w:b/>
          <w:bCs/>
        </w:rPr>
      </w:pPr>
      <w:r w:rsidRPr="00AF2700">
        <w:rPr>
          <w:b/>
          <w:bCs/>
        </w:rPr>
        <w:t xml:space="preserve">how this affects add / update / </w:t>
      </w:r>
      <w:proofErr w:type="spellStart"/>
      <w:r w:rsidRPr="00AF2700">
        <w:rPr>
          <w:b/>
          <w:bCs/>
        </w:rPr>
        <w:t>upsert</w:t>
      </w:r>
      <w:proofErr w:type="spellEnd"/>
      <w:r w:rsidRPr="00AF2700">
        <w:rPr>
          <w:b/>
          <w:bCs/>
        </w:rPr>
        <w:t xml:space="preserve"> modes</w:t>
      </w:r>
    </w:p>
    <w:p w14:paraId="6CE6BB39" w14:textId="77777777" w:rsidR="00930C3B" w:rsidRPr="00AF2700" w:rsidRDefault="00930C3B" w:rsidP="00AF2700"/>
    <w:sectPr w:rsidR="00930C3B" w:rsidRPr="00AF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93D"/>
    <w:multiLevelType w:val="multilevel"/>
    <w:tmpl w:val="FF2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7AE"/>
    <w:multiLevelType w:val="multilevel"/>
    <w:tmpl w:val="2F6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63D4"/>
    <w:multiLevelType w:val="multilevel"/>
    <w:tmpl w:val="306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97C90"/>
    <w:multiLevelType w:val="multilevel"/>
    <w:tmpl w:val="DC9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51A75"/>
    <w:multiLevelType w:val="multilevel"/>
    <w:tmpl w:val="61A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56DD"/>
    <w:multiLevelType w:val="multilevel"/>
    <w:tmpl w:val="5304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C2A2B"/>
    <w:multiLevelType w:val="multilevel"/>
    <w:tmpl w:val="E18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C4DAC"/>
    <w:multiLevelType w:val="multilevel"/>
    <w:tmpl w:val="295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20952"/>
    <w:multiLevelType w:val="multilevel"/>
    <w:tmpl w:val="736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39BD"/>
    <w:multiLevelType w:val="multilevel"/>
    <w:tmpl w:val="983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94C53"/>
    <w:multiLevelType w:val="multilevel"/>
    <w:tmpl w:val="83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E6170"/>
    <w:multiLevelType w:val="multilevel"/>
    <w:tmpl w:val="A66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0732F"/>
    <w:multiLevelType w:val="multilevel"/>
    <w:tmpl w:val="551E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552D"/>
    <w:multiLevelType w:val="multilevel"/>
    <w:tmpl w:val="BFC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344B6"/>
    <w:multiLevelType w:val="multilevel"/>
    <w:tmpl w:val="5B8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94848"/>
    <w:multiLevelType w:val="multilevel"/>
    <w:tmpl w:val="74A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922FE"/>
    <w:multiLevelType w:val="multilevel"/>
    <w:tmpl w:val="217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152755"/>
    <w:multiLevelType w:val="multilevel"/>
    <w:tmpl w:val="3EB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091132">
    <w:abstractNumId w:val="5"/>
  </w:num>
  <w:num w:numId="2" w16cid:durableId="1835030319">
    <w:abstractNumId w:val="13"/>
  </w:num>
  <w:num w:numId="3" w16cid:durableId="318769659">
    <w:abstractNumId w:val="14"/>
  </w:num>
  <w:num w:numId="4" w16cid:durableId="1884711327">
    <w:abstractNumId w:val="1"/>
  </w:num>
  <w:num w:numId="5" w16cid:durableId="1258099207">
    <w:abstractNumId w:val="6"/>
  </w:num>
  <w:num w:numId="6" w16cid:durableId="1612591286">
    <w:abstractNumId w:val="9"/>
  </w:num>
  <w:num w:numId="7" w16cid:durableId="1106777128">
    <w:abstractNumId w:val="0"/>
  </w:num>
  <w:num w:numId="8" w16cid:durableId="25982538">
    <w:abstractNumId w:val="16"/>
  </w:num>
  <w:num w:numId="9" w16cid:durableId="1677227574">
    <w:abstractNumId w:val="11"/>
  </w:num>
  <w:num w:numId="10" w16cid:durableId="623076576">
    <w:abstractNumId w:val="10"/>
  </w:num>
  <w:num w:numId="11" w16cid:durableId="309330699">
    <w:abstractNumId w:val="12"/>
  </w:num>
  <w:num w:numId="12" w16cid:durableId="834304769">
    <w:abstractNumId w:val="17"/>
  </w:num>
  <w:num w:numId="13" w16cid:durableId="1020088259">
    <w:abstractNumId w:val="2"/>
  </w:num>
  <w:num w:numId="14" w16cid:durableId="191916344">
    <w:abstractNumId w:val="3"/>
  </w:num>
  <w:num w:numId="15" w16cid:durableId="390463888">
    <w:abstractNumId w:val="15"/>
  </w:num>
  <w:num w:numId="16" w16cid:durableId="943462192">
    <w:abstractNumId w:val="4"/>
  </w:num>
  <w:num w:numId="17" w16cid:durableId="1640766987">
    <w:abstractNumId w:val="8"/>
  </w:num>
  <w:num w:numId="18" w16cid:durableId="339739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D9"/>
    <w:rsid w:val="002901C9"/>
    <w:rsid w:val="0048390E"/>
    <w:rsid w:val="006319D9"/>
    <w:rsid w:val="009172ED"/>
    <w:rsid w:val="00930C3B"/>
    <w:rsid w:val="009C3040"/>
    <w:rsid w:val="00AF270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ACD4"/>
  <w15:chartTrackingRefBased/>
  <w15:docId w15:val="{45E308E5-C6A5-4D98-BAED-FD78BCA5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2026-01-06T04:34:00Z</dcterms:created>
  <dcterms:modified xsi:type="dcterms:W3CDTF">2026-01-06T07:20:00Z</dcterms:modified>
</cp:coreProperties>
</file>