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B351" w14:textId="77777777" w:rsidR="00387C9E" w:rsidRPr="00387C9E" w:rsidRDefault="00387C9E" w:rsidP="00387C9E">
      <w:pPr>
        <w:rPr>
          <w:b/>
          <w:bCs/>
        </w:rPr>
      </w:pPr>
      <w:r w:rsidRPr="00387C9E">
        <w:rPr>
          <w:rFonts w:ascii="Segoe UI Emoji" w:hAnsi="Segoe UI Emoji" w:cs="Segoe UI Emoji"/>
          <w:b/>
          <w:bCs/>
        </w:rPr>
        <w:t>✅</w:t>
      </w:r>
      <w:r w:rsidRPr="00387C9E">
        <w:rPr>
          <w:b/>
          <w:bCs/>
        </w:rPr>
        <w:t xml:space="preserve"> FINAL PROMPT — Business Flow Break Analysis (Postgres Only) — DO NOT FIX</w:t>
      </w:r>
    </w:p>
    <w:p w14:paraId="25680E62" w14:textId="77777777" w:rsidR="00387C9E" w:rsidRPr="00387C9E" w:rsidRDefault="00387C9E" w:rsidP="00387C9E">
      <w:r w:rsidRPr="00387C9E">
        <w:rPr>
          <w:b/>
          <w:bCs/>
        </w:rPr>
        <w:t>Purpose:</w:t>
      </w:r>
      <w:r w:rsidRPr="00387C9E">
        <w:t xml:space="preserve"> Diagnose end-to-end functional flow breakages after migrating from file-based storage to PostgreSQL, using real business logic and runtime </w:t>
      </w:r>
      <w:proofErr w:type="spellStart"/>
      <w:r w:rsidRPr="00387C9E">
        <w:t>behavior</w:t>
      </w:r>
      <w:proofErr w:type="spellEnd"/>
      <w:r w:rsidRPr="00387C9E">
        <w:t xml:space="preserve"> — not just schema correctness.</w:t>
      </w:r>
    </w:p>
    <w:p w14:paraId="23FC84EB" w14:textId="77777777" w:rsidR="00387C9E" w:rsidRPr="00387C9E" w:rsidRDefault="00387C9E" w:rsidP="00387C9E">
      <w:r w:rsidRPr="00387C9E">
        <w:pict w14:anchorId="492DC6AE">
          <v:rect id="_x0000_i1079" style="width:0;height:1.5pt" o:hralign="center" o:hrstd="t" o:hr="t" fillcolor="#a0a0a0" stroked="f"/>
        </w:pict>
      </w:r>
    </w:p>
    <w:p w14:paraId="2983F181" w14:textId="77777777" w:rsidR="00387C9E" w:rsidRPr="00387C9E" w:rsidRDefault="00387C9E" w:rsidP="00387C9E">
      <w:pPr>
        <w:rPr>
          <w:b/>
          <w:bCs/>
        </w:rPr>
      </w:pPr>
      <w:r w:rsidRPr="00387C9E">
        <w:rPr>
          <w:rFonts w:ascii="Segoe UI Emoji" w:hAnsi="Segoe UI Emoji" w:cs="Segoe UI Emoji"/>
          <w:b/>
          <w:bCs/>
        </w:rPr>
        <w:t>🟦</w:t>
      </w:r>
      <w:r w:rsidRPr="00387C9E">
        <w:rPr>
          <w:b/>
          <w:bCs/>
        </w:rPr>
        <w:t xml:space="preserve"> Prompt for </w:t>
      </w:r>
      <w:proofErr w:type="spellStart"/>
      <w:r w:rsidRPr="00387C9E">
        <w:rPr>
          <w:b/>
          <w:bCs/>
        </w:rPr>
        <w:t>Replit</w:t>
      </w:r>
      <w:proofErr w:type="spellEnd"/>
    </w:p>
    <w:p w14:paraId="45D4BC4D" w14:textId="77777777" w:rsidR="00387C9E" w:rsidRPr="00387C9E" w:rsidRDefault="00387C9E" w:rsidP="00387C9E">
      <w:r w:rsidRPr="00387C9E">
        <w:t>You have already migrated my application from file-based persistent storage to PostgreSQL using your own architecture and migration plans.</w:t>
      </w:r>
    </w:p>
    <w:p w14:paraId="0D48B908" w14:textId="77777777" w:rsidR="00387C9E" w:rsidRPr="00387C9E" w:rsidRDefault="00387C9E" w:rsidP="00387C9E">
      <w:r w:rsidRPr="00387C9E">
        <w:t>At the database level:</w:t>
      </w:r>
    </w:p>
    <w:p w14:paraId="39EF2054" w14:textId="77777777" w:rsidR="00387C9E" w:rsidRPr="00387C9E" w:rsidRDefault="00387C9E" w:rsidP="00387C9E">
      <w:pPr>
        <w:numPr>
          <w:ilvl w:val="0"/>
          <w:numId w:val="1"/>
        </w:numPr>
      </w:pPr>
      <w:r w:rsidRPr="00387C9E">
        <w:t>Tables are created correctly</w:t>
      </w:r>
    </w:p>
    <w:p w14:paraId="25B807BD" w14:textId="77777777" w:rsidR="00387C9E" w:rsidRPr="00387C9E" w:rsidRDefault="00387C9E" w:rsidP="00387C9E">
      <w:pPr>
        <w:numPr>
          <w:ilvl w:val="0"/>
          <w:numId w:val="1"/>
        </w:numPr>
      </w:pPr>
      <w:r w:rsidRPr="00387C9E">
        <w:t>Data is being saved correctly into PostgreSQL tables</w:t>
      </w:r>
    </w:p>
    <w:p w14:paraId="200DB39B" w14:textId="77777777" w:rsidR="00387C9E" w:rsidRPr="00387C9E" w:rsidRDefault="00387C9E" w:rsidP="00387C9E">
      <w:r w:rsidRPr="00387C9E">
        <w:t xml:space="preserve">However, </w:t>
      </w:r>
      <w:r w:rsidRPr="00387C9E">
        <w:rPr>
          <w:b/>
          <w:bCs/>
        </w:rPr>
        <w:t>end-to-end functional flows are now breaking</w:t>
      </w:r>
      <w:r w:rsidRPr="00387C9E">
        <w:t>, especially across module boundaries.</w:t>
      </w:r>
    </w:p>
    <w:p w14:paraId="48B001E6" w14:textId="77777777" w:rsidR="00387C9E" w:rsidRPr="00387C9E" w:rsidRDefault="00387C9E" w:rsidP="00387C9E">
      <w:r w:rsidRPr="00387C9E">
        <w:t xml:space="preserve">This request is </w:t>
      </w:r>
      <w:r w:rsidRPr="00387C9E">
        <w:rPr>
          <w:b/>
          <w:bCs/>
        </w:rPr>
        <w:t>NOT to fix anything yet</w:t>
      </w:r>
      <w:r w:rsidRPr="00387C9E">
        <w:t>.</w:t>
      </w:r>
      <w:r w:rsidRPr="00387C9E">
        <w:br/>
        <w:t xml:space="preserve">This is </w:t>
      </w:r>
      <w:r w:rsidRPr="00387C9E">
        <w:rPr>
          <w:b/>
          <w:bCs/>
        </w:rPr>
        <w:t>pure analysis and explanation</w:t>
      </w:r>
      <w:r w:rsidRPr="00387C9E">
        <w:t>.</w:t>
      </w:r>
    </w:p>
    <w:p w14:paraId="23459E10" w14:textId="77777777" w:rsidR="00387C9E" w:rsidRPr="00387C9E" w:rsidRDefault="00387C9E" w:rsidP="00387C9E">
      <w:r w:rsidRPr="00387C9E">
        <w:pict w14:anchorId="7C2BE516">
          <v:rect id="_x0000_i1080" style="width:0;height:1.5pt" o:hralign="center" o:hrstd="t" o:hr="t" fillcolor="#a0a0a0" stroked="f"/>
        </w:pict>
      </w:r>
    </w:p>
    <w:p w14:paraId="40CD868E" w14:textId="77777777" w:rsidR="00387C9E" w:rsidRPr="00387C9E" w:rsidRDefault="00387C9E" w:rsidP="00387C9E">
      <w:pPr>
        <w:rPr>
          <w:b/>
          <w:bCs/>
        </w:rPr>
      </w:pPr>
      <w:r w:rsidRPr="00387C9E">
        <w:rPr>
          <w:rFonts w:ascii="Segoe UI Emoji" w:hAnsi="Segoe UI Emoji" w:cs="Segoe UI Emoji"/>
          <w:b/>
          <w:bCs/>
        </w:rPr>
        <w:t>🔍</w:t>
      </w:r>
      <w:r w:rsidRPr="00387C9E">
        <w:rPr>
          <w:b/>
          <w:bCs/>
        </w:rPr>
        <w:t xml:space="preserve"> Context (Critical)</w:t>
      </w:r>
    </w:p>
    <w:p w14:paraId="27AFDF03" w14:textId="77777777" w:rsidR="00387C9E" w:rsidRPr="00387C9E" w:rsidRDefault="00387C9E" w:rsidP="00387C9E">
      <w:r w:rsidRPr="00387C9E">
        <w:t xml:space="preserve">Previously, when using </w:t>
      </w:r>
      <w:r w:rsidRPr="00387C9E">
        <w:rPr>
          <w:b/>
          <w:bCs/>
        </w:rPr>
        <w:t>file-based storage</w:t>
      </w:r>
      <w:r w:rsidRPr="00387C9E">
        <w:t xml:space="preserve">, certain complex flows worked end-to-end even though data was initially stored in intermediate structures (e.g. </w:t>
      </w:r>
      <w:proofErr w:type="spellStart"/>
      <w:r w:rsidRPr="00387C9E">
        <w:t>importHistory</w:t>
      </w:r>
      <w:proofErr w:type="spellEnd"/>
      <w:r w:rsidRPr="00387C9E">
        <w:t xml:space="preserve"> arrays).</w:t>
      </w:r>
    </w:p>
    <w:p w14:paraId="210B3F5F" w14:textId="77777777" w:rsidR="00387C9E" w:rsidRPr="00387C9E" w:rsidRDefault="00387C9E" w:rsidP="00387C9E">
      <w:r w:rsidRPr="00387C9E">
        <w:t xml:space="preserve">After switching to </w:t>
      </w:r>
      <w:r w:rsidRPr="00387C9E">
        <w:rPr>
          <w:b/>
          <w:bCs/>
        </w:rPr>
        <w:t>PostgreSQL-only storage</w:t>
      </w:r>
      <w:r w:rsidRPr="00387C9E">
        <w:t>, those same flows now partially work:</w:t>
      </w:r>
    </w:p>
    <w:p w14:paraId="478AEBB7" w14:textId="77777777" w:rsidR="00387C9E" w:rsidRPr="00387C9E" w:rsidRDefault="00387C9E" w:rsidP="00387C9E">
      <w:pPr>
        <w:numPr>
          <w:ilvl w:val="0"/>
          <w:numId w:val="2"/>
        </w:numPr>
      </w:pPr>
      <w:r w:rsidRPr="00387C9E">
        <w:t>Data is saved</w:t>
      </w:r>
    </w:p>
    <w:p w14:paraId="37819AE8" w14:textId="77777777" w:rsidR="00387C9E" w:rsidRPr="00387C9E" w:rsidRDefault="00387C9E" w:rsidP="00387C9E">
      <w:pPr>
        <w:numPr>
          <w:ilvl w:val="0"/>
          <w:numId w:val="2"/>
        </w:numPr>
      </w:pPr>
      <w:r w:rsidRPr="00387C9E">
        <w:t>But downstream modules do NOT reflect or consume that data correctly</w:t>
      </w:r>
    </w:p>
    <w:p w14:paraId="02207E71" w14:textId="77777777" w:rsidR="00387C9E" w:rsidRPr="00387C9E" w:rsidRDefault="00387C9E" w:rsidP="00387C9E">
      <w:r w:rsidRPr="00387C9E">
        <w:t xml:space="preserve">This indicates </w:t>
      </w:r>
      <w:r w:rsidRPr="00387C9E">
        <w:rPr>
          <w:b/>
          <w:bCs/>
        </w:rPr>
        <w:t>missing orchestration / transformation logic</w:t>
      </w:r>
      <w:r w:rsidRPr="00387C9E">
        <w:t>, not schema issues.</w:t>
      </w:r>
    </w:p>
    <w:p w14:paraId="339F6575" w14:textId="77777777" w:rsidR="00387C9E" w:rsidRPr="00387C9E" w:rsidRDefault="00387C9E" w:rsidP="00387C9E">
      <w:r w:rsidRPr="00387C9E">
        <w:pict w14:anchorId="3B008211">
          <v:rect id="_x0000_i1081" style="width:0;height:1.5pt" o:hralign="center" o:hrstd="t" o:hr="t" fillcolor="#a0a0a0" stroked="f"/>
        </w:pict>
      </w:r>
    </w:p>
    <w:p w14:paraId="0503FA06" w14:textId="77777777" w:rsidR="00387C9E" w:rsidRPr="00387C9E" w:rsidRDefault="00387C9E" w:rsidP="00387C9E">
      <w:pPr>
        <w:rPr>
          <w:b/>
          <w:bCs/>
        </w:rPr>
      </w:pPr>
      <w:r w:rsidRPr="00387C9E">
        <w:rPr>
          <w:rFonts w:ascii="Segoe UI Emoji" w:hAnsi="Segoe UI Emoji" w:cs="Segoe UI Emoji"/>
          <w:b/>
          <w:bCs/>
        </w:rPr>
        <w:t>🧠</w:t>
      </w:r>
      <w:r w:rsidRPr="00387C9E">
        <w:rPr>
          <w:b/>
          <w:bCs/>
        </w:rPr>
        <w:t xml:space="preserve"> Specific Example to Analyse (Use This as Reference Pattern)</w:t>
      </w:r>
    </w:p>
    <w:p w14:paraId="049B6B5C" w14:textId="77777777" w:rsidR="00387C9E" w:rsidRPr="00387C9E" w:rsidRDefault="00387C9E" w:rsidP="00387C9E">
      <w:pPr>
        <w:rPr>
          <w:b/>
          <w:bCs/>
        </w:rPr>
      </w:pPr>
      <w:r w:rsidRPr="00387C9E">
        <w:rPr>
          <w:b/>
          <w:bCs/>
        </w:rPr>
        <w:t>Bulk Upload from Admin → Templates</w:t>
      </w:r>
    </w:p>
    <w:p w14:paraId="59725E38" w14:textId="77777777" w:rsidR="00387C9E" w:rsidRPr="00387C9E" w:rsidRDefault="00387C9E" w:rsidP="00387C9E">
      <w:r w:rsidRPr="00387C9E">
        <w:t>Affected flows:</w:t>
      </w:r>
    </w:p>
    <w:p w14:paraId="13957438" w14:textId="77777777" w:rsidR="00387C9E" w:rsidRPr="00387C9E" w:rsidRDefault="00387C9E" w:rsidP="00387C9E">
      <w:pPr>
        <w:numPr>
          <w:ilvl w:val="0"/>
          <w:numId w:val="3"/>
        </w:numPr>
      </w:pPr>
      <w:r w:rsidRPr="00387C9E">
        <w:t>Machinery Component Upload</w:t>
      </w:r>
    </w:p>
    <w:p w14:paraId="67985511" w14:textId="77777777" w:rsidR="00387C9E" w:rsidRPr="00387C9E" w:rsidRDefault="00387C9E" w:rsidP="00387C9E">
      <w:pPr>
        <w:numPr>
          <w:ilvl w:val="0"/>
          <w:numId w:val="3"/>
        </w:numPr>
      </w:pPr>
      <w:r w:rsidRPr="00387C9E">
        <w:t>Jobs Bulk Upload</w:t>
      </w:r>
    </w:p>
    <w:p w14:paraId="5A046D60" w14:textId="77777777" w:rsidR="00387C9E" w:rsidRPr="00387C9E" w:rsidRDefault="00387C9E" w:rsidP="00387C9E">
      <w:pPr>
        <w:numPr>
          <w:ilvl w:val="0"/>
          <w:numId w:val="3"/>
        </w:numPr>
      </w:pPr>
      <w:r w:rsidRPr="00387C9E">
        <w:t>Spares Bulk Upload</w:t>
      </w:r>
    </w:p>
    <w:p w14:paraId="76E4F3E8" w14:textId="77777777" w:rsidR="00387C9E" w:rsidRPr="00387C9E" w:rsidRDefault="00387C9E" w:rsidP="00387C9E">
      <w:pPr>
        <w:numPr>
          <w:ilvl w:val="0"/>
          <w:numId w:val="3"/>
        </w:numPr>
      </w:pPr>
      <w:r w:rsidRPr="00387C9E">
        <w:t>Stores Bulk Import</w:t>
      </w:r>
    </w:p>
    <w:p w14:paraId="486E0B09" w14:textId="77777777" w:rsidR="00387C9E" w:rsidRPr="00387C9E" w:rsidRDefault="00387C9E" w:rsidP="00387C9E">
      <w:pPr>
        <w:rPr>
          <w:b/>
          <w:bCs/>
        </w:rPr>
      </w:pPr>
      <w:r w:rsidRPr="00387C9E">
        <w:rPr>
          <w:b/>
          <w:bCs/>
        </w:rPr>
        <w:t xml:space="preserve">Observed </w:t>
      </w:r>
      <w:proofErr w:type="spellStart"/>
      <w:r w:rsidRPr="00387C9E">
        <w:rPr>
          <w:b/>
          <w:bCs/>
        </w:rPr>
        <w:t>Behavior</w:t>
      </w:r>
      <w:proofErr w:type="spellEnd"/>
      <w:r w:rsidRPr="00387C9E">
        <w:rPr>
          <w:b/>
          <w:bCs/>
        </w:rPr>
        <w:t xml:space="preserve"> (Postgres Mode)</w:t>
      </w:r>
    </w:p>
    <w:p w14:paraId="40AA2692" w14:textId="77777777" w:rsidR="00387C9E" w:rsidRPr="00387C9E" w:rsidRDefault="00387C9E" w:rsidP="00387C9E">
      <w:pPr>
        <w:numPr>
          <w:ilvl w:val="0"/>
          <w:numId w:val="4"/>
        </w:numPr>
      </w:pPr>
      <w:r w:rsidRPr="00387C9E">
        <w:t>Bulk upload API is called</w:t>
      </w:r>
    </w:p>
    <w:p w14:paraId="5A9681C2" w14:textId="77777777" w:rsidR="00387C9E" w:rsidRPr="00387C9E" w:rsidRDefault="00387C9E" w:rsidP="00387C9E">
      <w:pPr>
        <w:numPr>
          <w:ilvl w:val="0"/>
          <w:numId w:val="4"/>
        </w:numPr>
      </w:pPr>
      <w:r w:rsidRPr="00387C9E">
        <w:t>POST /</w:t>
      </w:r>
      <w:proofErr w:type="spellStart"/>
      <w:r w:rsidRPr="00387C9E">
        <w:t>api</w:t>
      </w:r>
      <w:proofErr w:type="spellEnd"/>
      <w:r w:rsidRPr="00387C9E">
        <w:t>/bulk/import</w:t>
      </w:r>
    </w:p>
    <w:p w14:paraId="5AFCDDB2" w14:textId="77777777" w:rsidR="00387C9E" w:rsidRPr="00387C9E" w:rsidRDefault="00387C9E" w:rsidP="00387C9E">
      <w:pPr>
        <w:numPr>
          <w:ilvl w:val="0"/>
          <w:numId w:val="4"/>
        </w:numPr>
      </w:pPr>
      <w:r w:rsidRPr="00387C9E">
        <w:lastRenderedPageBreak/>
        <w:t>Data is correctly saved in:</w:t>
      </w:r>
    </w:p>
    <w:p w14:paraId="31D1D6EC" w14:textId="77777777" w:rsidR="00387C9E" w:rsidRPr="00387C9E" w:rsidRDefault="00387C9E" w:rsidP="00387C9E">
      <w:pPr>
        <w:numPr>
          <w:ilvl w:val="1"/>
          <w:numId w:val="4"/>
        </w:numPr>
      </w:pPr>
      <w:proofErr w:type="spellStart"/>
      <w:r w:rsidRPr="00387C9E">
        <w:t>import_history</w:t>
      </w:r>
      <w:proofErr w:type="spellEnd"/>
      <w:r w:rsidRPr="00387C9E">
        <w:t xml:space="preserve"> table</w:t>
      </w:r>
    </w:p>
    <w:p w14:paraId="5A2EECBB" w14:textId="77777777" w:rsidR="00387C9E" w:rsidRPr="00387C9E" w:rsidRDefault="00387C9E" w:rsidP="00387C9E">
      <w:pPr>
        <w:numPr>
          <w:ilvl w:val="1"/>
          <w:numId w:val="4"/>
        </w:numPr>
      </w:pPr>
      <w:r w:rsidRPr="00387C9E">
        <w:t>Uploaded file is stored</w:t>
      </w:r>
    </w:p>
    <w:p w14:paraId="553CA955" w14:textId="77777777" w:rsidR="00387C9E" w:rsidRPr="00387C9E" w:rsidRDefault="00387C9E" w:rsidP="00387C9E">
      <w:pPr>
        <w:numPr>
          <w:ilvl w:val="0"/>
          <w:numId w:val="4"/>
        </w:numPr>
      </w:pPr>
      <w:r w:rsidRPr="00387C9E">
        <w:t>Bulk history is visible via:</w:t>
      </w:r>
    </w:p>
    <w:p w14:paraId="13391532" w14:textId="77777777" w:rsidR="00387C9E" w:rsidRPr="00387C9E" w:rsidRDefault="00387C9E" w:rsidP="00387C9E">
      <w:pPr>
        <w:numPr>
          <w:ilvl w:val="0"/>
          <w:numId w:val="4"/>
        </w:numPr>
      </w:pPr>
      <w:r w:rsidRPr="00387C9E">
        <w:t>GET /</w:t>
      </w:r>
      <w:proofErr w:type="spellStart"/>
      <w:r w:rsidRPr="00387C9E">
        <w:t>api</w:t>
      </w:r>
      <w:proofErr w:type="spellEnd"/>
      <w:r w:rsidRPr="00387C9E">
        <w:t>/bulk/</w:t>
      </w:r>
      <w:proofErr w:type="spellStart"/>
      <w:r w:rsidRPr="00387C9E">
        <w:t>history?type</w:t>
      </w:r>
      <w:proofErr w:type="spellEnd"/>
      <w:r w:rsidRPr="00387C9E">
        <w:t>=</w:t>
      </w:r>
      <w:proofErr w:type="spellStart"/>
      <w:r w:rsidRPr="00387C9E">
        <w:t>components&amp;limit</w:t>
      </w:r>
      <w:proofErr w:type="spellEnd"/>
      <w:r w:rsidRPr="00387C9E">
        <w:t>=50</w:t>
      </w:r>
    </w:p>
    <w:p w14:paraId="0FEEE78C" w14:textId="77777777" w:rsidR="00387C9E" w:rsidRPr="00387C9E" w:rsidRDefault="00387C9E" w:rsidP="00387C9E">
      <w:pPr>
        <w:numPr>
          <w:ilvl w:val="0"/>
          <w:numId w:val="4"/>
        </w:numPr>
      </w:pPr>
      <w:r w:rsidRPr="00387C9E">
        <w:t>BUT when navigating to sub-modules:</w:t>
      </w:r>
    </w:p>
    <w:p w14:paraId="5B35AB2B" w14:textId="77777777" w:rsidR="00387C9E" w:rsidRPr="00387C9E" w:rsidRDefault="00387C9E" w:rsidP="00387C9E">
      <w:pPr>
        <w:numPr>
          <w:ilvl w:val="1"/>
          <w:numId w:val="4"/>
        </w:numPr>
      </w:pPr>
      <w:r w:rsidRPr="00387C9E">
        <w:t>Components</w:t>
      </w:r>
    </w:p>
    <w:p w14:paraId="34F46B23" w14:textId="77777777" w:rsidR="00387C9E" w:rsidRPr="00387C9E" w:rsidRDefault="00387C9E" w:rsidP="00387C9E">
      <w:pPr>
        <w:numPr>
          <w:ilvl w:val="1"/>
          <w:numId w:val="4"/>
        </w:numPr>
      </w:pPr>
      <w:r w:rsidRPr="00387C9E">
        <w:t>Jobs</w:t>
      </w:r>
    </w:p>
    <w:p w14:paraId="1FBEE161" w14:textId="77777777" w:rsidR="00387C9E" w:rsidRPr="00387C9E" w:rsidRDefault="00387C9E" w:rsidP="00387C9E">
      <w:pPr>
        <w:numPr>
          <w:ilvl w:val="1"/>
          <w:numId w:val="4"/>
        </w:numPr>
      </w:pPr>
      <w:r w:rsidRPr="00387C9E">
        <w:t>Spares</w:t>
      </w:r>
    </w:p>
    <w:p w14:paraId="78D8FA89" w14:textId="77777777" w:rsidR="00387C9E" w:rsidRPr="00387C9E" w:rsidRDefault="00387C9E" w:rsidP="00387C9E">
      <w:pPr>
        <w:numPr>
          <w:ilvl w:val="1"/>
          <w:numId w:val="4"/>
        </w:numPr>
      </w:pPr>
      <w:r w:rsidRPr="00387C9E">
        <w:t>Stores</w:t>
      </w:r>
    </w:p>
    <w:p w14:paraId="371051BB" w14:textId="77777777" w:rsidR="00387C9E" w:rsidRPr="00387C9E" w:rsidRDefault="00387C9E" w:rsidP="00387C9E">
      <w:r w:rsidRPr="00387C9E">
        <w:t>Data is NOT visible, even though UI calls:</w:t>
      </w:r>
    </w:p>
    <w:p w14:paraId="081C456F" w14:textId="77777777" w:rsidR="00387C9E" w:rsidRPr="00387C9E" w:rsidRDefault="00387C9E" w:rsidP="00387C9E">
      <w:r w:rsidRPr="00387C9E">
        <w:t>GET /</w:t>
      </w:r>
      <w:proofErr w:type="spellStart"/>
      <w:r w:rsidRPr="00387C9E">
        <w:t>api</w:t>
      </w:r>
      <w:proofErr w:type="spellEnd"/>
      <w:r w:rsidRPr="00387C9E">
        <w:t>/components/V002</w:t>
      </w:r>
    </w:p>
    <w:p w14:paraId="3FA06647" w14:textId="77777777" w:rsidR="00387C9E" w:rsidRPr="00387C9E" w:rsidRDefault="00387C9E" w:rsidP="00387C9E">
      <w:r w:rsidRPr="00387C9E">
        <w:pict w14:anchorId="1D8A906F">
          <v:rect id="_x0000_i1082" style="width:0;height:1.5pt" o:hralign="center" o:hrstd="t" o:hr="t" fillcolor="#a0a0a0" stroked="f"/>
        </w:pict>
      </w:r>
    </w:p>
    <w:p w14:paraId="0780790E" w14:textId="77777777" w:rsidR="00387C9E" w:rsidRPr="00387C9E" w:rsidRDefault="00387C9E" w:rsidP="00387C9E">
      <w:pPr>
        <w:rPr>
          <w:b/>
          <w:bCs/>
        </w:rPr>
      </w:pPr>
      <w:r w:rsidRPr="00387C9E">
        <w:rPr>
          <w:rFonts w:ascii="Segoe UI Emoji" w:hAnsi="Segoe UI Emoji" w:cs="Segoe UI Emoji"/>
          <w:b/>
          <w:bCs/>
        </w:rPr>
        <w:t>🔍</w:t>
      </w:r>
      <w:r w:rsidRPr="00387C9E">
        <w:rPr>
          <w:b/>
          <w:bCs/>
        </w:rPr>
        <w:t xml:space="preserve"> What You Must Analyse (Very Important)</w:t>
      </w:r>
    </w:p>
    <w:p w14:paraId="66B0B798" w14:textId="77777777" w:rsidR="00387C9E" w:rsidRPr="00387C9E" w:rsidRDefault="00387C9E" w:rsidP="00387C9E">
      <w:pPr>
        <w:rPr>
          <w:b/>
          <w:bCs/>
        </w:rPr>
      </w:pPr>
      <w:r w:rsidRPr="00387C9E">
        <w:rPr>
          <w:b/>
          <w:bCs/>
        </w:rPr>
        <w:t>1️</w:t>
      </w:r>
      <w:r w:rsidRPr="00387C9E">
        <w:rPr>
          <w:rFonts w:ascii="Segoe UI Symbol" w:hAnsi="Segoe UI Symbol" w:cs="Segoe UI Symbol"/>
          <w:b/>
          <w:bCs/>
        </w:rPr>
        <w:t>⃣</w:t>
      </w:r>
      <w:r w:rsidRPr="00387C9E">
        <w:rPr>
          <w:b/>
          <w:bCs/>
        </w:rPr>
        <w:t xml:space="preserve"> File-Based Storage Flow (Historical)</w:t>
      </w:r>
    </w:p>
    <w:p w14:paraId="24803430" w14:textId="77777777" w:rsidR="00387C9E" w:rsidRPr="00387C9E" w:rsidRDefault="00387C9E" w:rsidP="00387C9E">
      <w:r w:rsidRPr="00387C9E">
        <w:t>Using your build history and prior implementation, explain:</w:t>
      </w:r>
    </w:p>
    <w:p w14:paraId="655ED37A" w14:textId="77777777" w:rsidR="00387C9E" w:rsidRPr="00387C9E" w:rsidRDefault="00387C9E" w:rsidP="00387C9E">
      <w:pPr>
        <w:numPr>
          <w:ilvl w:val="0"/>
          <w:numId w:val="5"/>
        </w:numPr>
      </w:pPr>
      <w:r w:rsidRPr="00387C9E">
        <w:t>How bulk upload worked when using file-based storage</w:t>
      </w:r>
    </w:p>
    <w:p w14:paraId="01E3D873" w14:textId="77777777" w:rsidR="00387C9E" w:rsidRPr="00387C9E" w:rsidRDefault="00387C9E" w:rsidP="00387C9E">
      <w:pPr>
        <w:numPr>
          <w:ilvl w:val="0"/>
          <w:numId w:val="5"/>
        </w:numPr>
      </w:pPr>
      <w:r w:rsidRPr="00387C9E">
        <w:t>How data moved from:</w:t>
      </w:r>
    </w:p>
    <w:p w14:paraId="1CF36130" w14:textId="77777777" w:rsidR="00387C9E" w:rsidRPr="00387C9E" w:rsidRDefault="00387C9E" w:rsidP="00387C9E">
      <w:pPr>
        <w:numPr>
          <w:ilvl w:val="1"/>
          <w:numId w:val="5"/>
        </w:numPr>
      </w:pPr>
      <w:proofErr w:type="spellStart"/>
      <w:proofErr w:type="gramStart"/>
      <w:r w:rsidRPr="00387C9E">
        <w:t>importHistory</w:t>
      </w:r>
      <w:proofErr w:type="spellEnd"/>
      <w:r w:rsidRPr="00387C9E">
        <w:t>[</w:t>
      </w:r>
      <w:proofErr w:type="gramEnd"/>
      <w:r w:rsidRPr="00387C9E">
        <w:t>]</w:t>
      </w:r>
    </w:p>
    <w:p w14:paraId="3FE424C3" w14:textId="77777777" w:rsidR="00387C9E" w:rsidRPr="00387C9E" w:rsidRDefault="00387C9E" w:rsidP="00387C9E">
      <w:pPr>
        <w:numPr>
          <w:ilvl w:val="1"/>
          <w:numId w:val="5"/>
        </w:numPr>
      </w:pPr>
      <w:r w:rsidRPr="00387C9E">
        <w:t>→ transformed structures</w:t>
      </w:r>
    </w:p>
    <w:p w14:paraId="2E6331C5" w14:textId="77777777" w:rsidR="00387C9E" w:rsidRPr="00387C9E" w:rsidRDefault="00387C9E" w:rsidP="00387C9E">
      <w:pPr>
        <w:numPr>
          <w:ilvl w:val="1"/>
          <w:numId w:val="5"/>
        </w:numPr>
      </w:pPr>
      <w:r w:rsidRPr="00387C9E">
        <w:t>→ component/job/spare/store entities</w:t>
      </w:r>
    </w:p>
    <w:p w14:paraId="2E791FBE" w14:textId="77777777" w:rsidR="00387C9E" w:rsidRPr="00387C9E" w:rsidRDefault="00387C9E" w:rsidP="00387C9E">
      <w:pPr>
        <w:numPr>
          <w:ilvl w:val="0"/>
          <w:numId w:val="5"/>
        </w:numPr>
      </w:pPr>
      <w:r w:rsidRPr="00387C9E">
        <w:t>Where this transformation logic lived:</w:t>
      </w:r>
    </w:p>
    <w:p w14:paraId="77C3994E" w14:textId="77777777" w:rsidR="00387C9E" w:rsidRPr="00387C9E" w:rsidRDefault="00387C9E" w:rsidP="00387C9E">
      <w:pPr>
        <w:numPr>
          <w:ilvl w:val="1"/>
          <w:numId w:val="5"/>
        </w:numPr>
      </w:pPr>
      <w:r w:rsidRPr="00387C9E">
        <w:t>service layer?</w:t>
      </w:r>
    </w:p>
    <w:p w14:paraId="25DD4B03" w14:textId="77777777" w:rsidR="00387C9E" w:rsidRPr="00387C9E" w:rsidRDefault="00387C9E" w:rsidP="00387C9E">
      <w:pPr>
        <w:numPr>
          <w:ilvl w:val="1"/>
          <w:numId w:val="5"/>
        </w:numPr>
      </w:pPr>
      <w:r w:rsidRPr="00387C9E">
        <w:t>route handler?</w:t>
      </w:r>
    </w:p>
    <w:p w14:paraId="3593675D" w14:textId="77777777" w:rsidR="00387C9E" w:rsidRPr="00387C9E" w:rsidRDefault="00387C9E" w:rsidP="00387C9E">
      <w:pPr>
        <w:numPr>
          <w:ilvl w:val="1"/>
          <w:numId w:val="5"/>
        </w:numPr>
      </w:pPr>
      <w:r w:rsidRPr="00387C9E">
        <w:t>implicit file merge logic?</w:t>
      </w:r>
    </w:p>
    <w:p w14:paraId="72F13A3E" w14:textId="77777777" w:rsidR="00387C9E" w:rsidRPr="00387C9E" w:rsidRDefault="00387C9E" w:rsidP="00387C9E">
      <w:r w:rsidRPr="00387C9E">
        <w:t xml:space="preserve">Explain this </w:t>
      </w:r>
      <w:r w:rsidRPr="00387C9E">
        <w:rPr>
          <w:b/>
          <w:bCs/>
        </w:rPr>
        <w:t>step by step</w:t>
      </w:r>
      <w:r w:rsidRPr="00387C9E">
        <w:t>, not abstractly.</w:t>
      </w:r>
    </w:p>
    <w:p w14:paraId="2B544619" w14:textId="77777777" w:rsidR="00387C9E" w:rsidRPr="00387C9E" w:rsidRDefault="00387C9E" w:rsidP="00387C9E">
      <w:r w:rsidRPr="00387C9E">
        <w:pict w14:anchorId="67D3A606">
          <v:rect id="_x0000_i1083" style="width:0;height:1.5pt" o:hralign="center" o:hrstd="t" o:hr="t" fillcolor="#a0a0a0" stroked="f"/>
        </w:pict>
      </w:r>
    </w:p>
    <w:p w14:paraId="5B12045F" w14:textId="77777777" w:rsidR="00387C9E" w:rsidRPr="00387C9E" w:rsidRDefault="00387C9E" w:rsidP="00387C9E">
      <w:pPr>
        <w:rPr>
          <w:b/>
          <w:bCs/>
        </w:rPr>
      </w:pPr>
      <w:r w:rsidRPr="00387C9E">
        <w:rPr>
          <w:b/>
          <w:bCs/>
        </w:rPr>
        <w:t>2️</w:t>
      </w:r>
      <w:r w:rsidRPr="00387C9E">
        <w:rPr>
          <w:rFonts w:ascii="Segoe UI Symbol" w:hAnsi="Segoe UI Symbol" w:cs="Segoe UI Symbol"/>
          <w:b/>
          <w:bCs/>
        </w:rPr>
        <w:t>⃣</w:t>
      </w:r>
      <w:r w:rsidRPr="00387C9E">
        <w:rPr>
          <w:b/>
          <w:bCs/>
        </w:rPr>
        <w:t xml:space="preserve"> PostgreSQL Flow (Current)</w:t>
      </w:r>
    </w:p>
    <w:p w14:paraId="5D3EA1CD" w14:textId="77777777" w:rsidR="00387C9E" w:rsidRPr="00387C9E" w:rsidRDefault="00387C9E" w:rsidP="00387C9E">
      <w:r w:rsidRPr="00387C9E">
        <w:t xml:space="preserve">Explain how you </w:t>
      </w:r>
      <w:r w:rsidRPr="00387C9E">
        <w:rPr>
          <w:b/>
          <w:bCs/>
        </w:rPr>
        <w:t>intended</w:t>
      </w:r>
      <w:r w:rsidRPr="00387C9E">
        <w:t xml:space="preserve"> this flow to work after migration:</w:t>
      </w:r>
    </w:p>
    <w:p w14:paraId="46D227E3" w14:textId="77777777" w:rsidR="00387C9E" w:rsidRPr="00387C9E" w:rsidRDefault="00387C9E" w:rsidP="00387C9E">
      <w:pPr>
        <w:numPr>
          <w:ilvl w:val="0"/>
          <w:numId w:val="6"/>
        </w:numPr>
      </w:pPr>
      <w:r w:rsidRPr="00387C9E">
        <w:t>What is the role of:</w:t>
      </w:r>
    </w:p>
    <w:p w14:paraId="07511752" w14:textId="77777777" w:rsidR="00387C9E" w:rsidRPr="00387C9E" w:rsidRDefault="00387C9E" w:rsidP="00387C9E">
      <w:pPr>
        <w:numPr>
          <w:ilvl w:val="1"/>
          <w:numId w:val="6"/>
        </w:numPr>
      </w:pPr>
      <w:proofErr w:type="spellStart"/>
      <w:r w:rsidRPr="00387C9E">
        <w:t>import_history</w:t>
      </w:r>
      <w:proofErr w:type="spellEnd"/>
    </w:p>
    <w:p w14:paraId="4CF84ED3" w14:textId="77777777" w:rsidR="00387C9E" w:rsidRPr="00387C9E" w:rsidRDefault="00387C9E" w:rsidP="00387C9E">
      <w:pPr>
        <w:numPr>
          <w:ilvl w:val="1"/>
          <w:numId w:val="6"/>
        </w:numPr>
      </w:pPr>
      <w:r w:rsidRPr="00387C9E">
        <w:lastRenderedPageBreak/>
        <w:t>entity tables (components, jobs, spares, stores)</w:t>
      </w:r>
    </w:p>
    <w:p w14:paraId="6CF4CAAB" w14:textId="77777777" w:rsidR="00387C9E" w:rsidRPr="00387C9E" w:rsidRDefault="00387C9E" w:rsidP="00387C9E">
      <w:pPr>
        <w:numPr>
          <w:ilvl w:val="0"/>
          <w:numId w:val="6"/>
        </w:numPr>
      </w:pPr>
      <w:r w:rsidRPr="00387C9E">
        <w:t>Which table is authoritative for:</w:t>
      </w:r>
    </w:p>
    <w:p w14:paraId="060FF00B" w14:textId="77777777" w:rsidR="00387C9E" w:rsidRPr="00387C9E" w:rsidRDefault="00387C9E" w:rsidP="00387C9E">
      <w:pPr>
        <w:numPr>
          <w:ilvl w:val="1"/>
          <w:numId w:val="6"/>
        </w:numPr>
      </w:pPr>
      <w:r w:rsidRPr="00387C9E">
        <w:t>bulk upload</w:t>
      </w:r>
    </w:p>
    <w:p w14:paraId="2C789B75" w14:textId="77777777" w:rsidR="00387C9E" w:rsidRPr="00387C9E" w:rsidRDefault="00387C9E" w:rsidP="00387C9E">
      <w:pPr>
        <w:numPr>
          <w:ilvl w:val="1"/>
          <w:numId w:val="6"/>
        </w:numPr>
      </w:pPr>
      <w:r w:rsidRPr="00387C9E">
        <w:t>individual creation</w:t>
      </w:r>
    </w:p>
    <w:p w14:paraId="29F09998" w14:textId="77777777" w:rsidR="00387C9E" w:rsidRPr="00387C9E" w:rsidRDefault="00387C9E" w:rsidP="00387C9E">
      <w:pPr>
        <w:numPr>
          <w:ilvl w:val="0"/>
          <w:numId w:val="6"/>
        </w:numPr>
      </w:pPr>
      <w:r w:rsidRPr="00387C9E">
        <w:t>Whether bulk upload was expected to:</w:t>
      </w:r>
    </w:p>
    <w:p w14:paraId="0E4117A4" w14:textId="77777777" w:rsidR="00387C9E" w:rsidRPr="00387C9E" w:rsidRDefault="00387C9E" w:rsidP="00387C9E">
      <w:pPr>
        <w:numPr>
          <w:ilvl w:val="1"/>
          <w:numId w:val="6"/>
        </w:numPr>
      </w:pPr>
      <w:r w:rsidRPr="00387C9E">
        <w:t>directly populate entity tables</w:t>
      </w:r>
    </w:p>
    <w:p w14:paraId="7234A3A0" w14:textId="77777777" w:rsidR="00387C9E" w:rsidRPr="00387C9E" w:rsidRDefault="00387C9E" w:rsidP="00387C9E">
      <w:pPr>
        <w:numPr>
          <w:ilvl w:val="1"/>
          <w:numId w:val="6"/>
        </w:numPr>
      </w:pPr>
      <w:r w:rsidRPr="00387C9E">
        <w:t>OR remain staged until a processing step</w:t>
      </w:r>
    </w:p>
    <w:p w14:paraId="6876220A" w14:textId="77777777" w:rsidR="00387C9E" w:rsidRPr="00387C9E" w:rsidRDefault="00387C9E" w:rsidP="00387C9E">
      <w:r w:rsidRPr="00387C9E">
        <w:pict w14:anchorId="3D951AC2">
          <v:rect id="_x0000_i1084" style="width:0;height:1.5pt" o:hralign="center" o:hrstd="t" o:hr="t" fillcolor="#a0a0a0" stroked="f"/>
        </w:pict>
      </w:r>
    </w:p>
    <w:p w14:paraId="1704CFA6" w14:textId="77777777" w:rsidR="00387C9E" w:rsidRPr="00387C9E" w:rsidRDefault="00387C9E" w:rsidP="00387C9E">
      <w:pPr>
        <w:rPr>
          <w:b/>
          <w:bCs/>
        </w:rPr>
      </w:pPr>
      <w:r w:rsidRPr="00387C9E">
        <w:rPr>
          <w:b/>
          <w:bCs/>
        </w:rPr>
        <w:t>3️</w:t>
      </w:r>
      <w:r w:rsidRPr="00387C9E">
        <w:rPr>
          <w:rFonts w:ascii="Segoe UI Symbol" w:hAnsi="Segoe UI Symbol" w:cs="Segoe UI Symbol"/>
          <w:b/>
          <w:bCs/>
        </w:rPr>
        <w:t>⃣</w:t>
      </w:r>
      <w:r w:rsidRPr="00387C9E">
        <w:rPr>
          <w:b/>
          <w:bCs/>
        </w:rPr>
        <w:t xml:space="preserve"> Identify the Exact Gap</w:t>
      </w:r>
    </w:p>
    <w:p w14:paraId="2E9ECA01" w14:textId="77777777" w:rsidR="00387C9E" w:rsidRPr="00387C9E" w:rsidRDefault="00387C9E" w:rsidP="00387C9E">
      <w:r w:rsidRPr="00387C9E">
        <w:t>You must explicitly answer:</w:t>
      </w:r>
    </w:p>
    <w:p w14:paraId="1CB852C5" w14:textId="77777777" w:rsidR="00387C9E" w:rsidRPr="00387C9E" w:rsidRDefault="00387C9E" w:rsidP="00387C9E">
      <w:pPr>
        <w:numPr>
          <w:ilvl w:val="0"/>
          <w:numId w:val="7"/>
        </w:numPr>
      </w:pPr>
      <w:r w:rsidRPr="00387C9E">
        <w:t>What logic existed in file-based storage that is now missing?</w:t>
      </w:r>
    </w:p>
    <w:p w14:paraId="664C1134" w14:textId="77777777" w:rsidR="00387C9E" w:rsidRPr="00387C9E" w:rsidRDefault="00387C9E" w:rsidP="00387C9E">
      <w:pPr>
        <w:numPr>
          <w:ilvl w:val="0"/>
          <w:numId w:val="7"/>
        </w:numPr>
      </w:pPr>
      <w:r w:rsidRPr="00387C9E">
        <w:t>What transformation step is NOT happening in Postgres mode?</w:t>
      </w:r>
    </w:p>
    <w:p w14:paraId="0F3CD63B" w14:textId="77777777" w:rsidR="00387C9E" w:rsidRPr="00387C9E" w:rsidRDefault="00387C9E" w:rsidP="00387C9E">
      <w:pPr>
        <w:numPr>
          <w:ilvl w:val="0"/>
          <w:numId w:val="7"/>
        </w:numPr>
      </w:pPr>
      <w:r w:rsidRPr="00387C9E">
        <w:t>Is there a missing:</w:t>
      </w:r>
    </w:p>
    <w:p w14:paraId="2BF33CD9" w14:textId="77777777" w:rsidR="00387C9E" w:rsidRPr="00387C9E" w:rsidRDefault="00387C9E" w:rsidP="00387C9E">
      <w:pPr>
        <w:numPr>
          <w:ilvl w:val="1"/>
          <w:numId w:val="7"/>
        </w:numPr>
      </w:pPr>
      <w:r w:rsidRPr="00387C9E">
        <w:t>service method?</w:t>
      </w:r>
    </w:p>
    <w:p w14:paraId="2D721924" w14:textId="77777777" w:rsidR="00387C9E" w:rsidRPr="00387C9E" w:rsidRDefault="00387C9E" w:rsidP="00387C9E">
      <w:pPr>
        <w:numPr>
          <w:ilvl w:val="1"/>
          <w:numId w:val="7"/>
        </w:numPr>
      </w:pPr>
      <w:r w:rsidRPr="00387C9E">
        <w:t>background processor?</w:t>
      </w:r>
    </w:p>
    <w:p w14:paraId="0D3B386C" w14:textId="77777777" w:rsidR="00387C9E" w:rsidRPr="00387C9E" w:rsidRDefault="00387C9E" w:rsidP="00387C9E">
      <w:pPr>
        <w:numPr>
          <w:ilvl w:val="1"/>
          <w:numId w:val="7"/>
        </w:numPr>
      </w:pPr>
      <w:r w:rsidRPr="00387C9E">
        <w:t>transaction boundary?</w:t>
      </w:r>
    </w:p>
    <w:p w14:paraId="33F03F82" w14:textId="77777777" w:rsidR="00387C9E" w:rsidRPr="00387C9E" w:rsidRDefault="00387C9E" w:rsidP="00387C9E">
      <w:pPr>
        <w:numPr>
          <w:ilvl w:val="1"/>
          <w:numId w:val="7"/>
        </w:numPr>
      </w:pPr>
      <w:r w:rsidRPr="00387C9E">
        <w:t>data normalization step?</w:t>
      </w:r>
    </w:p>
    <w:p w14:paraId="22C12184" w14:textId="77777777" w:rsidR="00387C9E" w:rsidRPr="00387C9E" w:rsidRDefault="00387C9E" w:rsidP="00387C9E">
      <w:r w:rsidRPr="00387C9E">
        <w:t>Be concrete — reference file names, services, and flows.</w:t>
      </w:r>
    </w:p>
    <w:p w14:paraId="662F7CC6" w14:textId="77777777" w:rsidR="00387C9E" w:rsidRPr="00387C9E" w:rsidRDefault="00387C9E" w:rsidP="00387C9E">
      <w:r w:rsidRPr="00387C9E">
        <w:pict w14:anchorId="1C305181">
          <v:rect id="_x0000_i1085" style="width:0;height:1.5pt" o:hralign="center" o:hrstd="t" o:hr="t" fillcolor="#a0a0a0" stroked="f"/>
        </w:pict>
      </w:r>
    </w:p>
    <w:p w14:paraId="46D29E22" w14:textId="77777777" w:rsidR="00387C9E" w:rsidRPr="00387C9E" w:rsidRDefault="00387C9E" w:rsidP="00387C9E">
      <w:pPr>
        <w:rPr>
          <w:b/>
          <w:bCs/>
        </w:rPr>
      </w:pPr>
      <w:r w:rsidRPr="00387C9E">
        <w:rPr>
          <w:b/>
          <w:bCs/>
        </w:rPr>
        <w:t>4️</w:t>
      </w:r>
      <w:r w:rsidRPr="00387C9E">
        <w:rPr>
          <w:rFonts w:ascii="Segoe UI Symbol" w:hAnsi="Segoe UI Symbol" w:cs="Segoe UI Symbol"/>
          <w:b/>
          <w:bCs/>
        </w:rPr>
        <w:t>⃣</w:t>
      </w:r>
      <w:r w:rsidRPr="00387C9E">
        <w:rPr>
          <w:b/>
          <w:bCs/>
        </w:rPr>
        <w:t xml:space="preserve"> Apply This Analysis to ALL Templates</w:t>
      </w:r>
    </w:p>
    <w:p w14:paraId="19094EE7" w14:textId="77777777" w:rsidR="00387C9E" w:rsidRPr="00387C9E" w:rsidRDefault="00387C9E" w:rsidP="00387C9E">
      <w:r w:rsidRPr="00387C9E">
        <w:t>Repeat the same analysis pattern for:</w:t>
      </w:r>
    </w:p>
    <w:p w14:paraId="1524B183" w14:textId="77777777" w:rsidR="00387C9E" w:rsidRPr="00387C9E" w:rsidRDefault="00387C9E" w:rsidP="00387C9E">
      <w:pPr>
        <w:numPr>
          <w:ilvl w:val="0"/>
          <w:numId w:val="8"/>
        </w:numPr>
      </w:pPr>
      <w:r w:rsidRPr="00387C9E">
        <w:t>Components</w:t>
      </w:r>
    </w:p>
    <w:p w14:paraId="3BBAADE8" w14:textId="77777777" w:rsidR="00387C9E" w:rsidRPr="00387C9E" w:rsidRDefault="00387C9E" w:rsidP="00387C9E">
      <w:pPr>
        <w:numPr>
          <w:ilvl w:val="0"/>
          <w:numId w:val="8"/>
        </w:numPr>
      </w:pPr>
      <w:r w:rsidRPr="00387C9E">
        <w:t>Jobs</w:t>
      </w:r>
    </w:p>
    <w:p w14:paraId="03AE636B" w14:textId="77777777" w:rsidR="00387C9E" w:rsidRPr="00387C9E" w:rsidRDefault="00387C9E" w:rsidP="00387C9E">
      <w:pPr>
        <w:numPr>
          <w:ilvl w:val="0"/>
          <w:numId w:val="8"/>
        </w:numPr>
      </w:pPr>
      <w:r w:rsidRPr="00387C9E">
        <w:t>Spares</w:t>
      </w:r>
    </w:p>
    <w:p w14:paraId="5428B3F2" w14:textId="77777777" w:rsidR="00387C9E" w:rsidRPr="00387C9E" w:rsidRDefault="00387C9E" w:rsidP="00387C9E">
      <w:pPr>
        <w:numPr>
          <w:ilvl w:val="0"/>
          <w:numId w:val="8"/>
        </w:numPr>
      </w:pPr>
      <w:r w:rsidRPr="00387C9E">
        <w:t>Stores</w:t>
      </w:r>
    </w:p>
    <w:p w14:paraId="388C2DF8" w14:textId="77777777" w:rsidR="00387C9E" w:rsidRPr="00387C9E" w:rsidRDefault="00387C9E" w:rsidP="00387C9E">
      <w:r w:rsidRPr="00387C9E">
        <w:t>Explain:</w:t>
      </w:r>
    </w:p>
    <w:p w14:paraId="74CC61E0" w14:textId="77777777" w:rsidR="00387C9E" w:rsidRPr="00387C9E" w:rsidRDefault="00387C9E" w:rsidP="00387C9E">
      <w:pPr>
        <w:numPr>
          <w:ilvl w:val="0"/>
          <w:numId w:val="9"/>
        </w:numPr>
      </w:pPr>
      <w:r w:rsidRPr="00387C9E">
        <w:t>What should happen</w:t>
      </w:r>
    </w:p>
    <w:p w14:paraId="5FD3C5F5" w14:textId="77777777" w:rsidR="00387C9E" w:rsidRPr="00387C9E" w:rsidRDefault="00387C9E" w:rsidP="00387C9E">
      <w:pPr>
        <w:numPr>
          <w:ilvl w:val="0"/>
          <w:numId w:val="9"/>
        </w:numPr>
      </w:pPr>
      <w:r w:rsidRPr="00387C9E">
        <w:t>What is actually happening</w:t>
      </w:r>
    </w:p>
    <w:p w14:paraId="5A5E444F" w14:textId="77777777" w:rsidR="00387C9E" w:rsidRPr="00387C9E" w:rsidRDefault="00387C9E" w:rsidP="00387C9E">
      <w:pPr>
        <w:numPr>
          <w:ilvl w:val="0"/>
          <w:numId w:val="9"/>
        </w:numPr>
      </w:pPr>
      <w:r w:rsidRPr="00387C9E">
        <w:t>Why the UI fetch endpoints return empty results</w:t>
      </w:r>
    </w:p>
    <w:p w14:paraId="6D6F71A6" w14:textId="77777777" w:rsidR="00387C9E" w:rsidRPr="00387C9E" w:rsidRDefault="00387C9E" w:rsidP="00387C9E">
      <w:r w:rsidRPr="00387C9E">
        <w:pict w14:anchorId="04B39137">
          <v:rect id="_x0000_i1086" style="width:0;height:1.5pt" o:hralign="center" o:hrstd="t" o:hr="t" fillcolor="#a0a0a0" stroked="f"/>
        </w:pict>
      </w:r>
    </w:p>
    <w:p w14:paraId="6767DD2C" w14:textId="77777777" w:rsidR="00387C9E" w:rsidRPr="00387C9E" w:rsidRDefault="00387C9E" w:rsidP="00387C9E">
      <w:pPr>
        <w:rPr>
          <w:b/>
          <w:bCs/>
        </w:rPr>
      </w:pPr>
      <w:r w:rsidRPr="00387C9E">
        <w:rPr>
          <w:rFonts w:ascii="Segoe UI Emoji" w:hAnsi="Segoe UI Emoji" w:cs="Segoe UI Emoji"/>
          <w:b/>
          <w:bCs/>
        </w:rPr>
        <w:t>📄</w:t>
      </w:r>
      <w:r w:rsidRPr="00387C9E">
        <w:rPr>
          <w:b/>
          <w:bCs/>
        </w:rPr>
        <w:t xml:space="preserve"> Output Requirements</w:t>
      </w:r>
    </w:p>
    <w:p w14:paraId="169CC22B" w14:textId="77777777" w:rsidR="00387C9E" w:rsidRPr="00387C9E" w:rsidRDefault="00387C9E" w:rsidP="00387C9E">
      <w:r w:rsidRPr="00387C9E">
        <w:lastRenderedPageBreak/>
        <w:t xml:space="preserve">Produce a </w:t>
      </w:r>
      <w:r w:rsidRPr="00387C9E">
        <w:rPr>
          <w:b/>
          <w:bCs/>
        </w:rPr>
        <w:t>single Markdown document</w:t>
      </w:r>
      <w:r w:rsidRPr="00387C9E">
        <w:t xml:space="preserve"> containing:</w:t>
      </w:r>
    </w:p>
    <w:p w14:paraId="16D1B5A7" w14:textId="77777777" w:rsidR="00387C9E" w:rsidRPr="00387C9E" w:rsidRDefault="00387C9E" w:rsidP="00387C9E">
      <w:pPr>
        <w:numPr>
          <w:ilvl w:val="0"/>
          <w:numId w:val="10"/>
        </w:numPr>
      </w:pPr>
      <w:r w:rsidRPr="00387C9E">
        <w:t>Executive Summary (what broke and why)</w:t>
      </w:r>
    </w:p>
    <w:p w14:paraId="06328CD5" w14:textId="77777777" w:rsidR="00387C9E" w:rsidRPr="00387C9E" w:rsidRDefault="00387C9E" w:rsidP="00387C9E">
      <w:pPr>
        <w:numPr>
          <w:ilvl w:val="0"/>
          <w:numId w:val="10"/>
        </w:numPr>
      </w:pPr>
      <w:r w:rsidRPr="00387C9E">
        <w:t>File-Based Flow (worked case)</w:t>
      </w:r>
    </w:p>
    <w:p w14:paraId="5C516D97" w14:textId="77777777" w:rsidR="00387C9E" w:rsidRPr="00387C9E" w:rsidRDefault="00387C9E" w:rsidP="00387C9E">
      <w:pPr>
        <w:numPr>
          <w:ilvl w:val="0"/>
          <w:numId w:val="10"/>
        </w:numPr>
      </w:pPr>
      <w:r w:rsidRPr="00387C9E">
        <w:t>PostgreSQL Flow (current case)</w:t>
      </w:r>
    </w:p>
    <w:p w14:paraId="3AE62C1F" w14:textId="77777777" w:rsidR="00387C9E" w:rsidRPr="00387C9E" w:rsidRDefault="00387C9E" w:rsidP="00387C9E">
      <w:pPr>
        <w:numPr>
          <w:ilvl w:val="0"/>
          <w:numId w:val="10"/>
        </w:numPr>
      </w:pPr>
      <w:r w:rsidRPr="00387C9E">
        <w:t>Gap Analysis (exact missing logic)</w:t>
      </w:r>
    </w:p>
    <w:p w14:paraId="2B377B2D" w14:textId="77777777" w:rsidR="00387C9E" w:rsidRPr="00387C9E" w:rsidRDefault="00387C9E" w:rsidP="00387C9E">
      <w:pPr>
        <w:numPr>
          <w:ilvl w:val="0"/>
          <w:numId w:val="10"/>
        </w:numPr>
      </w:pPr>
      <w:r w:rsidRPr="00387C9E">
        <w:t>Module-by-Module Impact Table</w:t>
      </w:r>
    </w:p>
    <w:p w14:paraId="0A7D45FE" w14:textId="77777777" w:rsidR="00387C9E" w:rsidRPr="00387C9E" w:rsidRDefault="00387C9E" w:rsidP="00387C9E">
      <w:pPr>
        <w:numPr>
          <w:ilvl w:val="0"/>
          <w:numId w:val="10"/>
        </w:numPr>
      </w:pPr>
      <w:r w:rsidRPr="00387C9E">
        <w:t>Clear statement:</w:t>
      </w:r>
    </w:p>
    <w:p w14:paraId="02F2D02F" w14:textId="77777777" w:rsidR="00387C9E" w:rsidRPr="00387C9E" w:rsidRDefault="00387C9E" w:rsidP="00387C9E">
      <w:r w:rsidRPr="00387C9E">
        <w:t>“This is why data exists in DB but does not appear in UI”</w:t>
      </w:r>
    </w:p>
    <w:p w14:paraId="38294350" w14:textId="77777777" w:rsidR="00387C9E" w:rsidRPr="00387C9E" w:rsidRDefault="00387C9E" w:rsidP="00387C9E">
      <w:r w:rsidRPr="00387C9E">
        <w:pict w14:anchorId="77D6AC2A">
          <v:rect id="_x0000_i1087" style="width:0;height:1.5pt" o:hralign="center" o:hrstd="t" o:hr="t" fillcolor="#a0a0a0" stroked="f"/>
        </w:pict>
      </w:r>
    </w:p>
    <w:p w14:paraId="22081C4C" w14:textId="77777777" w:rsidR="00387C9E" w:rsidRPr="00387C9E" w:rsidRDefault="00387C9E" w:rsidP="00387C9E">
      <w:pPr>
        <w:rPr>
          <w:b/>
          <w:bCs/>
        </w:rPr>
      </w:pPr>
      <w:r w:rsidRPr="00387C9E">
        <w:rPr>
          <w:rFonts w:ascii="Segoe UI Emoji" w:hAnsi="Segoe UI Emoji" w:cs="Segoe UI Emoji"/>
          <w:b/>
          <w:bCs/>
        </w:rPr>
        <w:t>⛔</w:t>
      </w:r>
      <w:r w:rsidRPr="00387C9E">
        <w:rPr>
          <w:b/>
          <w:bCs/>
        </w:rPr>
        <w:t xml:space="preserve"> Important Rules</w:t>
      </w:r>
    </w:p>
    <w:p w14:paraId="2C325DFC" w14:textId="77777777" w:rsidR="00387C9E" w:rsidRPr="00387C9E" w:rsidRDefault="00387C9E" w:rsidP="00387C9E">
      <w:pPr>
        <w:numPr>
          <w:ilvl w:val="0"/>
          <w:numId w:val="11"/>
        </w:numPr>
      </w:pPr>
      <w:r w:rsidRPr="00387C9E">
        <w:t>DO NOT fix anything</w:t>
      </w:r>
    </w:p>
    <w:p w14:paraId="234C663D" w14:textId="77777777" w:rsidR="00387C9E" w:rsidRPr="00387C9E" w:rsidRDefault="00387C9E" w:rsidP="00387C9E">
      <w:pPr>
        <w:numPr>
          <w:ilvl w:val="0"/>
          <w:numId w:val="11"/>
        </w:numPr>
      </w:pPr>
      <w:r w:rsidRPr="00387C9E">
        <w:t>DO NOT generate code</w:t>
      </w:r>
    </w:p>
    <w:p w14:paraId="44FAF5E5" w14:textId="77777777" w:rsidR="00387C9E" w:rsidRPr="00387C9E" w:rsidRDefault="00387C9E" w:rsidP="00387C9E">
      <w:pPr>
        <w:numPr>
          <w:ilvl w:val="0"/>
          <w:numId w:val="11"/>
        </w:numPr>
      </w:pPr>
      <w:r w:rsidRPr="00387C9E">
        <w:t>DO NOT propose solutions yet</w:t>
      </w:r>
    </w:p>
    <w:p w14:paraId="6AB833D2" w14:textId="77777777" w:rsidR="00387C9E" w:rsidRPr="00387C9E" w:rsidRDefault="00387C9E" w:rsidP="00387C9E">
      <w:pPr>
        <w:numPr>
          <w:ilvl w:val="0"/>
          <w:numId w:val="11"/>
        </w:numPr>
      </w:pPr>
      <w:r w:rsidRPr="00387C9E">
        <w:t>DO NOT modify schema</w:t>
      </w:r>
    </w:p>
    <w:p w14:paraId="37A8F321" w14:textId="77777777" w:rsidR="00387C9E" w:rsidRPr="00387C9E" w:rsidRDefault="00387C9E" w:rsidP="00387C9E">
      <w:r w:rsidRPr="00387C9E">
        <w:t xml:space="preserve">After the document, </w:t>
      </w:r>
      <w:r w:rsidRPr="00387C9E">
        <w:rPr>
          <w:b/>
          <w:bCs/>
        </w:rPr>
        <w:t>STOP</w:t>
      </w:r>
      <w:r w:rsidRPr="00387C9E">
        <w:t xml:space="preserve"> and wait for my instruction.</w:t>
      </w:r>
    </w:p>
    <w:p w14:paraId="67840BC8" w14:textId="77777777" w:rsidR="00387C9E" w:rsidRPr="00387C9E" w:rsidRDefault="00387C9E" w:rsidP="00387C9E">
      <w:r w:rsidRPr="00387C9E">
        <w:t>I will explicitly tell you when to:</w:t>
      </w:r>
    </w:p>
    <w:p w14:paraId="4FC4ECD8" w14:textId="77777777" w:rsidR="00387C9E" w:rsidRPr="00387C9E" w:rsidRDefault="00387C9E" w:rsidP="00387C9E">
      <w:r w:rsidRPr="00387C9E">
        <w:t>“Proceed to fix bulk-upload orchestration for Postgres”</w:t>
      </w:r>
    </w:p>
    <w:p w14:paraId="50BEF79B" w14:textId="77777777" w:rsidR="004B38A8" w:rsidRPr="004B38A8" w:rsidRDefault="004B38A8" w:rsidP="004B38A8"/>
    <w:sectPr w:rsidR="004B38A8" w:rsidRPr="004B3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321D"/>
    <w:multiLevelType w:val="multilevel"/>
    <w:tmpl w:val="781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6538D"/>
    <w:multiLevelType w:val="multilevel"/>
    <w:tmpl w:val="2176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32CA0"/>
    <w:multiLevelType w:val="multilevel"/>
    <w:tmpl w:val="7E2E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9213A"/>
    <w:multiLevelType w:val="multilevel"/>
    <w:tmpl w:val="A9E2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F6C5F"/>
    <w:multiLevelType w:val="multilevel"/>
    <w:tmpl w:val="8BB2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F006A"/>
    <w:multiLevelType w:val="multilevel"/>
    <w:tmpl w:val="11A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5371B"/>
    <w:multiLevelType w:val="multilevel"/>
    <w:tmpl w:val="82D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E5054"/>
    <w:multiLevelType w:val="multilevel"/>
    <w:tmpl w:val="BA38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104B5"/>
    <w:multiLevelType w:val="multilevel"/>
    <w:tmpl w:val="82F2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C4D2A"/>
    <w:multiLevelType w:val="multilevel"/>
    <w:tmpl w:val="284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90B3B"/>
    <w:multiLevelType w:val="multilevel"/>
    <w:tmpl w:val="01E0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72372">
    <w:abstractNumId w:val="0"/>
  </w:num>
  <w:num w:numId="2" w16cid:durableId="125050807">
    <w:abstractNumId w:val="9"/>
  </w:num>
  <w:num w:numId="3" w16cid:durableId="163983363">
    <w:abstractNumId w:val="10"/>
  </w:num>
  <w:num w:numId="4" w16cid:durableId="585962461">
    <w:abstractNumId w:val="1"/>
  </w:num>
  <w:num w:numId="5" w16cid:durableId="1292201188">
    <w:abstractNumId w:val="5"/>
  </w:num>
  <w:num w:numId="6" w16cid:durableId="908198849">
    <w:abstractNumId w:val="4"/>
  </w:num>
  <w:num w:numId="7" w16cid:durableId="1595478242">
    <w:abstractNumId w:val="3"/>
  </w:num>
  <w:num w:numId="8" w16cid:durableId="1197695297">
    <w:abstractNumId w:val="8"/>
  </w:num>
  <w:num w:numId="9" w16cid:durableId="998384460">
    <w:abstractNumId w:val="6"/>
  </w:num>
  <w:num w:numId="10" w16cid:durableId="675040938">
    <w:abstractNumId w:val="7"/>
  </w:num>
  <w:num w:numId="11" w16cid:durableId="1826778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36"/>
    <w:rsid w:val="002901C9"/>
    <w:rsid w:val="002D4F36"/>
    <w:rsid w:val="00387C9E"/>
    <w:rsid w:val="0048390E"/>
    <w:rsid w:val="004B38A8"/>
    <w:rsid w:val="009172ED"/>
    <w:rsid w:val="00930C3B"/>
    <w:rsid w:val="009C3040"/>
    <w:rsid w:val="00BE0FC6"/>
    <w:rsid w:val="00C54655"/>
    <w:rsid w:val="00FC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2807"/>
  <w15:chartTrackingRefBased/>
  <w15:docId w15:val="{E88B4692-CB70-48DA-8F5E-EAC59B8C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2025-12-16T11:02:00Z</dcterms:created>
  <dcterms:modified xsi:type="dcterms:W3CDTF">2025-12-16T11:38:00Z</dcterms:modified>
</cp:coreProperties>
</file>