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80B5" w14:textId="377E842E" w:rsidR="00970C56" w:rsidRDefault="00414927">
      <w:r w:rsidRPr="00414927">
        <w:drawing>
          <wp:inline distT="0" distB="0" distL="0" distR="0" wp14:anchorId="0BA1BA6C" wp14:editId="3BF53EB7">
            <wp:extent cx="5731510" cy="2656840"/>
            <wp:effectExtent l="0" t="0" r="2540" b="0"/>
            <wp:docPr id="59631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12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8E19" w14:textId="77777777" w:rsidR="00414927" w:rsidRDefault="00414927" w:rsidP="00414927"/>
    <w:p w14:paraId="275A9353" w14:textId="77777777" w:rsidR="00414927" w:rsidRPr="00414927" w:rsidRDefault="00414927" w:rsidP="00414927">
      <w:pPr>
        <w:rPr>
          <w:b/>
          <w:bCs/>
        </w:rPr>
      </w:pPr>
      <w:proofErr w:type="spellStart"/>
      <w:r w:rsidRPr="00414927">
        <w:rPr>
          <w:b/>
          <w:bCs/>
        </w:rPr>
        <w:t>Raplit</w:t>
      </w:r>
      <w:proofErr w:type="spellEnd"/>
      <w:r w:rsidRPr="00414927">
        <w:rPr>
          <w:b/>
          <w:bCs/>
        </w:rPr>
        <w:t xml:space="preserve"> Analysis Prompt</w:t>
      </w:r>
    </w:p>
    <w:p w14:paraId="58D2B1E4" w14:textId="77777777" w:rsidR="00414927" w:rsidRPr="00414927" w:rsidRDefault="00414927" w:rsidP="00414927">
      <w:r w:rsidRPr="00414927">
        <w:rPr>
          <w:b/>
          <w:bCs/>
        </w:rPr>
        <w:t>Module:</w:t>
      </w:r>
      <w:r w:rsidRPr="00414927">
        <w:t xml:space="preserve"> PMS → Admin → Bulk Data Import → Fleet Data Import → Fleet Components</w:t>
      </w:r>
      <w:r w:rsidRPr="00414927">
        <w:br/>
      </w:r>
      <w:r w:rsidRPr="00414927">
        <w:rPr>
          <w:b/>
          <w:bCs/>
        </w:rPr>
        <w:t>Topic:</w:t>
      </w:r>
      <w:r w:rsidRPr="00414927">
        <w:t xml:space="preserve"> Bulk Data Import – Fleet Components – Mapping Guide &amp; Required Field Validation (Dry Run Only)</w:t>
      </w:r>
    </w:p>
    <w:p w14:paraId="25FF5065" w14:textId="77777777" w:rsidR="00414927" w:rsidRPr="00414927" w:rsidRDefault="00414927" w:rsidP="00414927">
      <w:r w:rsidRPr="00414927">
        <w:pict w14:anchorId="07C0C718">
          <v:rect id="_x0000_i1073" style="width:0;height:1.5pt" o:hralign="center" o:hrstd="t" o:hr="t" fillcolor="#a0a0a0" stroked="f"/>
        </w:pict>
      </w:r>
    </w:p>
    <w:p w14:paraId="4EBC00FE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Context</w:t>
      </w:r>
    </w:p>
    <w:p w14:paraId="1D7EE2FF" w14:textId="77777777" w:rsidR="00414927" w:rsidRPr="00414927" w:rsidRDefault="00414927" w:rsidP="00414927">
      <w:r w:rsidRPr="00414927">
        <w:t xml:space="preserve">In </w:t>
      </w:r>
      <w:r w:rsidRPr="00414927">
        <w:rPr>
          <w:b/>
          <w:bCs/>
        </w:rPr>
        <w:t>Bulk Data Import → Fleet Components</w:t>
      </w:r>
      <w:r w:rsidRPr="00414927">
        <w:t>, users upload an Excel template to import Fleet Component master data.</w:t>
      </w:r>
    </w:p>
    <w:p w14:paraId="27D7187F" w14:textId="77777777" w:rsidR="00414927" w:rsidRPr="00414927" w:rsidRDefault="00414927" w:rsidP="00414927">
      <w:r w:rsidRPr="00414927">
        <w:t xml:space="preserve">A </w:t>
      </w:r>
      <w:r w:rsidRPr="00414927">
        <w:rPr>
          <w:b/>
          <w:bCs/>
        </w:rPr>
        <w:t>Fleet Components Mapping Guide</w:t>
      </w:r>
      <w:r w:rsidRPr="00414927">
        <w:t xml:space="preserve"> is available where:</w:t>
      </w:r>
    </w:p>
    <w:p w14:paraId="01D37B09" w14:textId="77777777" w:rsidR="00414927" w:rsidRPr="00414927" w:rsidRDefault="00414927" w:rsidP="00414927">
      <w:pPr>
        <w:numPr>
          <w:ilvl w:val="0"/>
          <w:numId w:val="1"/>
        </w:numPr>
      </w:pPr>
      <w:r w:rsidRPr="00414927">
        <w:t>Excel columns are mapped to system fields</w:t>
      </w:r>
    </w:p>
    <w:p w14:paraId="2923B2E8" w14:textId="77777777" w:rsidR="00414927" w:rsidRPr="00414927" w:rsidRDefault="00414927" w:rsidP="00414927">
      <w:pPr>
        <w:numPr>
          <w:ilvl w:val="0"/>
          <w:numId w:val="1"/>
        </w:numPr>
      </w:pPr>
      <w:r w:rsidRPr="00414927">
        <w:t xml:space="preserve">Certain fields can be visually highlighted as </w:t>
      </w:r>
      <w:r w:rsidRPr="00414927">
        <w:rPr>
          <w:b/>
          <w:bCs/>
        </w:rPr>
        <w:t>Required</w:t>
      </w:r>
    </w:p>
    <w:p w14:paraId="59932F52" w14:textId="77777777" w:rsidR="00414927" w:rsidRPr="00414927" w:rsidRDefault="00414927" w:rsidP="00414927">
      <w:r w:rsidRPr="00414927">
        <w:t>Currently:</w:t>
      </w:r>
    </w:p>
    <w:p w14:paraId="7E8B40BD" w14:textId="77777777" w:rsidR="00414927" w:rsidRPr="00414927" w:rsidRDefault="00414927" w:rsidP="00414927">
      <w:pPr>
        <w:numPr>
          <w:ilvl w:val="0"/>
          <w:numId w:val="2"/>
        </w:numPr>
      </w:pPr>
      <w:r w:rsidRPr="00414927">
        <w:t>Required-field enforcement is either missing or unclear</w:t>
      </w:r>
    </w:p>
    <w:p w14:paraId="3F3F9EB4" w14:textId="77777777" w:rsidR="00414927" w:rsidRPr="00414927" w:rsidRDefault="00414927" w:rsidP="00414927">
      <w:pPr>
        <w:numPr>
          <w:ilvl w:val="0"/>
          <w:numId w:val="2"/>
        </w:numPr>
      </w:pPr>
      <w:r w:rsidRPr="00414927">
        <w:t>Users can proceed with uploads even when critical fields are empty</w:t>
      </w:r>
    </w:p>
    <w:p w14:paraId="06B8259A" w14:textId="77777777" w:rsidR="00414927" w:rsidRPr="00414927" w:rsidRDefault="00414927" w:rsidP="00414927">
      <w:pPr>
        <w:numPr>
          <w:ilvl w:val="0"/>
          <w:numId w:val="2"/>
        </w:numPr>
      </w:pPr>
      <w:r w:rsidRPr="00414927">
        <w:t>Errors are detected late or inconsistently</w:t>
      </w:r>
    </w:p>
    <w:p w14:paraId="61873FFD" w14:textId="77777777" w:rsidR="00414927" w:rsidRPr="00414927" w:rsidRDefault="00414927" w:rsidP="00414927">
      <w:r w:rsidRPr="00414927">
        <w:pict w14:anchorId="09A293AD">
          <v:rect id="_x0000_i1074" style="width:0;height:1.5pt" o:hralign="center" o:hrstd="t" o:hr="t" fillcolor="#a0a0a0" stroked="f"/>
        </w:pict>
      </w:r>
    </w:p>
    <w:p w14:paraId="1CAEABD9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Requirement Overview</w:t>
      </w:r>
    </w:p>
    <w:p w14:paraId="74035CA0" w14:textId="77777777" w:rsidR="00414927" w:rsidRPr="00414927" w:rsidRDefault="00414927" w:rsidP="00414927">
      <w:pPr>
        <w:numPr>
          <w:ilvl w:val="0"/>
          <w:numId w:val="3"/>
        </w:numPr>
      </w:pPr>
      <w:r w:rsidRPr="00414927">
        <w:t xml:space="preserve">In the </w:t>
      </w:r>
      <w:r w:rsidRPr="00414927">
        <w:rPr>
          <w:b/>
          <w:bCs/>
        </w:rPr>
        <w:t>Mapping Guide screen</w:t>
      </w:r>
      <w:r w:rsidRPr="00414927">
        <w:t>:</w:t>
      </w:r>
    </w:p>
    <w:p w14:paraId="40055A30" w14:textId="77777777" w:rsidR="00414927" w:rsidRPr="00414927" w:rsidRDefault="00414927" w:rsidP="00414927">
      <w:pPr>
        <w:numPr>
          <w:ilvl w:val="1"/>
          <w:numId w:val="3"/>
        </w:numPr>
      </w:pPr>
      <w:r w:rsidRPr="00414927">
        <w:t xml:space="preserve">Highlighted fields should be clearly marked as </w:t>
      </w:r>
      <w:r w:rsidRPr="00414927">
        <w:rPr>
          <w:b/>
          <w:bCs/>
        </w:rPr>
        <w:t>Required</w:t>
      </w:r>
    </w:p>
    <w:p w14:paraId="2861CB37" w14:textId="77777777" w:rsidR="00414927" w:rsidRPr="00414927" w:rsidRDefault="00414927" w:rsidP="00414927">
      <w:pPr>
        <w:numPr>
          <w:ilvl w:val="1"/>
          <w:numId w:val="3"/>
        </w:numPr>
      </w:pPr>
      <w:r w:rsidRPr="00414927">
        <w:lastRenderedPageBreak/>
        <w:t>This requirement is visual and logical, not cosmetic only</w:t>
      </w:r>
    </w:p>
    <w:p w14:paraId="4ABDC669" w14:textId="77777777" w:rsidR="00414927" w:rsidRPr="00414927" w:rsidRDefault="00414927" w:rsidP="00414927">
      <w:pPr>
        <w:numPr>
          <w:ilvl w:val="0"/>
          <w:numId w:val="3"/>
        </w:numPr>
      </w:pPr>
      <w:r w:rsidRPr="00414927">
        <w:t xml:space="preserve">During </w:t>
      </w:r>
      <w:r w:rsidRPr="00414927">
        <w:rPr>
          <w:b/>
          <w:bCs/>
        </w:rPr>
        <w:t>Dry Run validation</w:t>
      </w:r>
      <w:r w:rsidRPr="00414927">
        <w:t xml:space="preserve"> of Fleet Components bulk upload:</w:t>
      </w:r>
    </w:p>
    <w:p w14:paraId="6D718448" w14:textId="77777777" w:rsidR="00414927" w:rsidRPr="00414927" w:rsidRDefault="00414927" w:rsidP="00414927">
      <w:pPr>
        <w:numPr>
          <w:ilvl w:val="1"/>
          <w:numId w:val="3"/>
        </w:numPr>
      </w:pPr>
      <w:r w:rsidRPr="00414927">
        <w:t>Required-field validation must be applied</w:t>
      </w:r>
    </w:p>
    <w:p w14:paraId="36ECABB4" w14:textId="77777777" w:rsidR="00414927" w:rsidRPr="00414927" w:rsidRDefault="00414927" w:rsidP="00414927">
      <w:pPr>
        <w:numPr>
          <w:ilvl w:val="1"/>
          <w:numId w:val="3"/>
        </w:numPr>
      </w:pPr>
      <w:r w:rsidRPr="00414927">
        <w:t>Missing required values must be detected before actual import</w:t>
      </w:r>
    </w:p>
    <w:p w14:paraId="3083E172" w14:textId="77777777" w:rsidR="00414927" w:rsidRPr="00414927" w:rsidRDefault="00414927" w:rsidP="00414927">
      <w:pPr>
        <w:numPr>
          <w:ilvl w:val="1"/>
          <w:numId w:val="3"/>
        </w:numPr>
      </w:pPr>
      <w:r w:rsidRPr="00414927">
        <w:t>Import should not proceed if required fields are missing</w:t>
      </w:r>
    </w:p>
    <w:p w14:paraId="4E6CB013" w14:textId="77777777" w:rsidR="00414927" w:rsidRPr="00414927" w:rsidRDefault="00414927" w:rsidP="00414927">
      <w:r w:rsidRPr="00414927">
        <w:pict w14:anchorId="3D0810EA">
          <v:rect id="_x0000_i1075" style="width:0;height:1.5pt" o:hralign="center" o:hrstd="t" o:hr="t" fillcolor="#a0a0a0" stroked="f"/>
        </w:pict>
      </w:r>
    </w:p>
    <w:p w14:paraId="3AABA4B1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Required Fields to Be Flagged</w:t>
      </w:r>
    </w:p>
    <w:p w14:paraId="65D9E155" w14:textId="77777777" w:rsidR="00414927" w:rsidRPr="00414927" w:rsidRDefault="00414927" w:rsidP="00414927">
      <w:r w:rsidRPr="00414927">
        <w:t xml:space="preserve">The following fields must be treated as </w:t>
      </w:r>
      <w:r w:rsidRPr="00414927">
        <w:rPr>
          <w:b/>
          <w:bCs/>
        </w:rPr>
        <w:t>mandatory</w:t>
      </w:r>
      <w:r w:rsidRPr="00414927">
        <w:t xml:space="preserve"> for Fleet Components bulk import: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</w:tblGrid>
      <w:tr w:rsidR="00414927" w:rsidRPr="00414927" w14:paraId="7305F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5B35" w14:textId="77777777" w:rsidR="00414927" w:rsidRPr="00414927" w:rsidRDefault="00414927" w:rsidP="00414927">
            <w:pPr>
              <w:rPr>
                <w:b/>
                <w:bCs/>
              </w:rPr>
            </w:pPr>
            <w:r w:rsidRPr="00414927">
              <w:rPr>
                <w:b/>
                <w:bCs/>
              </w:rPr>
              <w:t>Field Name</w:t>
            </w:r>
          </w:p>
        </w:tc>
      </w:tr>
      <w:tr w:rsidR="00414927" w:rsidRPr="00414927" w14:paraId="6F51B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47D8F" w14:textId="77777777" w:rsidR="00414927" w:rsidRPr="00414927" w:rsidRDefault="00414927" w:rsidP="00414927">
            <w:r w:rsidRPr="00414927">
              <w:t>Parent Fleet Equipment Code</w:t>
            </w:r>
          </w:p>
        </w:tc>
      </w:tr>
      <w:tr w:rsidR="00414927" w:rsidRPr="00414927" w14:paraId="02B3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8478" w14:textId="77777777" w:rsidR="00414927" w:rsidRPr="00414927" w:rsidRDefault="00414927" w:rsidP="00414927">
            <w:r w:rsidRPr="00414927">
              <w:t>Fleet Equipment Code</w:t>
            </w:r>
          </w:p>
        </w:tc>
      </w:tr>
      <w:tr w:rsidR="00414927" w:rsidRPr="00414927" w14:paraId="2F849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D8358" w14:textId="77777777" w:rsidR="00414927" w:rsidRPr="00414927" w:rsidRDefault="00414927" w:rsidP="00414927">
            <w:r w:rsidRPr="00414927">
              <w:t>Fleet Equipment Name</w:t>
            </w:r>
          </w:p>
        </w:tc>
      </w:tr>
      <w:tr w:rsidR="00414927" w:rsidRPr="00414927" w14:paraId="69B69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2E98E" w14:textId="77777777" w:rsidR="00414927" w:rsidRPr="00414927" w:rsidRDefault="00414927" w:rsidP="00414927">
            <w:r w:rsidRPr="00414927">
              <w:t>Component Category</w:t>
            </w:r>
          </w:p>
        </w:tc>
      </w:tr>
      <w:tr w:rsidR="00414927" w:rsidRPr="00414927" w14:paraId="1BBF0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908B0" w14:textId="77777777" w:rsidR="00414927" w:rsidRPr="00414927" w:rsidRDefault="00414927" w:rsidP="00414927">
            <w:r w:rsidRPr="00414927">
              <w:t>Maker Name</w:t>
            </w:r>
          </w:p>
        </w:tc>
      </w:tr>
      <w:tr w:rsidR="00414927" w:rsidRPr="00414927" w14:paraId="01438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30F3" w14:textId="77777777" w:rsidR="00414927" w:rsidRPr="00414927" w:rsidRDefault="00414927" w:rsidP="00414927">
            <w:r w:rsidRPr="00414927">
              <w:t>Maker Code</w:t>
            </w:r>
          </w:p>
        </w:tc>
      </w:tr>
      <w:tr w:rsidR="00414927" w:rsidRPr="00414927" w14:paraId="573DD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2143" w14:textId="77777777" w:rsidR="00414927" w:rsidRPr="00414927" w:rsidRDefault="00414927" w:rsidP="00414927">
            <w:r w:rsidRPr="00414927">
              <w:t>Model</w:t>
            </w:r>
          </w:p>
        </w:tc>
      </w:tr>
      <w:tr w:rsidR="00414927" w:rsidRPr="00414927" w14:paraId="6FF8C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B7372" w14:textId="77777777" w:rsidR="00414927" w:rsidRPr="00414927" w:rsidRDefault="00414927" w:rsidP="00414927">
            <w:r w:rsidRPr="00414927">
              <w:t>Model Code</w:t>
            </w:r>
          </w:p>
        </w:tc>
      </w:tr>
      <w:tr w:rsidR="00414927" w:rsidRPr="00414927" w14:paraId="1FB7E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CAF90" w14:textId="77777777" w:rsidR="00414927" w:rsidRPr="00414927" w:rsidRDefault="00414927" w:rsidP="00414927">
            <w:r w:rsidRPr="00414927">
              <w:t>Eqpt / System Department</w:t>
            </w:r>
          </w:p>
        </w:tc>
      </w:tr>
      <w:tr w:rsidR="00414927" w:rsidRPr="00414927" w14:paraId="0C56A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A55C" w14:textId="77777777" w:rsidR="00414927" w:rsidRPr="00414927" w:rsidRDefault="00414927" w:rsidP="00414927">
            <w:r w:rsidRPr="00414927">
              <w:t>IS Active</w:t>
            </w:r>
          </w:p>
        </w:tc>
      </w:tr>
    </w:tbl>
    <w:p w14:paraId="7276C995" w14:textId="77777777" w:rsidR="00414927" w:rsidRPr="00414927" w:rsidRDefault="00414927" w:rsidP="00414927">
      <w:r w:rsidRPr="00414927">
        <w:pict w14:anchorId="797DBC44">
          <v:rect id="_x0000_i1076" style="width:0;height:1.5pt" o:hralign="center" o:hrstd="t" o:hr="t" fillcolor="#a0a0a0" stroked="f"/>
        </w:pict>
      </w:r>
    </w:p>
    <w:p w14:paraId="52204553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Analysis Questions (To Be Answered)</w:t>
      </w:r>
    </w:p>
    <w:p w14:paraId="3B106615" w14:textId="77777777" w:rsidR="00414927" w:rsidRPr="00414927" w:rsidRDefault="00414927" w:rsidP="00414927">
      <w:pPr>
        <w:numPr>
          <w:ilvl w:val="0"/>
          <w:numId w:val="4"/>
        </w:numPr>
      </w:pPr>
      <w:r w:rsidRPr="00414927">
        <w:t xml:space="preserve">How does the </w:t>
      </w:r>
      <w:r w:rsidRPr="00414927">
        <w:rPr>
          <w:b/>
          <w:bCs/>
        </w:rPr>
        <w:t>Fleet Components Mapping Guide</w:t>
      </w:r>
      <w:r w:rsidRPr="00414927">
        <w:t xml:space="preserve"> currently determine:</w:t>
      </w:r>
    </w:p>
    <w:p w14:paraId="7F2900CD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Which fields are required</w:t>
      </w:r>
    </w:p>
    <w:p w14:paraId="6310BC1F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How required fields are visually indicated</w:t>
      </w:r>
    </w:p>
    <w:p w14:paraId="140DD0A6" w14:textId="77777777" w:rsidR="00414927" w:rsidRPr="00414927" w:rsidRDefault="00414927" w:rsidP="00414927">
      <w:pPr>
        <w:numPr>
          <w:ilvl w:val="0"/>
          <w:numId w:val="4"/>
        </w:numPr>
      </w:pPr>
      <w:r w:rsidRPr="00414927">
        <w:t xml:space="preserve">Where is the </w:t>
      </w:r>
      <w:r w:rsidRPr="00414927">
        <w:rPr>
          <w:b/>
          <w:bCs/>
        </w:rPr>
        <w:t>dry run validation logic</w:t>
      </w:r>
      <w:r w:rsidRPr="00414927">
        <w:t xml:space="preserve"> implemented for Fleet Components?</w:t>
      </w:r>
    </w:p>
    <w:p w14:paraId="710A2C8B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Frontend</w:t>
      </w:r>
    </w:p>
    <w:p w14:paraId="2E5BD233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lastRenderedPageBreak/>
        <w:t>Backend</w:t>
      </w:r>
    </w:p>
    <w:p w14:paraId="139BB231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Or shared bulk-import service</w:t>
      </w:r>
    </w:p>
    <w:p w14:paraId="570FB61A" w14:textId="77777777" w:rsidR="00414927" w:rsidRPr="00414927" w:rsidRDefault="00414927" w:rsidP="00414927">
      <w:pPr>
        <w:numPr>
          <w:ilvl w:val="0"/>
          <w:numId w:val="4"/>
        </w:numPr>
      </w:pPr>
      <w:r w:rsidRPr="00414927">
        <w:t>Why required-field validation is not currently enforced (or partially enforced)?</w:t>
      </w:r>
    </w:p>
    <w:p w14:paraId="10C9D50C" w14:textId="77777777" w:rsidR="00414927" w:rsidRPr="00414927" w:rsidRDefault="00414927" w:rsidP="00414927">
      <w:pPr>
        <w:numPr>
          <w:ilvl w:val="0"/>
          <w:numId w:val="4"/>
        </w:numPr>
      </w:pPr>
      <w:r w:rsidRPr="00414927">
        <w:t>How other bulk imports (e.g., Components, Jobs, Spares) handle:</w:t>
      </w:r>
    </w:p>
    <w:p w14:paraId="29FED96B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Required fields</w:t>
      </w:r>
    </w:p>
    <w:p w14:paraId="30E7B038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Dry run validation</w:t>
      </w:r>
    </w:p>
    <w:p w14:paraId="43601FB9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Error reporting</w:t>
      </w:r>
    </w:p>
    <w:p w14:paraId="59ADCBB4" w14:textId="77777777" w:rsidR="00414927" w:rsidRPr="00414927" w:rsidRDefault="00414927" w:rsidP="00414927">
      <w:pPr>
        <w:numPr>
          <w:ilvl w:val="0"/>
          <w:numId w:val="4"/>
        </w:numPr>
      </w:pPr>
      <w:r w:rsidRPr="00414927">
        <w:t>At what stage of the dry run:</w:t>
      </w:r>
    </w:p>
    <w:p w14:paraId="7B6CADE0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Required-field checks should be executed</w:t>
      </w:r>
    </w:p>
    <w:p w14:paraId="13576363" w14:textId="77777777" w:rsidR="00414927" w:rsidRPr="00414927" w:rsidRDefault="00414927" w:rsidP="00414927">
      <w:pPr>
        <w:numPr>
          <w:ilvl w:val="1"/>
          <w:numId w:val="4"/>
        </w:numPr>
      </w:pPr>
      <w:r w:rsidRPr="00414927">
        <w:t>Validation errors should be returned to UI</w:t>
      </w:r>
    </w:p>
    <w:p w14:paraId="1A8C8DEE" w14:textId="77777777" w:rsidR="00414927" w:rsidRPr="00414927" w:rsidRDefault="00414927" w:rsidP="00414927">
      <w:r w:rsidRPr="00414927">
        <w:pict w14:anchorId="67AC860B">
          <v:rect id="_x0000_i1077" style="width:0;height:1.5pt" o:hralign="center" o:hrstd="t" o:hr="t" fillcolor="#a0a0a0" stroked="f"/>
        </w:pict>
      </w:r>
    </w:p>
    <w:p w14:paraId="1D2DA972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Detailed Analysis Scope</w:t>
      </w:r>
    </w:p>
    <w:p w14:paraId="7BCA46EA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 xml:space="preserve">1. Mapping Guide </w:t>
      </w:r>
      <w:proofErr w:type="spellStart"/>
      <w:r w:rsidRPr="00414927">
        <w:rPr>
          <w:b/>
          <w:bCs/>
        </w:rPr>
        <w:t>Behavior</w:t>
      </w:r>
      <w:proofErr w:type="spellEnd"/>
    </w:p>
    <w:p w14:paraId="1A0F6A4F" w14:textId="77777777" w:rsidR="00414927" w:rsidRPr="00414927" w:rsidRDefault="00414927" w:rsidP="00414927">
      <w:pPr>
        <w:numPr>
          <w:ilvl w:val="0"/>
          <w:numId w:val="5"/>
        </w:numPr>
      </w:pPr>
      <w:r w:rsidRPr="00414927">
        <w:t>Analyse how field metadata is defined:</w:t>
      </w:r>
    </w:p>
    <w:p w14:paraId="5C6E105F" w14:textId="77777777" w:rsidR="00414927" w:rsidRPr="00414927" w:rsidRDefault="00414927" w:rsidP="00414927">
      <w:pPr>
        <w:numPr>
          <w:ilvl w:val="1"/>
          <w:numId w:val="5"/>
        </w:numPr>
      </w:pPr>
      <w:r w:rsidRPr="00414927">
        <w:t>Required vs optional</w:t>
      </w:r>
    </w:p>
    <w:p w14:paraId="0576E4C8" w14:textId="77777777" w:rsidR="00414927" w:rsidRPr="00414927" w:rsidRDefault="00414927" w:rsidP="00414927">
      <w:pPr>
        <w:numPr>
          <w:ilvl w:val="1"/>
          <w:numId w:val="5"/>
        </w:numPr>
      </w:pPr>
      <w:r w:rsidRPr="00414927">
        <w:t>Static vs configurable</w:t>
      </w:r>
    </w:p>
    <w:p w14:paraId="3D337F15" w14:textId="77777777" w:rsidR="00414927" w:rsidRPr="00414927" w:rsidRDefault="00414927" w:rsidP="00414927">
      <w:pPr>
        <w:numPr>
          <w:ilvl w:val="0"/>
          <w:numId w:val="5"/>
        </w:numPr>
      </w:pPr>
      <w:r w:rsidRPr="00414927">
        <w:t>Identify how the Mapping Guide UI consumes this metadata</w:t>
      </w:r>
    </w:p>
    <w:p w14:paraId="7B9F2BD5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2. Dry Run Validation Flow</w:t>
      </w:r>
    </w:p>
    <w:p w14:paraId="2461771A" w14:textId="77777777" w:rsidR="00414927" w:rsidRPr="00414927" w:rsidRDefault="00414927" w:rsidP="00414927">
      <w:pPr>
        <w:numPr>
          <w:ilvl w:val="0"/>
          <w:numId w:val="6"/>
        </w:numPr>
      </w:pPr>
      <w:r w:rsidRPr="00414927">
        <w:t>Analyse the dry run execution lifecycle:</w:t>
      </w:r>
    </w:p>
    <w:p w14:paraId="4A22E980" w14:textId="77777777" w:rsidR="00414927" w:rsidRPr="00414927" w:rsidRDefault="00414927" w:rsidP="00414927">
      <w:pPr>
        <w:numPr>
          <w:ilvl w:val="1"/>
          <w:numId w:val="6"/>
        </w:numPr>
      </w:pPr>
      <w:r w:rsidRPr="00414927">
        <w:t>File upload</w:t>
      </w:r>
    </w:p>
    <w:p w14:paraId="3864B129" w14:textId="77777777" w:rsidR="00414927" w:rsidRPr="00414927" w:rsidRDefault="00414927" w:rsidP="00414927">
      <w:pPr>
        <w:numPr>
          <w:ilvl w:val="1"/>
          <w:numId w:val="6"/>
        </w:numPr>
      </w:pPr>
      <w:r w:rsidRPr="00414927">
        <w:t>Column parsing</w:t>
      </w:r>
    </w:p>
    <w:p w14:paraId="09ED4DAF" w14:textId="77777777" w:rsidR="00414927" w:rsidRPr="00414927" w:rsidRDefault="00414927" w:rsidP="00414927">
      <w:pPr>
        <w:numPr>
          <w:ilvl w:val="1"/>
          <w:numId w:val="6"/>
        </w:numPr>
      </w:pPr>
      <w:r w:rsidRPr="00414927">
        <w:t>Row-level validation</w:t>
      </w:r>
    </w:p>
    <w:p w14:paraId="6FC9F99B" w14:textId="77777777" w:rsidR="00414927" w:rsidRPr="00414927" w:rsidRDefault="00414927" w:rsidP="00414927">
      <w:pPr>
        <w:numPr>
          <w:ilvl w:val="1"/>
          <w:numId w:val="6"/>
        </w:numPr>
      </w:pPr>
      <w:r w:rsidRPr="00414927">
        <w:t>Error aggregation</w:t>
      </w:r>
    </w:p>
    <w:p w14:paraId="327990A4" w14:textId="77777777" w:rsidR="00414927" w:rsidRPr="00414927" w:rsidRDefault="00414927" w:rsidP="00414927">
      <w:pPr>
        <w:numPr>
          <w:ilvl w:val="0"/>
          <w:numId w:val="6"/>
        </w:numPr>
      </w:pPr>
      <w:r w:rsidRPr="00414927">
        <w:t>Identify where required-field checks logically belong</w:t>
      </w:r>
    </w:p>
    <w:p w14:paraId="7CAEBB9E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3. Error Reporting Mechanism</w:t>
      </w:r>
    </w:p>
    <w:p w14:paraId="566086A5" w14:textId="77777777" w:rsidR="00414927" w:rsidRPr="00414927" w:rsidRDefault="00414927" w:rsidP="00414927">
      <w:pPr>
        <w:numPr>
          <w:ilvl w:val="0"/>
          <w:numId w:val="7"/>
        </w:numPr>
      </w:pPr>
      <w:r w:rsidRPr="00414927">
        <w:t>How missing required fields should be:</w:t>
      </w:r>
    </w:p>
    <w:p w14:paraId="501A57A9" w14:textId="77777777" w:rsidR="00414927" w:rsidRPr="00414927" w:rsidRDefault="00414927" w:rsidP="00414927">
      <w:pPr>
        <w:numPr>
          <w:ilvl w:val="1"/>
          <w:numId w:val="7"/>
        </w:numPr>
      </w:pPr>
      <w:r w:rsidRPr="00414927">
        <w:t>Identified per row</w:t>
      </w:r>
    </w:p>
    <w:p w14:paraId="1DA1C191" w14:textId="77777777" w:rsidR="00414927" w:rsidRPr="00414927" w:rsidRDefault="00414927" w:rsidP="00414927">
      <w:pPr>
        <w:numPr>
          <w:ilvl w:val="1"/>
          <w:numId w:val="7"/>
        </w:numPr>
      </w:pPr>
      <w:r w:rsidRPr="00414927">
        <w:t>Returned as structured errors</w:t>
      </w:r>
    </w:p>
    <w:p w14:paraId="618BA2FA" w14:textId="77777777" w:rsidR="00414927" w:rsidRPr="00414927" w:rsidRDefault="00414927" w:rsidP="00414927">
      <w:pPr>
        <w:numPr>
          <w:ilvl w:val="1"/>
          <w:numId w:val="7"/>
        </w:numPr>
      </w:pPr>
      <w:r w:rsidRPr="00414927">
        <w:lastRenderedPageBreak/>
        <w:t>Displayed clearly to users before import</w:t>
      </w:r>
    </w:p>
    <w:p w14:paraId="44F83FB7" w14:textId="77777777" w:rsidR="00414927" w:rsidRPr="00414927" w:rsidRDefault="00414927" w:rsidP="00414927">
      <w:r w:rsidRPr="00414927">
        <w:pict w14:anchorId="609F5240">
          <v:rect id="_x0000_i1078" style="width:0;height:1.5pt" o:hralign="center" o:hrstd="t" o:hr="t" fillcolor="#a0a0a0" stroked="f"/>
        </w:pict>
      </w:r>
    </w:p>
    <w:p w14:paraId="02B122BB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Detailed Plan (Design-Level Only)</w:t>
      </w:r>
    </w:p>
    <w:p w14:paraId="608E0BD7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Step 1: Define Required Field Metadata</w:t>
      </w:r>
    </w:p>
    <w:p w14:paraId="446921E1" w14:textId="77777777" w:rsidR="00414927" w:rsidRPr="00414927" w:rsidRDefault="00414927" w:rsidP="00414927">
      <w:pPr>
        <w:numPr>
          <w:ilvl w:val="0"/>
          <w:numId w:val="8"/>
        </w:numPr>
      </w:pPr>
      <w:r w:rsidRPr="00414927">
        <w:t>Clearly identify required fields for Fleet Components</w:t>
      </w:r>
    </w:p>
    <w:p w14:paraId="10459F5D" w14:textId="77777777" w:rsidR="00414927" w:rsidRPr="00414927" w:rsidRDefault="00414927" w:rsidP="00414927">
      <w:pPr>
        <w:numPr>
          <w:ilvl w:val="0"/>
          <w:numId w:val="8"/>
        </w:numPr>
      </w:pPr>
      <w:r w:rsidRPr="00414927">
        <w:t>Ensure this metadata is:</w:t>
      </w:r>
    </w:p>
    <w:p w14:paraId="59FF7878" w14:textId="77777777" w:rsidR="00414927" w:rsidRPr="00414927" w:rsidRDefault="00414927" w:rsidP="00414927">
      <w:pPr>
        <w:numPr>
          <w:ilvl w:val="1"/>
          <w:numId w:val="8"/>
        </w:numPr>
      </w:pPr>
      <w:r w:rsidRPr="00414927">
        <w:t>Centralized</w:t>
      </w:r>
    </w:p>
    <w:p w14:paraId="38BD6A96" w14:textId="77777777" w:rsidR="00414927" w:rsidRPr="00414927" w:rsidRDefault="00414927" w:rsidP="00414927">
      <w:pPr>
        <w:numPr>
          <w:ilvl w:val="1"/>
          <w:numId w:val="8"/>
        </w:numPr>
      </w:pPr>
      <w:r w:rsidRPr="00414927">
        <w:t>Consistent between Mapping Guide and Dry Run validation</w:t>
      </w:r>
    </w:p>
    <w:p w14:paraId="55AED1E9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Step 2: Mapping Guide Enhancement (Analysis Only)</w:t>
      </w:r>
    </w:p>
    <w:p w14:paraId="2EB7B42F" w14:textId="77777777" w:rsidR="00414927" w:rsidRPr="00414927" w:rsidRDefault="00414927" w:rsidP="00414927">
      <w:pPr>
        <w:numPr>
          <w:ilvl w:val="0"/>
          <w:numId w:val="9"/>
        </w:numPr>
      </w:pPr>
      <w:r w:rsidRPr="00414927">
        <w:t>Mapping Guide should:</w:t>
      </w:r>
    </w:p>
    <w:p w14:paraId="58882F10" w14:textId="77777777" w:rsidR="00414927" w:rsidRPr="00414927" w:rsidRDefault="00414927" w:rsidP="00414927">
      <w:pPr>
        <w:numPr>
          <w:ilvl w:val="1"/>
          <w:numId w:val="9"/>
        </w:numPr>
      </w:pPr>
      <w:r w:rsidRPr="00414927">
        <w:t xml:space="preserve">Mark listed fields as </w:t>
      </w:r>
      <w:r w:rsidRPr="00414927">
        <w:rPr>
          <w:b/>
          <w:bCs/>
        </w:rPr>
        <w:t>Required</w:t>
      </w:r>
    </w:p>
    <w:p w14:paraId="7B82574B" w14:textId="77777777" w:rsidR="00414927" w:rsidRPr="00414927" w:rsidRDefault="00414927" w:rsidP="00414927">
      <w:pPr>
        <w:numPr>
          <w:ilvl w:val="1"/>
          <w:numId w:val="9"/>
        </w:numPr>
      </w:pPr>
      <w:r w:rsidRPr="00414927">
        <w:t>Prevent ambiguity for users mapping Excel columns</w:t>
      </w:r>
    </w:p>
    <w:p w14:paraId="525BDA52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Step 3: Dry Run Validation Design</w:t>
      </w:r>
    </w:p>
    <w:p w14:paraId="28D36238" w14:textId="77777777" w:rsidR="00414927" w:rsidRPr="00414927" w:rsidRDefault="00414927" w:rsidP="00414927">
      <w:pPr>
        <w:numPr>
          <w:ilvl w:val="0"/>
          <w:numId w:val="10"/>
        </w:numPr>
      </w:pPr>
      <w:r w:rsidRPr="00414927">
        <w:t>During dry run:</w:t>
      </w:r>
    </w:p>
    <w:p w14:paraId="506BBD6F" w14:textId="77777777" w:rsidR="00414927" w:rsidRPr="00414927" w:rsidRDefault="00414927" w:rsidP="00414927">
      <w:pPr>
        <w:numPr>
          <w:ilvl w:val="1"/>
          <w:numId w:val="10"/>
        </w:numPr>
      </w:pPr>
      <w:r w:rsidRPr="00414927">
        <w:t>Each row must be checked for missing required fields</w:t>
      </w:r>
    </w:p>
    <w:p w14:paraId="504F22EA" w14:textId="77777777" w:rsidR="00414927" w:rsidRPr="00414927" w:rsidRDefault="00414927" w:rsidP="00414927">
      <w:pPr>
        <w:numPr>
          <w:ilvl w:val="1"/>
          <w:numId w:val="10"/>
        </w:numPr>
      </w:pPr>
      <w:r w:rsidRPr="00414927">
        <w:t>Empty, null, or invalid values must be flagged</w:t>
      </w:r>
    </w:p>
    <w:p w14:paraId="06FB51D0" w14:textId="77777777" w:rsidR="00414927" w:rsidRPr="00414927" w:rsidRDefault="00414927" w:rsidP="00414927">
      <w:pPr>
        <w:numPr>
          <w:ilvl w:val="0"/>
          <w:numId w:val="10"/>
        </w:numPr>
      </w:pPr>
      <w:r w:rsidRPr="00414927">
        <w:t xml:space="preserve">Validation must occur </w:t>
      </w:r>
      <w:r w:rsidRPr="00414927">
        <w:rPr>
          <w:b/>
          <w:bCs/>
        </w:rPr>
        <w:t>before actual import</w:t>
      </w:r>
    </w:p>
    <w:p w14:paraId="727E5421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Step 4: Validation Feedback Design</w:t>
      </w:r>
    </w:p>
    <w:p w14:paraId="736E5F56" w14:textId="77777777" w:rsidR="00414927" w:rsidRPr="00414927" w:rsidRDefault="00414927" w:rsidP="00414927">
      <w:pPr>
        <w:numPr>
          <w:ilvl w:val="0"/>
          <w:numId w:val="11"/>
        </w:numPr>
      </w:pPr>
      <w:r w:rsidRPr="00414927">
        <w:t>Dry run response should:</w:t>
      </w:r>
    </w:p>
    <w:p w14:paraId="6C4C4F11" w14:textId="77777777" w:rsidR="00414927" w:rsidRPr="00414927" w:rsidRDefault="00414927" w:rsidP="00414927">
      <w:pPr>
        <w:numPr>
          <w:ilvl w:val="1"/>
          <w:numId w:val="11"/>
        </w:numPr>
      </w:pPr>
      <w:r w:rsidRPr="00414927">
        <w:t>Clearly list missing required fields</w:t>
      </w:r>
    </w:p>
    <w:p w14:paraId="46821D83" w14:textId="77777777" w:rsidR="00414927" w:rsidRPr="00414927" w:rsidRDefault="00414927" w:rsidP="00414927">
      <w:pPr>
        <w:numPr>
          <w:ilvl w:val="1"/>
          <w:numId w:val="11"/>
        </w:numPr>
      </w:pPr>
      <w:r w:rsidRPr="00414927">
        <w:t>Associate errors with specific rows</w:t>
      </w:r>
    </w:p>
    <w:p w14:paraId="08B2F872" w14:textId="77777777" w:rsidR="00414927" w:rsidRPr="00414927" w:rsidRDefault="00414927" w:rsidP="00414927">
      <w:pPr>
        <w:numPr>
          <w:ilvl w:val="1"/>
          <w:numId w:val="11"/>
        </w:numPr>
      </w:pPr>
      <w:r w:rsidRPr="00414927">
        <w:t>Block import if validation fails</w:t>
      </w:r>
    </w:p>
    <w:p w14:paraId="54F1D653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Step 5: Consistency Check</w:t>
      </w:r>
    </w:p>
    <w:p w14:paraId="5CB80EBC" w14:textId="77777777" w:rsidR="00414927" w:rsidRPr="00414927" w:rsidRDefault="00414927" w:rsidP="00414927">
      <w:pPr>
        <w:numPr>
          <w:ilvl w:val="0"/>
          <w:numId w:val="12"/>
        </w:numPr>
      </w:pPr>
      <w:r w:rsidRPr="00414927">
        <w:t>Compare with:</w:t>
      </w:r>
    </w:p>
    <w:p w14:paraId="1C1A214F" w14:textId="77777777" w:rsidR="00414927" w:rsidRPr="00414927" w:rsidRDefault="00414927" w:rsidP="00414927">
      <w:pPr>
        <w:numPr>
          <w:ilvl w:val="1"/>
          <w:numId w:val="12"/>
        </w:numPr>
      </w:pPr>
      <w:r w:rsidRPr="00414927">
        <w:t>Other bulk import modules</w:t>
      </w:r>
    </w:p>
    <w:p w14:paraId="317C9377" w14:textId="77777777" w:rsidR="00414927" w:rsidRPr="00414927" w:rsidRDefault="00414927" w:rsidP="00414927">
      <w:pPr>
        <w:numPr>
          <w:ilvl w:val="0"/>
          <w:numId w:val="12"/>
        </w:numPr>
      </w:pPr>
      <w:r w:rsidRPr="00414927">
        <w:t>Ensure Fleet Components follows the same validation architecture</w:t>
      </w:r>
    </w:p>
    <w:p w14:paraId="133205D0" w14:textId="77777777" w:rsidR="00414927" w:rsidRPr="00414927" w:rsidRDefault="00414927" w:rsidP="00414927">
      <w:r w:rsidRPr="00414927">
        <w:pict w14:anchorId="5B233D8F">
          <v:rect id="_x0000_i1079" style="width:0;height:1.5pt" o:hralign="center" o:hrstd="t" o:hr="t" fillcolor="#a0a0a0" stroked="f"/>
        </w:pict>
      </w:r>
    </w:p>
    <w:p w14:paraId="0115BE47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Expected Outcome</w:t>
      </w:r>
    </w:p>
    <w:p w14:paraId="3A3168BC" w14:textId="77777777" w:rsidR="00414927" w:rsidRPr="00414927" w:rsidRDefault="00414927" w:rsidP="00414927">
      <w:pPr>
        <w:numPr>
          <w:ilvl w:val="0"/>
          <w:numId w:val="13"/>
        </w:numPr>
      </w:pPr>
      <w:r w:rsidRPr="00414927">
        <w:lastRenderedPageBreak/>
        <w:t>Required fields are clearly visible in the Mapping Guide</w:t>
      </w:r>
    </w:p>
    <w:p w14:paraId="148BBDF5" w14:textId="77777777" w:rsidR="00414927" w:rsidRPr="00414927" w:rsidRDefault="00414927" w:rsidP="00414927">
      <w:pPr>
        <w:numPr>
          <w:ilvl w:val="0"/>
          <w:numId w:val="13"/>
        </w:numPr>
      </w:pPr>
      <w:r w:rsidRPr="00414927">
        <w:t>Dry run detects missing mandatory data early</w:t>
      </w:r>
    </w:p>
    <w:p w14:paraId="50030DC9" w14:textId="77777777" w:rsidR="00414927" w:rsidRPr="00414927" w:rsidRDefault="00414927" w:rsidP="00414927">
      <w:pPr>
        <w:numPr>
          <w:ilvl w:val="0"/>
          <w:numId w:val="13"/>
        </w:numPr>
      </w:pPr>
      <w:r w:rsidRPr="00414927">
        <w:t>Users cannot import incomplete Fleet Component data</w:t>
      </w:r>
    </w:p>
    <w:p w14:paraId="2034B130" w14:textId="77777777" w:rsidR="00414927" w:rsidRPr="00414927" w:rsidRDefault="00414927" w:rsidP="00414927">
      <w:pPr>
        <w:numPr>
          <w:ilvl w:val="0"/>
          <w:numId w:val="13"/>
        </w:numPr>
      </w:pPr>
      <w:r w:rsidRPr="00414927">
        <w:t xml:space="preserve">Bulk import </w:t>
      </w:r>
      <w:proofErr w:type="spellStart"/>
      <w:r w:rsidRPr="00414927">
        <w:t>behavior</w:t>
      </w:r>
      <w:proofErr w:type="spellEnd"/>
      <w:r w:rsidRPr="00414927">
        <w:t xml:space="preserve"> is consistent and predictable</w:t>
      </w:r>
    </w:p>
    <w:p w14:paraId="207E37C3" w14:textId="77777777" w:rsidR="00414927" w:rsidRPr="00414927" w:rsidRDefault="00414927" w:rsidP="00414927">
      <w:r w:rsidRPr="00414927">
        <w:pict w14:anchorId="71FD8EC2">
          <v:rect id="_x0000_i1080" style="width:0;height:1.5pt" o:hralign="center" o:hrstd="t" o:hr="t" fillcolor="#a0a0a0" stroked="f"/>
        </w:pict>
      </w:r>
    </w:p>
    <w:p w14:paraId="252DE598" w14:textId="77777777" w:rsidR="00414927" w:rsidRPr="00414927" w:rsidRDefault="00414927" w:rsidP="00414927">
      <w:pPr>
        <w:rPr>
          <w:b/>
          <w:bCs/>
        </w:rPr>
      </w:pPr>
      <w:r w:rsidRPr="00414927">
        <w:rPr>
          <w:b/>
          <w:bCs/>
        </w:rPr>
        <w:t>Mandatory Constraints (Strict)</w:t>
      </w:r>
    </w:p>
    <w:p w14:paraId="6CCDC312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ANALYSE &amp; PLAN ONLY</w:t>
      </w:r>
    </w:p>
    <w:p w14:paraId="2CC174FD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DO NOT implement logic</w:t>
      </w:r>
    </w:p>
    <w:p w14:paraId="14B1D3AC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DO NOT change database schema</w:t>
      </w:r>
    </w:p>
    <w:p w14:paraId="05122516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DO NOT impact other bulk imports</w:t>
      </w:r>
    </w:p>
    <w:p w14:paraId="242567EE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DO NOT add runtime validations outside dry run</w:t>
      </w:r>
    </w:p>
    <w:p w14:paraId="4A10CC02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DO NOT change UI outside Fleet Components Mapping Guide</w:t>
      </w:r>
    </w:p>
    <w:p w14:paraId="016F4B90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Scope limited strictly to Fleet Components bulk import</w:t>
      </w:r>
    </w:p>
    <w:p w14:paraId="25B276D5" w14:textId="77777777" w:rsidR="00414927" w:rsidRPr="00414927" w:rsidRDefault="00414927" w:rsidP="00414927">
      <w:pPr>
        <w:numPr>
          <w:ilvl w:val="0"/>
          <w:numId w:val="14"/>
        </w:numPr>
      </w:pPr>
      <w:r w:rsidRPr="00414927">
        <w:rPr>
          <w:b/>
          <w:bCs/>
        </w:rPr>
        <w:t>WAIT for explicit PROCEED instruction</w:t>
      </w:r>
    </w:p>
    <w:p w14:paraId="7056EC11" w14:textId="77777777" w:rsidR="00414927" w:rsidRDefault="00414927" w:rsidP="00414927"/>
    <w:p w14:paraId="525E39D7" w14:textId="210623F1" w:rsidR="00414927" w:rsidRDefault="00414927" w:rsidP="00414927">
      <w:r>
        <w:t xml:space="preserve">Do Not </w:t>
      </w:r>
      <w:proofErr w:type="gramStart"/>
      <w:r>
        <w:t>Effect</w:t>
      </w:r>
      <w:proofErr w:type="gramEnd"/>
      <w:r>
        <w:t xml:space="preserve"> the other section bulk import data.</w:t>
      </w:r>
    </w:p>
    <w:p w14:paraId="5288ABE3" w14:textId="3C1DF85A" w:rsidR="00414927" w:rsidRPr="00414927" w:rsidRDefault="00414927" w:rsidP="00414927">
      <w:r>
        <w:t>Do not change the current functionality of Bulk Data import Fleet Components. Just implement this condition only.</w:t>
      </w:r>
    </w:p>
    <w:sectPr w:rsidR="00414927" w:rsidRPr="004149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07B8"/>
    <w:multiLevelType w:val="multilevel"/>
    <w:tmpl w:val="A29A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B0957"/>
    <w:multiLevelType w:val="multilevel"/>
    <w:tmpl w:val="DB3E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700B2"/>
    <w:multiLevelType w:val="multilevel"/>
    <w:tmpl w:val="B4B6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B23DE"/>
    <w:multiLevelType w:val="multilevel"/>
    <w:tmpl w:val="4622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E6DD7"/>
    <w:multiLevelType w:val="multilevel"/>
    <w:tmpl w:val="62D6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3560D"/>
    <w:multiLevelType w:val="multilevel"/>
    <w:tmpl w:val="0CF0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F5D08"/>
    <w:multiLevelType w:val="multilevel"/>
    <w:tmpl w:val="9A6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B03B0"/>
    <w:multiLevelType w:val="multilevel"/>
    <w:tmpl w:val="66B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0E66D0"/>
    <w:multiLevelType w:val="multilevel"/>
    <w:tmpl w:val="F472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2D51A8"/>
    <w:multiLevelType w:val="multilevel"/>
    <w:tmpl w:val="AA5C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CD659A"/>
    <w:multiLevelType w:val="multilevel"/>
    <w:tmpl w:val="33E2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B14ED"/>
    <w:multiLevelType w:val="multilevel"/>
    <w:tmpl w:val="EA3A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3B0971"/>
    <w:multiLevelType w:val="multilevel"/>
    <w:tmpl w:val="E3B8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746A1"/>
    <w:multiLevelType w:val="multilevel"/>
    <w:tmpl w:val="99167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5131269">
    <w:abstractNumId w:val="3"/>
  </w:num>
  <w:num w:numId="2" w16cid:durableId="1919122884">
    <w:abstractNumId w:val="1"/>
  </w:num>
  <w:num w:numId="3" w16cid:durableId="512570379">
    <w:abstractNumId w:val="2"/>
  </w:num>
  <w:num w:numId="4" w16cid:durableId="1574705955">
    <w:abstractNumId w:val="13"/>
  </w:num>
  <w:num w:numId="5" w16cid:durableId="1147085404">
    <w:abstractNumId w:val="8"/>
  </w:num>
  <w:num w:numId="6" w16cid:durableId="1864778844">
    <w:abstractNumId w:val="10"/>
  </w:num>
  <w:num w:numId="7" w16cid:durableId="1235159602">
    <w:abstractNumId w:val="7"/>
  </w:num>
  <w:num w:numId="8" w16cid:durableId="136995314">
    <w:abstractNumId w:val="6"/>
  </w:num>
  <w:num w:numId="9" w16cid:durableId="2030639643">
    <w:abstractNumId w:val="9"/>
  </w:num>
  <w:num w:numId="10" w16cid:durableId="294913890">
    <w:abstractNumId w:val="5"/>
  </w:num>
  <w:num w:numId="11" w16cid:durableId="1598513457">
    <w:abstractNumId w:val="12"/>
  </w:num>
  <w:num w:numId="12" w16cid:durableId="817301771">
    <w:abstractNumId w:val="11"/>
  </w:num>
  <w:num w:numId="13" w16cid:durableId="639920565">
    <w:abstractNumId w:val="4"/>
  </w:num>
  <w:num w:numId="14" w16cid:durableId="512426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27"/>
    <w:rsid w:val="00414927"/>
    <w:rsid w:val="008349B6"/>
    <w:rsid w:val="00970C56"/>
    <w:rsid w:val="00E5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AA087"/>
  <w15:chartTrackingRefBased/>
  <w15:docId w15:val="{ADD92F2F-BD9B-4E05-87CE-5644937B7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2026-02-06T06:25:00Z</dcterms:created>
  <dcterms:modified xsi:type="dcterms:W3CDTF">2026-02-06T06:35:00Z</dcterms:modified>
</cp:coreProperties>
</file>