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2"/>
        <w:bidi w:val="0"/>
        <w:jc w:val="center"/>
        <w:rPr>
          <w:rFonts w:hint="eastAsia"/>
          <w:sz w:val="40"/>
          <w:szCs w:val="32"/>
          <w:lang w:val="en-US" w:eastAsia="zh-CN"/>
        </w:rPr>
      </w:pPr>
      <w:bookmarkStart w:id="0" w:name="_GoBack"/>
      <w:bookmarkEnd w:id="0"/>
      <w:r>
        <w:rPr>
          <w:rFonts w:hint="eastAsia"/>
          <w:sz w:val="40"/>
          <w:szCs w:val="32"/>
          <w:lang w:val="en-US" w:eastAsia="zh-CN"/>
        </w:rPr>
        <w:t>劳动仲裁申请书</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ascii="宋体" w:eastAsia="宋体" w:cs="宋体" w:hint="eastAsia"/>
          <w:sz w:val="28"/>
          <w:szCs w:val="28"/>
        </w:rPr>
      </w:pPr>
      <w:r>
        <w:rPr>
          <w:rFonts w:hint="eastAsia"/>
          <w:b/>
          <w:bCs/>
          <w:sz w:val="28"/>
          <w:szCs w:val="28"/>
          <w:lang w:val="en-US" w:eastAsia="zh-CN"/>
        </w:rPr>
        <w:t>申请人：</w:t>
      </w:r>
      <w:r>
        <w:rPr>
          <w:rFonts w:ascii="宋体" w:cs="宋体" w:hint="eastAsia"/>
          <w:sz w:val="28"/>
          <w:szCs w:val="28"/>
          <w:lang w:val="en-US" w:eastAsia="zh-CN"/>
        </w:rPr>
        <w:t>王三</w:t>
      </w:r>
      <w:r>
        <w:rPr>
          <w:rFonts w:ascii="宋体" w:eastAsia="宋体" w:cs="宋体" w:hint="eastAsia"/>
          <w:sz w:val="28"/>
          <w:szCs w:val="28"/>
        </w:rPr>
        <w:t>，汉族，</w:t>
      </w:r>
      <w:r>
        <w:rPr>
          <w:rFonts w:ascii="宋体" w:cs="宋体" w:hint="eastAsia"/>
          <w:sz w:val="28"/>
          <w:szCs w:val="28"/>
          <w:lang w:val="en-US" w:eastAsia="zh-CN"/>
        </w:rPr>
        <w:t>1988</w:t>
      </w:r>
      <w:r>
        <w:rPr>
          <w:rFonts w:ascii="宋体" w:eastAsia="宋体" w:cs="宋体" w:hint="eastAsia"/>
          <w:sz w:val="28"/>
          <w:szCs w:val="28"/>
        </w:rPr>
        <w:t>年</w:t>
      </w:r>
      <w:r>
        <w:rPr>
          <w:rFonts w:ascii="宋体" w:cs="宋体" w:hint="eastAsia"/>
          <w:sz w:val="28"/>
          <w:szCs w:val="28"/>
          <w:lang w:val="en-US" w:eastAsia="zh-CN"/>
        </w:rPr>
        <w:t>1</w:t>
      </w:r>
      <w:r>
        <w:rPr>
          <w:rFonts w:ascii="宋体" w:eastAsia="宋体" w:cs="宋体" w:hint="eastAsia"/>
          <w:sz w:val="28"/>
          <w:szCs w:val="28"/>
        </w:rPr>
        <w:t>月</w:t>
      </w:r>
      <w:r>
        <w:rPr>
          <w:rFonts w:ascii="宋体" w:cs="宋体" w:hint="eastAsia"/>
          <w:sz w:val="28"/>
          <w:szCs w:val="28"/>
          <w:lang w:val="en-US" w:eastAsia="zh-CN"/>
        </w:rPr>
        <w:t>1</w:t>
      </w:r>
      <w:r>
        <w:rPr>
          <w:rFonts w:ascii="宋体" w:eastAsia="宋体" w:cs="宋体" w:hint="eastAsia"/>
          <w:sz w:val="28"/>
          <w:szCs w:val="28"/>
        </w:rPr>
        <w:t>日出生，</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ascii="宋体" w:eastAsia="宋体" w:cs="宋体" w:hint="eastAsia"/>
          <w:sz w:val="28"/>
          <w:szCs w:val="28"/>
        </w:rPr>
      </w:pPr>
      <w:r>
        <w:rPr>
          <w:rFonts w:ascii="宋体" w:eastAsia="宋体" w:cs="宋体" w:hint="eastAsia"/>
          <w:sz w:val="28"/>
          <w:szCs w:val="28"/>
        </w:rPr>
        <w:t>身份证号：</w:t>
      </w:r>
      <w:r>
        <w:rPr>
          <w:rFonts w:ascii="宋体" w:cs="宋体" w:hint="eastAsia"/>
          <w:sz w:val="28"/>
          <w:szCs w:val="28"/>
          <w:lang w:val="en-US" w:eastAsia="zh-CN"/>
        </w:rPr>
        <w:t>5100004545454545</w:t>
      </w:r>
      <w:r>
        <w:rPr>
          <w:rFonts w:ascii="宋体" w:eastAsia="宋体" w:cs="宋体" w:hint="eastAsia"/>
          <w:sz w:val="28"/>
          <w:szCs w:val="28"/>
        </w:rPr>
        <w:t>，</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eastAsia="宋体"/>
          <w:sz w:val="28"/>
          <w:szCs w:val="28"/>
          <w:lang w:val="en-US" w:eastAsia="zh-CN"/>
        </w:rPr>
      </w:pPr>
      <w:r>
        <w:rPr>
          <w:rFonts w:ascii="宋体" w:eastAsia="宋体" w:cs="宋体" w:hint="eastAsia"/>
          <w:sz w:val="28"/>
          <w:szCs w:val="28"/>
        </w:rPr>
        <w:t>住址:</w:t>
      </w:r>
      <w:r>
        <w:rPr>
          <w:rFonts w:ascii="宋体" w:cs="宋体" w:hint="eastAsia"/>
          <w:sz w:val="28"/>
          <w:szCs w:val="28"/>
          <w:lang w:eastAsia="zh-CN"/>
        </w:rPr>
        <w:t>成都市成华区成华大道二仙桥路</w:t>
      </w:r>
      <w:r>
        <w:rPr>
          <w:rFonts w:ascii="宋体" w:cs="宋体" w:hint="eastAsia"/>
          <w:sz w:val="28"/>
          <w:szCs w:val="28"/>
          <w:lang w:val="en-US" w:eastAsia="zh-CN"/>
        </w:rPr>
        <w:t>273号</w:t>
      </w:r>
    </w:p>
    <w:p>
      <w:pPr>
        <w:keepNext w:val="0"/>
        <w:keepLines w:val="0"/>
        <w:pageBreakBefore w:val="0"/>
        <w:widowControl w:val="0"/>
        <w:kinsoku/>
        <w:wordWrap/>
        <w:overflowPunct/>
        <w:topLinePunct w:val="0"/>
        <w:autoSpaceDE/>
        <w:autoSpaceDN/>
        <w:bidi w:val="0"/>
        <w:adjustRightInd/>
        <w:snapToGrid/>
        <w:spacing w:line="560" w:lineRule="exact"/>
        <w:textAlignment w:val="auto"/>
        <w:rPr>
          <w:sz w:val="28"/>
          <w:szCs w:val="28"/>
          <w:lang w:val="en-US" w:eastAsia="zh-CN"/>
        </w:rPr>
      </w:pPr>
      <w:r>
        <w:rPr>
          <w:rFonts w:hint="eastAsia"/>
          <w:sz w:val="28"/>
          <w:szCs w:val="28"/>
          <w:lang w:val="en-US" w:eastAsia="zh-CN"/>
        </w:rPr>
        <w:t>电话：</w:t>
      </w:r>
      <w:r>
        <w:rPr>
          <w:rFonts w:ascii="宋体" w:cs="宋体" w:hint="eastAsia"/>
          <w:sz w:val="28"/>
          <w:szCs w:val="28"/>
          <w:lang w:val="en-US" w:eastAsia="zh-CN"/>
        </w:rPr>
        <w:t>13551735482</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ascii="宋体" w:cs="宋体"/>
          <w:sz w:val="28"/>
          <w:szCs w:val="28"/>
          <w:lang w:val="en-US" w:eastAsia="zh-CN"/>
        </w:rPr>
      </w:pPr>
      <w:r>
        <w:rPr>
          <w:rFonts w:hint="eastAsia"/>
          <w:b/>
          <w:bCs/>
          <w:sz w:val="28"/>
          <w:szCs w:val="28"/>
          <w:lang w:val="en-US" w:eastAsia="zh-CN"/>
        </w:rPr>
        <w:t>被申请人：</w:t>
      </w:r>
      <w:r>
        <w:rPr>
          <w:rFonts w:ascii="宋体" w:cs="宋体" w:hint="eastAsia"/>
          <w:sz w:val="28"/>
          <w:szCs w:val="28"/>
          <w:lang w:val="en-US" w:eastAsia="zh-CN"/>
        </w:rPr>
        <w:t>四川京环环境服务有限公司</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ascii="宋体" w:cs="宋体" w:hint="eastAsia"/>
          <w:sz w:val="28"/>
          <w:szCs w:val="28"/>
          <w:lang w:val="en-US" w:eastAsia="zh-CN"/>
        </w:rPr>
      </w:pPr>
      <w:r>
        <w:rPr>
          <w:rFonts w:ascii="宋体" w:cs="宋体" w:hint="eastAsia"/>
          <w:sz w:val="28"/>
          <w:szCs w:val="28"/>
          <w:lang w:val="en-US" w:eastAsia="zh-CN"/>
        </w:rPr>
        <w:t xml:space="preserve">统一社会信用代码：91510184MA6CP26Q1R       </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ascii="宋体" w:cs="宋体"/>
          <w:sz w:val="28"/>
          <w:szCs w:val="28"/>
          <w:lang w:val="en-US" w:eastAsia="zh-CN"/>
        </w:rPr>
      </w:pPr>
      <w:r>
        <w:rPr>
          <w:rFonts w:ascii="宋体" w:cs="宋体" w:hint="eastAsia"/>
          <w:sz w:val="28"/>
          <w:szCs w:val="28"/>
          <w:lang w:val="en-US" w:eastAsia="zh-CN"/>
        </w:rPr>
        <w:t>法定代表人：孟宪强</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ascii="宋体" w:cs="宋体"/>
          <w:sz w:val="28"/>
          <w:szCs w:val="28"/>
          <w:lang w:val="en-US" w:eastAsia="zh-CN"/>
        </w:rPr>
      </w:pPr>
      <w:r>
        <w:rPr>
          <w:rFonts w:ascii="宋体" w:cs="宋体" w:hint="eastAsia"/>
          <w:sz w:val="28"/>
          <w:szCs w:val="28"/>
          <w:lang w:val="en-US" w:eastAsia="zh-CN"/>
        </w:rPr>
        <w:t>住所地：成都崇州经济开发区顺安路828号</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ascii="宋体" w:cs="宋体"/>
          <w:sz w:val="28"/>
          <w:szCs w:val="28"/>
          <w:lang w:val="en-US" w:eastAsia="zh-CN"/>
        </w:rPr>
      </w:pPr>
      <w:r>
        <w:rPr>
          <w:rFonts w:ascii="宋体" w:cs="宋体" w:hint="eastAsia"/>
          <w:sz w:val="28"/>
          <w:szCs w:val="28"/>
          <w:lang w:val="en-US" w:eastAsia="zh-CN"/>
        </w:rPr>
        <w:t>电话：13699433134</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560"/>
        <w:jc w:val="center"/>
        <w:textAlignment w:val="auto"/>
        <w:rPr>
          <w:rFonts w:hint="eastAsia"/>
          <w:b/>
          <w:bCs/>
          <w:sz w:val="28"/>
          <w:szCs w:val="28"/>
          <w:lang w:val="en-US" w:eastAsia="zh-CN"/>
        </w:rPr>
      </w:pPr>
      <w:r>
        <w:rPr>
          <w:rFonts w:hint="eastAsia"/>
          <w:b/>
          <w:bCs/>
          <w:sz w:val="28"/>
          <w:szCs w:val="28"/>
          <w:lang w:val="en-US" w:eastAsia="zh-CN"/>
        </w:rPr>
        <w:t>仲裁请求</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Chars="200" w:firstLine="560"/>
        <w:textAlignment w:val="auto"/>
        <w:rPr>
          <w:rFonts w:hint="eastAsia"/>
          <w:b w:val="0"/>
          <w:bCs w:val="0"/>
          <w:sz w:val="28"/>
          <w:szCs w:val="28"/>
          <w:lang w:val="en-US" w:eastAsia="zh-CN"/>
        </w:rPr>
      </w:pPr>
      <w:r>
        <w:rPr>
          <w:rFonts w:hint="eastAsia"/>
          <w:b w:val="0"/>
          <w:bCs w:val="0"/>
          <w:sz w:val="28"/>
          <w:szCs w:val="28"/>
          <w:lang w:val="en-US" w:eastAsia="zh-CN"/>
        </w:rPr>
        <w:t>请求确认申请人与被申请人之间于2020年5月至今存在劳动关系。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Chars="200" w:firstLine="560"/>
        <w:textAlignment w:val="auto"/>
        <w:rPr>
          <w:rFonts w:hint="eastAsia"/>
          <w:b w:val="0"/>
          <w:bCs w:val="0"/>
          <w:sz w:val="28"/>
          <w:szCs w:val="28"/>
          <w:lang w:val="en-US" w:eastAsia="zh-CN"/>
        </w:rPr>
      </w:pPr>
      <w:r>
        <w:rPr>
          <w:rFonts w:hint="eastAsia"/>
          <w:b w:val="0"/>
          <w:bCs w:val="0"/>
          <w:sz w:val="28"/>
          <w:szCs w:val="28"/>
          <w:lang w:val="en-US" w:eastAsia="zh-CN"/>
        </w:rPr>
        <w:t>请求裁决解除申请人与被申请人的劳动关系；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Chars="200" w:firstLine="560"/>
        <w:textAlignment w:val="auto"/>
        <w:rPr>
          <w:rFonts w:hint="eastAsia"/>
          <w:b w:val="0"/>
          <w:bCs w:val="0"/>
          <w:sz w:val="28"/>
          <w:szCs w:val="28"/>
          <w:lang w:val="en-US" w:eastAsia="zh-CN"/>
        </w:rPr>
      </w:pPr>
      <w:r>
        <w:rPr>
          <w:rFonts w:hint="eastAsia"/>
          <w:b w:val="0"/>
          <w:bCs w:val="0"/>
          <w:sz w:val="28"/>
          <w:szCs w:val="28"/>
          <w:lang w:val="en-US" w:eastAsia="zh-CN"/>
        </w:rPr>
        <w:t>请求裁决被申请人支付申请人加班工资9999元</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Chars="200" w:firstLine="560"/>
        <w:textAlignment w:val="auto"/>
        <w:rPr>
          <w:rFonts w:hint="eastAsia"/>
          <w:b w:val="0"/>
          <w:bCs w:val="0"/>
          <w:sz w:val="28"/>
          <w:szCs w:val="28"/>
          <w:lang w:val="en-US" w:eastAsia="zh-CN"/>
        </w:rPr>
      </w:pPr>
      <w:r>
        <w:rPr>
          <w:rFonts w:hint="eastAsia"/>
          <w:b w:val="0"/>
          <w:bCs w:val="0"/>
          <w:sz w:val="28"/>
          <w:szCs w:val="28"/>
          <w:lang w:val="en-US" w:eastAsia="zh-CN"/>
        </w:rPr>
        <w:t>请求裁决被申请人支付申请人2022年7月28日-2022年9月10日延时加班工资50629.8元（4500元</w:t>
      </w:r>
      <w:r>
        <w:rPr>
          <w:b w:val="0"/>
          <w:bCs w:val="0"/>
          <w:sz w:val="28"/>
          <w:szCs w:val="28"/>
          <w:lang w:val="en-US" w:eastAsia="zh-CN"/>
        </w:rPr>
        <w:t>÷</w:t>
      </w:r>
      <w:r>
        <w:rPr>
          <w:b w:val="0"/>
          <w:bCs w:val="0"/>
          <w:sz w:val="28"/>
          <w:szCs w:val="28"/>
          <w:lang w:eastAsia="zh-CN"/>
        </w:rPr>
        <w:t>（</w:t>
      </w:r>
      <w:r>
        <w:rPr>
          <w:rFonts w:hint="eastAsia"/>
          <w:b w:val="0"/>
          <w:bCs w:val="0"/>
          <w:sz w:val="28"/>
          <w:szCs w:val="28"/>
          <w:lang w:val="en-US" w:eastAsia="zh-CN"/>
        </w:rPr>
        <w:t>21.75天×8</w:t>
      </w:r>
      <w:r>
        <w:rPr>
          <w:b w:val="0"/>
          <w:bCs w:val="0"/>
          <w:sz w:val="28"/>
          <w:szCs w:val="28"/>
          <w:lang w:eastAsia="zh-CN"/>
        </w:rPr>
        <w:t>）</w:t>
      </w:r>
      <w:r>
        <w:rPr>
          <w:rFonts w:hint="eastAsia"/>
          <w:b w:val="0"/>
          <w:bCs w:val="0"/>
          <w:sz w:val="28"/>
          <w:szCs w:val="28"/>
          <w:lang w:val="en-US" w:eastAsia="zh-CN"/>
        </w:rPr>
        <w:t>×加班小时数×150%）；</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Chars="200" w:firstLine="560"/>
        <w:textAlignment w:val="auto"/>
        <w:rPr>
          <w:rFonts w:hint="eastAsia"/>
          <w:b w:val="0"/>
          <w:bCs w:val="0"/>
          <w:sz w:val="28"/>
          <w:szCs w:val="28"/>
          <w:lang w:val="en-US" w:eastAsia="zh-CN"/>
        </w:rPr>
      </w:pPr>
      <w:r>
        <w:rPr>
          <w:rFonts w:hint="eastAsia"/>
          <w:b w:val="0"/>
          <w:bCs w:val="0"/>
          <w:sz w:val="28"/>
          <w:szCs w:val="28"/>
          <w:lang w:val="en-US" w:eastAsia="zh-CN"/>
        </w:rPr>
        <w:t>请求裁决被申请人支付申请人2022年7月28日-2022年9月10日延时加班工资差额50629.8元（4500元</w:t>
      </w:r>
      <w:r>
        <w:rPr>
          <w:b w:val="0"/>
          <w:bCs w:val="0"/>
          <w:sz w:val="28"/>
          <w:szCs w:val="28"/>
          <w:lang w:val="en-US" w:eastAsia="zh-CN"/>
        </w:rPr>
        <w:t>÷</w:t>
      </w:r>
      <w:r>
        <w:rPr>
          <w:b w:val="0"/>
          <w:bCs w:val="0"/>
          <w:sz w:val="28"/>
          <w:szCs w:val="28"/>
          <w:lang w:eastAsia="zh-CN"/>
        </w:rPr>
        <w:t>（</w:t>
      </w:r>
      <w:r>
        <w:rPr>
          <w:rFonts w:hint="eastAsia"/>
          <w:b w:val="0"/>
          <w:bCs w:val="0"/>
          <w:sz w:val="28"/>
          <w:szCs w:val="28"/>
          <w:lang w:val="en-US" w:eastAsia="zh-CN"/>
        </w:rPr>
        <w:t>21.75天×8</w:t>
      </w:r>
      <w:r>
        <w:rPr>
          <w:b w:val="0"/>
          <w:bCs w:val="0"/>
          <w:sz w:val="28"/>
          <w:szCs w:val="28"/>
          <w:lang w:eastAsia="zh-CN"/>
        </w:rPr>
        <w:t>）</w:t>
      </w:r>
      <w:r>
        <w:rPr>
          <w:rFonts w:hint="eastAsia"/>
          <w:b w:val="0"/>
          <w:bCs w:val="0"/>
          <w:sz w:val="28"/>
          <w:szCs w:val="28"/>
          <w:lang w:val="en-US" w:eastAsia="zh-CN"/>
        </w:rPr>
        <w:t>×加班小时数-已支付的加班工资）；</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Chars="200" w:firstLine="560"/>
        <w:textAlignment w:val="auto"/>
        <w:rPr>
          <w:rFonts w:hint="eastAsia"/>
          <w:b w:val="0"/>
          <w:bCs w:val="0"/>
          <w:sz w:val="28"/>
          <w:szCs w:val="28"/>
          <w:lang w:val="en-US" w:eastAsia="zh-CN"/>
        </w:rPr>
      </w:pPr>
      <w:r>
        <w:rPr>
          <w:rFonts w:hint="eastAsia"/>
          <w:b w:val="0"/>
          <w:bCs w:val="0"/>
          <w:sz w:val="28"/>
          <w:szCs w:val="28"/>
          <w:lang w:val="en-US" w:eastAsia="zh-CN"/>
        </w:rPr>
        <w:t>请求裁决被申请人支付申请人2022年7月2022年9月欠付工资5000（2500元/月×2月）</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Chars="200" w:firstLine="560"/>
        <w:textAlignment w:val="auto"/>
        <w:rPr>
          <w:rFonts w:hint="eastAsia"/>
          <w:b w:val="0"/>
          <w:bCs w:val="0"/>
          <w:sz w:val="28"/>
          <w:szCs w:val="28"/>
          <w:lang w:val="en-US" w:eastAsia="zh-CN"/>
        </w:rPr>
      </w:pPr>
      <w:r>
        <w:rPr>
          <w:rFonts w:hint="eastAsia"/>
          <w:b w:val="0"/>
          <w:bCs w:val="0"/>
          <w:sz w:val="28"/>
          <w:szCs w:val="28"/>
          <w:lang w:val="en-US" w:eastAsia="zh-CN"/>
        </w:rPr>
        <w:t>请求裁决被申请人支付申请人2018年7月5日2022年9月10日应休未休年休假折算工资9951.45元（4500元</w:t>
      </w:r>
      <w:r>
        <w:rPr>
          <w:b w:val="0"/>
          <w:bCs w:val="0"/>
          <w:sz w:val="28"/>
          <w:szCs w:val="28"/>
          <w:lang w:val="en-US" w:eastAsia="zh-CN"/>
        </w:rPr>
        <w:t>÷</w:t>
      </w:r>
      <w:r>
        <w:rPr>
          <w:rFonts w:hint="eastAsia"/>
          <w:b w:val="0"/>
          <w:bCs w:val="0"/>
          <w:sz w:val="28"/>
          <w:szCs w:val="28"/>
          <w:lang w:val="en-US" w:eastAsia="zh-CN"/>
        </w:rPr>
        <w:t>21.75天×未休假天数×300%）</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Chars="200" w:firstLine="560"/>
        <w:textAlignment w:val="auto"/>
        <w:rPr>
          <w:rFonts w:hint="eastAsia"/>
          <w:b w:val="0"/>
          <w:bCs w:val="0"/>
          <w:sz w:val="28"/>
          <w:szCs w:val="28"/>
          <w:lang w:val="en-US" w:eastAsia="zh-CN"/>
        </w:rPr>
      </w:pPr>
      <w:r>
        <w:rPr>
          <w:rFonts w:hint="eastAsia"/>
          <w:b w:val="0"/>
          <w:bCs w:val="0"/>
          <w:sz w:val="28"/>
          <w:szCs w:val="28"/>
          <w:lang w:val="en-US" w:eastAsia="zh-CN"/>
        </w:rPr>
        <w:t>请求裁决被申请人支付申请人2020年7月2020年9月未签劳动合同的双倍工资差额10000元（5000元/月×2月）</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Chars="200" w:firstLine="560"/>
        <w:textAlignment w:val="auto"/>
        <w:rPr>
          <w:rFonts w:hint="eastAsia"/>
          <w:b w:val="0"/>
          <w:bCs w:val="0"/>
          <w:sz w:val="28"/>
          <w:szCs w:val="28"/>
          <w:lang w:val="en-US" w:eastAsia="zh-CN"/>
        </w:rPr>
      </w:pPr>
      <w:r>
        <w:rPr>
          <w:rFonts w:hint="eastAsia"/>
          <w:b w:val="0"/>
          <w:bCs w:val="0"/>
          <w:sz w:val="28"/>
          <w:szCs w:val="28"/>
          <w:lang w:val="en-US" w:eastAsia="zh-CN"/>
        </w:rPr>
        <w:t>请求裁决被申请人支付申请人未提前一个通知解除劳动合同的额外工资5000元</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Chars="200" w:firstLine="560"/>
        <w:textAlignment w:val="auto"/>
        <w:rPr>
          <w:rFonts w:hint="eastAsia"/>
          <w:b w:val="0"/>
          <w:bCs w:val="0"/>
          <w:sz w:val="28"/>
          <w:szCs w:val="28"/>
          <w:lang w:val="en-US" w:eastAsia="zh-CN"/>
        </w:rPr>
      </w:pPr>
      <w:r>
        <w:rPr>
          <w:rFonts w:hint="eastAsia"/>
          <w:b w:val="0"/>
          <w:bCs w:val="0"/>
          <w:sz w:val="28"/>
          <w:szCs w:val="28"/>
          <w:lang w:val="en-US" w:eastAsia="zh-CN"/>
        </w:rPr>
        <w:t>请求裁决被申请人支付申请人经济补偿20000元（120000元</w:t>
      </w:r>
      <w:r>
        <w:rPr>
          <w:b w:val="0"/>
          <w:bCs w:val="0"/>
          <w:sz w:val="28"/>
          <w:szCs w:val="28"/>
          <w:lang w:val="en-US" w:eastAsia="zh-CN"/>
        </w:rPr>
        <w:t>÷</w:t>
      </w:r>
      <w:r>
        <w:rPr>
          <w:rFonts w:hint="eastAsia"/>
          <w:b w:val="0"/>
          <w:bCs w:val="0"/>
          <w:sz w:val="28"/>
          <w:szCs w:val="28"/>
          <w:lang w:val="en-US" w:eastAsia="zh-CN"/>
        </w:rPr>
        <w:t>12月×2）</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Chars="200" w:firstLine="560"/>
        <w:textAlignment w:val="auto"/>
        <w:rPr>
          <w:rFonts w:hint="eastAsia"/>
          <w:b w:val="0"/>
          <w:bCs w:val="0"/>
          <w:sz w:val="28"/>
          <w:szCs w:val="28"/>
          <w:lang w:val="en-US" w:eastAsia="zh-CN"/>
        </w:rPr>
      </w:pPr>
      <w:r>
        <w:rPr>
          <w:rFonts w:hint="eastAsia"/>
          <w:b w:val="0"/>
          <w:bCs w:val="0"/>
          <w:sz w:val="28"/>
          <w:szCs w:val="28"/>
          <w:lang w:val="en-US" w:eastAsia="zh-CN"/>
        </w:rPr>
        <w:t>请求裁决被申请人支付申请人违法解除劳动合同的赔偿金40000元【（120000元</w:t>
      </w:r>
      <w:r>
        <w:rPr>
          <w:b w:val="0"/>
          <w:bCs w:val="0"/>
          <w:sz w:val="28"/>
          <w:szCs w:val="28"/>
          <w:lang w:val="en-US" w:eastAsia="zh-CN"/>
        </w:rPr>
        <w:t>÷</w:t>
      </w:r>
      <w:r>
        <w:rPr>
          <w:rFonts w:hint="eastAsia"/>
          <w:b w:val="0"/>
          <w:bCs w:val="0"/>
          <w:sz w:val="28"/>
          <w:szCs w:val="28"/>
          <w:lang w:val="en-US" w:eastAsia="zh-CN"/>
        </w:rPr>
        <w:t>12月×2）×2】</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Chars="200" w:firstLine="560"/>
        <w:textAlignment w:val="auto"/>
        <w:rPr>
          <w:rFonts w:hint="eastAsia"/>
          <w:b w:val="0"/>
          <w:bCs w:val="0"/>
          <w:sz w:val="28"/>
          <w:szCs w:val="28"/>
          <w:lang w:val="en-US" w:eastAsia="zh-CN"/>
        </w:rPr>
      </w:pPr>
      <w:r>
        <w:rPr>
          <w:rFonts w:hint="eastAsia"/>
          <w:b w:val="0"/>
          <w:bCs w:val="0"/>
          <w:sz w:val="28"/>
          <w:szCs w:val="28"/>
          <w:lang w:val="en-US" w:eastAsia="zh-CN"/>
        </w:rPr>
        <w:t>请求裁决被申请人支付申请人违法约定试用期的赔偿金（8000元月×已履行的超过法定试用期的月数）</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Chars="200" w:firstLine="560"/>
        <w:textAlignment w:val="auto"/>
        <w:rPr>
          <w:rFonts w:hint="eastAsia"/>
          <w:b w:val="0"/>
          <w:bCs w:val="0"/>
          <w:sz w:val="28"/>
          <w:szCs w:val="28"/>
          <w:lang w:val="en-US" w:eastAsia="zh-CN"/>
        </w:rPr>
      </w:pPr>
      <w:r>
        <w:rPr>
          <w:rFonts w:hint="eastAsia"/>
          <w:b w:val="0"/>
          <w:bCs w:val="0"/>
          <w:sz w:val="28"/>
          <w:szCs w:val="28"/>
          <w:lang w:val="en-US" w:eastAsia="zh-CN"/>
        </w:rPr>
        <w:t>请求裁决被申请人支付申请人违法约定试用期的赔偿金（8000元月</w:t>
      </w:r>
      <w:r>
        <w:rPr>
          <w:b w:val="0"/>
          <w:bCs w:val="0"/>
          <w:sz w:val="28"/>
          <w:szCs w:val="28"/>
          <w:lang w:val="en-US" w:eastAsia="zh-CN"/>
        </w:rPr>
        <w:t>÷</w:t>
      </w:r>
      <w:r>
        <w:rPr>
          <w:rFonts w:hint="eastAsia"/>
          <w:b w:val="0"/>
          <w:bCs w:val="0"/>
          <w:sz w:val="28"/>
          <w:szCs w:val="28"/>
          <w:lang w:val="en-US" w:eastAsia="zh-CN"/>
        </w:rPr>
        <w:t>21.75天×已履行的超过法定试用期的天数）</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Chars="200" w:firstLine="560"/>
        <w:textAlignment w:val="auto"/>
        <w:rPr>
          <w:rFonts w:hint="eastAsia"/>
          <w:b w:val="0"/>
          <w:bCs w:val="0"/>
          <w:sz w:val="28"/>
          <w:szCs w:val="28"/>
          <w:lang w:val="en-US" w:eastAsia="zh-CN"/>
        </w:rPr>
      </w:pPr>
      <w:r>
        <w:rPr>
          <w:rFonts w:hint="eastAsia"/>
          <w:b w:val="0"/>
          <w:bCs w:val="0"/>
          <w:sz w:val="28"/>
          <w:szCs w:val="28"/>
          <w:lang w:val="en-US" w:eastAsia="zh-CN"/>
        </w:rPr>
        <w:t>请求裁决被申请人支付申请人</w:t>
      </w:r>
      <w:r>
        <w:rPr>
          <w:rFonts w:ascii="宋体" w:cs="宋体" w:hint="eastAsia"/>
          <w:b w:val="0"/>
          <w:bCs w:val="0"/>
          <w:sz w:val="28"/>
          <w:szCs w:val="28"/>
          <w:lang w:val="en-US" w:eastAsia="zh-CN"/>
        </w:rPr>
        <w:t>一次性伤残</w:t>
      </w:r>
      <w:r>
        <w:rPr>
          <w:rFonts w:hint="eastAsia"/>
          <w:b w:val="0"/>
          <w:bCs w:val="0"/>
          <w:sz w:val="28"/>
          <w:szCs w:val="28"/>
          <w:lang w:val="en-US" w:eastAsia="zh-CN"/>
        </w:rPr>
        <w:t>补助金65000</w:t>
      </w:r>
      <w:r>
        <w:rPr>
          <w:rFonts w:ascii="宋体" w:cs="宋体" w:hint="eastAsia"/>
          <w:b w:val="0"/>
          <w:bCs w:val="0"/>
          <w:sz w:val="28"/>
          <w:szCs w:val="28"/>
          <w:lang w:val="en-US" w:eastAsia="zh-CN"/>
        </w:rPr>
        <w:t>元（</w:t>
      </w:r>
      <w:r>
        <w:rPr>
          <w:rFonts w:hint="eastAsia"/>
          <w:b w:val="0"/>
          <w:bCs w:val="0"/>
          <w:sz w:val="28"/>
          <w:szCs w:val="28"/>
          <w:lang w:val="en-US" w:eastAsia="zh-CN"/>
        </w:rPr>
        <w:t>5000元/月×13月</w:t>
      </w:r>
      <w:r>
        <w:rPr>
          <w:rFonts w:ascii="宋体" w:cs="宋体" w:hint="eastAsia"/>
          <w:b w:val="0"/>
          <w:bCs w:val="0"/>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Chars="200" w:firstLine="560"/>
        <w:textAlignment w:val="auto"/>
        <w:rPr>
          <w:rFonts w:ascii="宋体" w:eastAsia="宋体" w:cs="宋体" w:hint="eastAsia"/>
          <w:b w:val="0"/>
          <w:bCs w:val="0"/>
          <w:sz w:val="28"/>
          <w:szCs w:val="28"/>
          <w:lang w:val="en-US" w:eastAsia="zh-CN"/>
        </w:rPr>
      </w:pPr>
      <w:r>
        <w:rPr>
          <w:rFonts w:hint="eastAsia"/>
          <w:b w:val="0"/>
          <w:bCs w:val="0"/>
          <w:sz w:val="28"/>
          <w:szCs w:val="28"/>
          <w:lang w:val="en-US" w:eastAsia="zh-CN"/>
        </w:rPr>
        <w:t>请求裁决被申请人支付申请人</w:t>
      </w:r>
      <w:r>
        <w:rPr>
          <w:rFonts w:ascii="宋体" w:cs="宋体" w:hint="eastAsia"/>
          <w:b w:val="0"/>
          <w:bCs w:val="0"/>
          <w:sz w:val="28"/>
          <w:szCs w:val="28"/>
          <w:lang w:val="en-US" w:eastAsia="zh-CN"/>
        </w:rPr>
        <w:t>一次性工伤医疗</w:t>
      </w:r>
      <w:r>
        <w:rPr>
          <w:rFonts w:hint="eastAsia"/>
          <w:b w:val="0"/>
          <w:bCs w:val="0"/>
          <w:sz w:val="28"/>
          <w:szCs w:val="28"/>
          <w:lang w:val="en-US" w:eastAsia="zh-CN"/>
        </w:rPr>
        <w:t>补助金64910</w:t>
      </w:r>
      <w:r>
        <w:rPr>
          <w:rFonts w:ascii="宋体" w:cs="宋体" w:hint="eastAsia"/>
          <w:b w:val="0"/>
          <w:bCs w:val="0"/>
          <w:sz w:val="28"/>
          <w:szCs w:val="28"/>
          <w:lang w:val="en-US" w:eastAsia="zh-CN"/>
        </w:rPr>
        <w:t>元（6491元/月</w:t>
      </w:r>
      <w:r>
        <w:rPr>
          <w:rFonts w:ascii="宋体" w:eastAsia="宋体" w:cs="宋体" w:hint="eastAsia"/>
          <w:b w:val="0"/>
          <w:bCs w:val="0"/>
          <w:sz w:val="28"/>
          <w:szCs w:val="28"/>
          <w:lang w:val="en-US" w:eastAsia="zh-CN"/>
        </w:rPr>
        <w:t>×</w:t>
      </w:r>
      <w:r>
        <w:rPr>
          <w:rFonts w:ascii="宋体" w:cs="宋体" w:hint="eastAsia"/>
          <w:b w:val="0"/>
          <w:bCs w:val="0"/>
          <w:sz w:val="28"/>
          <w:szCs w:val="28"/>
          <w:lang w:val="en-US" w:eastAsia="zh-CN"/>
        </w:rPr>
        <w:t>10月）；</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Chars="200" w:firstLine="560"/>
        <w:textAlignment w:val="auto"/>
        <w:rPr>
          <w:rFonts w:ascii="宋体" w:eastAsia="宋体" w:cs="宋体" w:hint="eastAsia"/>
          <w:b w:val="0"/>
          <w:bCs w:val="0"/>
          <w:sz w:val="28"/>
          <w:szCs w:val="28"/>
          <w:lang w:val="en-US" w:eastAsia="zh-CN"/>
        </w:rPr>
      </w:pPr>
      <w:r>
        <w:rPr>
          <w:rFonts w:hint="eastAsia"/>
          <w:b w:val="0"/>
          <w:bCs w:val="0"/>
          <w:sz w:val="28"/>
          <w:szCs w:val="28"/>
          <w:lang w:val="en-US" w:eastAsia="zh-CN"/>
        </w:rPr>
        <w:t>请求裁决被申请人支付申请人</w:t>
      </w:r>
      <w:r>
        <w:rPr>
          <w:rFonts w:ascii="宋体" w:cs="宋体" w:hint="eastAsia"/>
          <w:b w:val="0"/>
          <w:bCs w:val="0"/>
          <w:sz w:val="28"/>
          <w:szCs w:val="28"/>
          <w:lang w:val="en-US" w:eastAsia="zh-CN"/>
        </w:rPr>
        <w:t>一次性伤残就业</w:t>
      </w:r>
      <w:r>
        <w:rPr>
          <w:rFonts w:hint="eastAsia"/>
          <w:b w:val="0"/>
          <w:bCs w:val="0"/>
          <w:sz w:val="28"/>
          <w:szCs w:val="28"/>
          <w:lang w:val="en-US" w:eastAsia="zh-CN"/>
        </w:rPr>
        <w:t>补助金168766</w:t>
      </w:r>
      <w:r>
        <w:rPr>
          <w:rFonts w:ascii="宋体" w:cs="宋体" w:hint="eastAsia"/>
          <w:b w:val="0"/>
          <w:bCs w:val="0"/>
          <w:sz w:val="28"/>
          <w:szCs w:val="28"/>
          <w:lang w:val="en-US" w:eastAsia="zh-CN"/>
        </w:rPr>
        <w:t>元（</w:t>
      </w:r>
      <w:r>
        <w:rPr>
          <w:rFonts w:hint="eastAsia"/>
          <w:b w:val="0"/>
          <w:bCs w:val="0"/>
          <w:sz w:val="28"/>
          <w:szCs w:val="28"/>
          <w:lang w:val="en-US" w:eastAsia="zh-CN"/>
        </w:rPr>
        <w:t>6491元/月×26月</w:t>
      </w:r>
      <w:r>
        <w:rPr>
          <w:rFonts w:ascii="宋体" w:cs="宋体" w:hint="eastAsia"/>
          <w:b w:val="0"/>
          <w:bCs w:val="0"/>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Chars="200" w:firstLine="560"/>
        <w:textAlignment w:val="auto"/>
        <w:rPr>
          <w:b w:val="0"/>
          <w:bCs w:val="0"/>
          <w:sz w:val="28"/>
          <w:szCs w:val="28"/>
          <w:lang w:val="en-US" w:eastAsia="zh-CN"/>
        </w:rPr>
      </w:pPr>
      <w:r>
        <w:rPr>
          <w:rFonts w:hint="eastAsia"/>
          <w:b w:val="0"/>
          <w:bCs w:val="0"/>
          <w:sz w:val="28"/>
          <w:szCs w:val="28"/>
          <w:lang w:val="en-US" w:eastAsia="zh-CN"/>
        </w:rPr>
        <w:t>请求裁决被申请人支付申请人停工留薪期工资22042.5元（44085元</w:t>
      </w:r>
      <w:r>
        <w:rPr>
          <w:b w:val="0"/>
          <w:bCs w:val="0"/>
          <w:sz w:val="28"/>
          <w:szCs w:val="28"/>
          <w:lang w:val="en-US" w:eastAsia="zh-CN"/>
        </w:rPr>
        <w:t>÷</w:t>
      </w:r>
      <w:r>
        <w:rPr>
          <w:rFonts w:hint="eastAsia"/>
          <w:b w:val="0"/>
          <w:bCs w:val="0"/>
          <w:sz w:val="28"/>
          <w:szCs w:val="28"/>
          <w:lang w:val="en-US" w:eastAsia="zh-CN"/>
        </w:rPr>
        <w:t>12×6）；</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Chars="200" w:firstLine="560"/>
        <w:textAlignment w:val="auto"/>
        <w:rPr>
          <w:b w:val="0"/>
          <w:bCs w:val="0"/>
          <w:sz w:val="28"/>
          <w:szCs w:val="28"/>
          <w:lang w:val="en-US" w:eastAsia="zh-CN"/>
        </w:rPr>
      </w:pPr>
      <w:r>
        <w:rPr>
          <w:rFonts w:hint="eastAsia"/>
          <w:b w:val="0"/>
          <w:bCs w:val="0"/>
          <w:sz w:val="28"/>
          <w:szCs w:val="28"/>
          <w:lang w:val="en-US" w:eastAsia="zh-CN"/>
        </w:rPr>
        <w:t>请求裁决被申请人支付申请人护理费7600元（80元/天</w:t>
      </w:r>
      <w:r>
        <w:rPr>
          <w:rFonts w:ascii="宋体" w:eastAsia="宋体" w:cs="宋体" w:hint="eastAsia"/>
          <w:b w:val="0"/>
          <w:bCs w:val="0"/>
          <w:sz w:val="28"/>
          <w:szCs w:val="28"/>
          <w:lang w:val="en-US" w:eastAsia="zh-CN"/>
        </w:rPr>
        <w:t>×</w:t>
      </w:r>
      <w:r>
        <w:rPr>
          <w:rFonts w:ascii="宋体" w:cs="宋体" w:hint="eastAsia"/>
          <w:b w:val="0"/>
          <w:bCs w:val="0"/>
          <w:sz w:val="28"/>
          <w:szCs w:val="28"/>
          <w:lang w:val="en-US" w:eastAsia="zh-CN"/>
        </w:rPr>
        <w:t>95天</w:t>
      </w:r>
      <w:r>
        <w:rPr>
          <w:rFonts w:hint="eastAsia"/>
          <w:b w:val="0"/>
          <w:bCs w:val="0"/>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Chars="200" w:firstLine="560"/>
        <w:textAlignment w:val="auto"/>
        <w:rPr>
          <w:b w:val="0"/>
          <w:bCs w:val="0"/>
          <w:sz w:val="28"/>
          <w:szCs w:val="28"/>
          <w:lang w:val="en-US" w:eastAsia="zh-CN"/>
        </w:rPr>
      </w:pPr>
      <w:r>
        <w:rPr>
          <w:rFonts w:hint="eastAsia"/>
          <w:b w:val="0"/>
          <w:bCs w:val="0"/>
          <w:sz w:val="28"/>
          <w:szCs w:val="28"/>
          <w:lang w:val="en-US" w:eastAsia="zh-CN"/>
        </w:rPr>
        <w:t>请求裁决被申请人支付申请人鉴定费及医学检查费1249元。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b w:val="0"/>
          <w:bCs w:val="0"/>
          <w:sz w:val="28"/>
          <w:szCs w:val="28"/>
          <w:lang w:val="en-US" w:eastAsia="zh-CN"/>
        </w:rPr>
      </w:pPr>
      <w:r>
        <w:rPr>
          <w:rFonts w:hint="eastAsia"/>
          <w:b w:val="0"/>
          <w:bCs w:val="0"/>
          <w:sz w:val="28"/>
          <w:szCs w:val="28"/>
          <w:lang w:val="en-US" w:eastAsia="zh-CN"/>
        </w:rPr>
        <w:t>以上总计       元</w:t>
      </w:r>
    </w:p>
    <w:p>
      <w:pPr>
        <w:keepNext w:val="0"/>
        <w:keepLines w:val="0"/>
        <w:pageBreakBefore w:val="0"/>
        <w:widowControl w:val="0"/>
        <w:kinsoku/>
        <w:wordWrap/>
        <w:overflowPunct/>
        <w:topLinePunct w:val="0"/>
        <w:autoSpaceDE/>
        <w:autoSpaceDN/>
        <w:bidi w:val="0"/>
        <w:adjustRightInd/>
        <w:snapToGrid/>
        <w:spacing w:line="560" w:lineRule="exact"/>
        <w:textAlignment w:val="auto"/>
        <w:rPr>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Chars="200" w:firstLine="560"/>
        <w:jc w:val="center"/>
        <w:textAlignment w:val="auto"/>
        <w:rPr>
          <w:rFonts w:ascii="宋体" w:cs="宋体" w:hint="eastAsia"/>
          <w:sz w:val="28"/>
          <w:szCs w:val="28"/>
          <w:lang w:val="en-US" w:eastAsia="zh-CN"/>
        </w:rPr>
      </w:pPr>
      <w:r>
        <w:rPr>
          <w:rFonts w:hint="eastAsia"/>
          <w:b/>
          <w:bCs/>
          <w:sz w:val="28"/>
          <w:szCs w:val="28"/>
          <w:lang w:val="en-US" w:eastAsia="zh-CN"/>
        </w:rPr>
        <w:t>事实与理由</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560"/>
        <w:textAlignment w:val="auto"/>
        <w:rPr>
          <w:rFonts w:ascii="宋体" w:cs="宋体" w:hint="eastAsia"/>
          <w:sz w:val="28"/>
          <w:szCs w:val="28"/>
          <w:lang w:val="en-US" w:eastAsia="zh-CN"/>
        </w:rPr>
      </w:pPr>
      <w:r>
        <w:rPr>
          <w:rFonts w:ascii="宋体" w:cs="宋体" w:hint="eastAsia"/>
          <w:sz w:val="28"/>
          <w:szCs w:val="28"/>
          <w:lang w:val="en-US" w:eastAsia="zh-CN"/>
        </w:rPr>
        <w:t>申请人于2021年7月5日入职被申请人处，从事顶管工作，被申请人未与申请人签订书面劳动合同，亦未为申请人缴纳社会保险。被申请人与申请人口头约定：每月工资5000元，劳动合同期限为一年，试用期为6个月，每天工作时间为8:00—12:00、13:00—18:00、18:30—22:30，每周休一天，食宿成本从工资当中扣除。</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560"/>
        <w:textAlignment w:val="auto"/>
        <w:rPr>
          <w:rFonts w:ascii="宋体" w:cs="宋体" w:hint="eastAsia"/>
          <w:sz w:val="28"/>
          <w:szCs w:val="28"/>
          <w:lang w:val="en-US" w:eastAsia="zh-CN"/>
        </w:rPr>
      </w:pPr>
      <w:r>
        <w:rPr>
          <w:rFonts w:ascii="宋体" w:cs="宋体" w:hint="eastAsia"/>
          <w:sz w:val="28"/>
          <w:szCs w:val="28"/>
          <w:lang w:val="en-US" w:eastAsia="zh-CN"/>
        </w:rPr>
        <w:t>2022年5月1日，被申请人以申请人在工作中唱歌违反劳动记录为由，口头通知申请人立即解除劳动合同，并向全厂通告，要求申请人当日完成工作交接，搬离宿舍。并且，被申请人以申请人煽动消极情绪，影响其他职工工作积极性为由，克扣了申请人2022年4月-2022年5月的工资。</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560"/>
        <w:textAlignment w:val="auto"/>
        <w:rPr>
          <w:rFonts w:ascii="宋体" w:eastAsia="宋体" w:cs="宋体" w:hint="eastAsia"/>
          <w:b w:val="0"/>
          <w:bCs w:val="0"/>
          <w:sz w:val="28"/>
          <w:szCs w:val="28"/>
          <w:lang w:val="en-US" w:eastAsia="zh-CN"/>
        </w:rPr>
      </w:pPr>
      <w:r>
        <w:rPr>
          <w:rFonts w:ascii="宋体" w:cs="宋体" w:hint="eastAsia"/>
          <w:sz w:val="28"/>
          <w:szCs w:val="28"/>
          <w:lang w:val="en-US" w:eastAsia="zh-CN"/>
        </w:rPr>
        <w:t>被申请人严重违反法律规定肆意践踏劳动者尊严，</w:t>
      </w:r>
      <w:r>
        <w:rPr>
          <w:rFonts w:ascii="宋体" w:cs="宋体" w:hint="eastAsia"/>
          <w:b w:val="0"/>
          <w:bCs w:val="0"/>
          <w:sz w:val="28"/>
          <w:szCs w:val="28"/>
          <w:lang w:val="en-US" w:eastAsia="zh-CN"/>
        </w:rPr>
        <w:t>为了维护法律的尊严，保护劳动者的合法权益，根据</w:t>
      </w:r>
      <w:r>
        <w:rPr>
          <w:rFonts w:ascii="宋体" w:cs="宋体" w:hint="eastAsia"/>
          <w:sz w:val="28"/>
          <w:szCs w:val="28"/>
          <w:lang w:val="en-US" w:eastAsia="zh-CN"/>
        </w:rPr>
        <w:t>《中华人民共和国劳动法》、《中华人民共和国劳动合同法》的</w:t>
      </w:r>
      <w:r>
        <w:rPr>
          <w:rFonts w:ascii="宋体" w:cs="宋体" w:hint="eastAsia"/>
          <w:b w:val="0"/>
          <w:bCs w:val="0"/>
          <w:sz w:val="28"/>
          <w:szCs w:val="28"/>
          <w:lang w:val="en-US" w:eastAsia="zh-CN"/>
        </w:rPr>
        <w:t>等相关法律法规的规定</w:t>
      </w:r>
      <w:r>
        <w:rPr>
          <w:rFonts w:ascii="宋体" w:eastAsia="宋体" w:cs="宋体" w:hint="eastAsia"/>
          <w:b w:val="0"/>
          <w:bCs w:val="0"/>
          <w:sz w:val="28"/>
          <w:szCs w:val="28"/>
          <w:lang w:val="en-US" w:eastAsia="zh-CN"/>
        </w:rPr>
        <w:t>，请贵仲裁委员会</w:t>
      </w:r>
      <w:r>
        <w:rPr>
          <w:rFonts w:ascii="宋体" w:cs="宋体" w:hint="eastAsia"/>
          <w:b w:val="0"/>
          <w:bCs w:val="0"/>
          <w:sz w:val="28"/>
          <w:szCs w:val="28"/>
          <w:lang w:val="en-US" w:eastAsia="zh-CN"/>
        </w:rPr>
        <w:t>依法</w:t>
      </w:r>
      <w:r>
        <w:rPr>
          <w:rFonts w:ascii="宋体" w:eastAsia="宋体" w:cs="宋体" w:hint="eastAsia"/>
          <w:b w:val="0"/>
          <w:bCs w:val="0"/>
          <w:sz w:val="28"/>
          <w:szCs w:val="28"/>
          <w:lang w:val="en-US" w:eastAsia="zh-CN"/>
        </w:rPr>
        <w:t>支持申请人的请求。</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宋体" w:eastAsia="宋体" w:cs="宋体" w:hint="eastAsia"/>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宋体" w:eastAsia="宋体" w:cs="宋体" w:hint="eastAsia"/>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宋体" w:eastAsia="宋体" w:cs="宋体" w:hint="eastAsia"/>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宋体" w:eastAsia="宋体" w:cs="宋体" w:hint="eastAsia"/>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Chars="200" w:firstLine="560"/>
        <w:textAlignment w:val="auto"/>
        <w:rPr>
          <w:rFonts w:ascii="宋体" w:eastAsia="宋体" w:cs="宋体" w:hint="eastAsia"/>
          <w:b w:val="0"/>
          <w:bCs w:val="0"/>
          <w:sz w:val="28"/>
          <w:szCs w:val="28"/>
          <w:lang w:val="en-US" w:eastAsia="zh-CN"/>
        </w:rPr>
      </w:pPr>
      <w:r>
        <w:rPr>
          <w:rFonts w:ascii="宋体" w:eastAsia="宋体" w:cs="宋体" w:hint="eastAsia"/>
          <w:b w:val="0"/>
          <w:bCs w:val="0"/>
          <w:sz w:val="28"/>
          <w:szCs w:val="28"/>
          <w:lang w:val="en-US" w:eastAsia="zh-CN"/>
        </w:rPr>
        <w:t>此致 </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宋体" w:eastAsia="宋体" w:cs="宋体" w:hint="eastAsia"/>
          <w:b w:val="0"/>
          <w:bCs w:val="0"/>
          <w:sz w:val="28"/>
          <w:szCs w:val="28"/>
          <w:lang w:val="en-US" w:eastAsia="zh-CN"/>
        </w:rPr>
      </w:pPr>
      <w:r>
        <w:rPr>
          <w:rFonts w:ascii="宋体" w:cs="宋体" w:hint="eastAsia"/>
          <w:b w:val="0"/>
          <w:bCs w:val="0"/>
          <w:sz w:val="28"/>
          <w:szCs w:val="28"/>
          <w:lang w:val="en-US" w:eastAsia="zh-CN"/>
        </w:rPr>
        <w:t>成都</w:t>
      </w:r>
      <w:r>
        <w:rPr>
          <w:rFonts w:ascii="宋体" w:eastAsia="宋体" w:cs="宋体" w:hint="eastAsia"/>
          <w:b w:val="0"/>
          <w:bCs w:val="0"/>
          <w:sz w:val="28"/>
          <w:szCs w:val="28"/>
          <w:lang w:val="en-US" w:eastAsia="zh-CN"/>
        </w:rPr>
        <w:t>市</w:t>
      </w:r>
      <w:r>
        <w:rPr>
          <w:rFonts w:ascii="宋体" w:cs="宋体" w:hint="eastAsia"/>
          <w:b w:val="0"/>
          <w:bCs w:val="0"/>
          <w:sz w:val="28"/>
          <w:szCs w:val="28"/>
          <w:lang w:val="en-US" w:eastAsia="zh-CN"/>
        </w:rPr>
        <w:t>崇州市</w:t>
      </w:r>
      <w:r>
        <w:rPr>
          <w:rFonts w:ascii="宋体" w:eastAsia="宋体" w:cs="宋体" w:hint="eastAsia"/>
          <w:b w:val="0"/>
          <w:bCs w:val="0"/>
          <w:sz w:val="28"/>
          <w:szCs w:val="28"/>
          <w:lang w:val="en-US" w:eastAsia="zh-CN"/>
        </w:rPr>
        <w:t>劳动</w:t>
      </w:r>
      <w:r>
        <w:rPr>
          <w:rFonts w:ascii="宋体" w:cs="宋体" w:hint="eastAsia"/>
          <w:b w:val="0"/>
          <w:bCs w:val="0"/>
          <w:sz w:val="28"/>
          <w:szCs w:val="28"/>
          <w:lang w:val="en-US" w:eastAsia="zh-CN"/>
        </w:rPr>
        <w:t>人事争议</w:t>
      </w:r>
      <w:r>
        <w:rPr>
          <w:rFonts w:ascii="宋体" w:eastAsia="宋体" w:cs="宋体" w:hint="eastAsia"/>
          <w:b w:val="0"/>
          <w:bCs w:val="0"/>
          <w:sz w:val="28"/>
          <w:szCs w:val="28"/>
          <w:lang w:val="en-US" w:eastAsia="zh-CN"/>
        </w:rPr>
        <w:t>仲裁委员会 </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560"/>
        <w:jc w:val="right"/>
        <w:textAlignment w:val="auto"/>
        <w:rPr>
          <w:rFonts w:ascii="宋体" w:eastAsia="宋体" w:cs="宋体" w:hint="eastAsia"/>
          <w:b w:val="0"/>
          <w:bCs w:val="0"/>
          <w:sz w:val="28"/>
          <w:szCs w:val="28"/>
          <w:lang w:val="en-US" w:eastAsia="zh-CN"/>
        </w:rPr>
      </w:pPr>
      <w:r>
        <w:rPr>
          <w:rFonts w:ascii="宋体" w:eastAsia="宋体" w:cs="宋体" w:hint="eastAsia"/>
          <w:b w:val="0"/>
          <w:bCs w:val="0"/>
          <w:sz w:val="28"/>
          <w:szCs w:val="28"/>
          <w:lang w:val="en-US" w:eastAsia="zh-CN"/>
        </w:rPr>
        <w:t>申请人：   </w:t>
      </w:r>
      <w:r>
        <w:rPr>
          <w:rFonts w:ascii="宋体" w:cs="宋体" w:hint="eastAsia"/>
          <w:b w:val="0"/>
          <w:bCs w:val="0"/>
          <w:sz w:val="28"/>
          <w:szCs w:val="28"/>
          <w:lang w:val="en-US" w:eastAsia="zh-CN"/>
        </w:rPr>
        <w:t xml:space="preserve">  </w:t>
      </w:r>
      <w:r>
        <w:rPr>
          <w:rFonts w:ascii="宋体" w:eastAsia="宋体" w:cs="宋体" w:hint="eastAsia"/>
          <w:b w:val="0"/>
          <w:bCs w:val="0"/>
          <w:sz w:val="28"/>
          <w:szCs w:val="28"/>
          <w:lang w:val="en-US" w:eastAsia="zh-CN"/>
        </w:rPr>
        <w:t>  </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560"/>
        <w:jc w:val="right"/>
        <w:textAlignment w:val="auto"/>
      </w:pPr>
      <w:r>
        <w:rPr>
          <w:rFonts w:ascii="宋体" w:eastAsia="宋体" w:cs="宋体" w:hint="eastAsia"/>
          <w:b w:val="0"/>
          <w:bCs w:val="0"/>
          <w:sz w:val="28"/>
          <w:szCs w:val="28"/>
          <w:lang w:val="en-US" w:eastAsia="zh-CN"/>
        </w:rPr>
        <w:t>  年    月    日</w:t>
      </w:r>
      <w:r>
        <w:rPr>
          <w:b w:val="0"/>
          <w:bCs w:val="0"/>
          <w:sz w:val="28"/>
          <w:szCs w:val="28"/>
          <w:lang w:val="en-US" w:eastAsia="zh-CN"/>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宋体" w:eastAsia="宋体" w:cs="宋体" w:hint="eastAsia"/>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Chars="200" w:firstLine="560"/>
        <w:textAlignment w:val="auto"/>
        <w:rPr>
          <w:rFonts w:ascii="宋体" w:eastAsia="宋体" w:cs="宋体" w:hint="eastAsia"/>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Chars="200" w:firstLine="420"/>
        <w:jc w:val="right"/>
        <w:textAlignment w:val="auto"/>
      </w:pP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Droid Sans"/>
    <w:panose1 w:val="00000000000000000000"/>
    <w:charset w:val="86"/>
    <w:family w:val="auto"/>
    <w:pitch w:val="variable"/>
    <w:sig w:usb0="00000000" w:usb1="00000000" w:usb2="00000000" w:usb3="00000000" w:csb0="00000000" w:csb1="00000000"/>
  </w:font>
  <w:font w:name="Times New Roman">
    <w:panose1 w:val="02020603050405020304"/>
    <w:charset w:val="00"/>
    <w:family w:val="roman"/>
    <w:pitch w:val="variable"/>
    <w:sig w:usb0="20007A87" w:usb1="80000000" w:usb2="00000008" w:usb3="00000000" w:csb0="000001FF" w:csb1="00000000"/>
  </w:font>
  <w:font w:name="Calibri">
    <w:panose1 w:val="020F0502020204030204"/>
    <w:charset w:val="00"/>
    <w:family w:val="swiss"/>
    <w:pitch w:val="variable"/>
    <w:sig w:usb0="E10002FF" w:usb1="4000ACFF" w:usb2="00000009" w:usb3="00000000" w:csb0="2000019F" w:csb1="00000000"/>
  </w:font>
  <w:font w:name="Arial">
    <w:panose1 w:val="020B0604020202020204"/>
    <w:charset w:val="01"/>
    <w:family w:val="swiss"/>
    <w:pitch w:val="variable"/>
    <w:sig w:usb0="E0002AFF" w:usb1="C0007843" w:usb2="00000009" w:usb3="00000000" w:csb0="400001FF" w:csb1="FFFF0000"/>
  </w:font>
  <w:font w:name="黑体">
    <w:altName w:val="Droid Sans"/>
    <w:panose1 w:val="02010609060101010101"/>
    <w:charset w:val="86"/>
    <w:family w:val="auto"/>
    <w:pitch w:val="variable"/>
    <w:sig w:usb0="800002BF" w:usb1="38CF7CFA" w:usb2="00000016" w:usb3="00000000" w:csb0="00040001"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multiLevelType w:val="singleLevel"/>
    <w:tmpl w:val="00000000"/>
    <w:lvl w:ilvl="0">
      <w:start w:val="1"/>
      <w:numFmt w:val="decimal"/>
      <w:lvlRestart w:val="0"/>
      <w:suff w:val="nothing"/>
      <w:lvlText w:val="%1、"/>
      <w:lvlJc w:val="left"/>
      <w:pPr>
        <w:tabs>
          <w:tab w:val="num" w:pos="0"/>
        </w:tabs>
        <w:ind w:left="0" w:hanging="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74"/>
  <w:bordersDoNotSurroundHeader w:val="0"/>
  <w:bordersDoNotSurroundFooter w:val="0"/>
  <w:defaultTabStop w:val="420"/>
  <w:drawingGridHorizontalSpacing w:val="105"/>
  <w:drawingGridVerticalSpacing w:val="156"/>
  <w:displayHorizontalDrawingGridEvery w:val="1"/>
  <w:displayVerticalDrawingGridEvery w:val="1"/>
  <w:noPunctuationKerning/>
  <w:characterSpacingControl w:val="compressPunctuation"/>
  <w:compat>
    <w:spaceForUL/>
    <w:balanceSingleByteDoubleByteWidth/>
    <w:ulTrailSpace/>
    <w:doNotExpandShiftReturn/>
    <w:adjustLineHeightInTable/>
    <w:growAutofit/>
    <w:doNotUseIndentAsNumberingTabStop/>
    <w:useAltKinsokuLineBreakRules/>
    <w:compatSetting w:name="compatibilityMode" w:uri="http://schemas.microsoft.com/office/word" w:val="14"/>
  </w:compat>
  <w:docVars>
    <w:docVar w:name="commondata" w:val="eyJoZGlkIjoiMTk0YmUxYmZhOGI2MDVmNDM2ZTk2Zjc3ZjM1MTcwYjQifQ=="/>
  </w:docVars>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宋体" w:hAnsi="Calibri"/>
      <w:kern w:val="2"/>
      <w:sz w:val="21"/>
      <w:szCs w:val="24"/>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widowControl w:val="0"/>
      <w:spacing w:before="260" w:beforeAutospacing="0" w:after="260" w:afterAutospacing="0" w:line="413" w:lineRule="auto"/>
      <w:outlineLvl w:val="1"/>
    </w:pPr>
    <w:rPr>
      <w:rFonts w:ascii="Arial" w:eastAsia="黑体" w:hAnsi="Arial"/>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4</Pages>
  <Words>1234</Words>
  <Characters>1525</Characters>
  <Lines>76</Lines>
  <Paragraphs>39</Paragraphs>
  <CharactersWithSpaces>1559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83621</dc:creator>
  <cp:lastModifiedBy>vivo用户</cp:lastModifiedBy>
  <cp:revision>0</cp:revision>
  <dcterms:created xsi:type="dcterms:W3CDTF">2020-03-18T16:43:00Z</dcterms:created>
  <dcterms:modified xsi:type="dcterms:W3CDTF">2024-07-18T14:34:41Z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2052-0.0.0.0</vt:lpwstr>
  </property>
  <property fmtid="{D5CDD505-2E9C-101B-9397-08002B2CF9AE}" pid="3" name="ICV">
    <vt:lpwstr>08B9F3CC0F4B428A8CC67CFA87145452</vt:lpwstr>
  </property>
</Properties>
</file>