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</w:t>
      </w:r>
      <w:r w:rsidR="00A725E0">
        <w:rPr>
          <w:rFonts w:ascii="Courier New" w:hAnsi="Courier New" w:cs="Courier New"/>
          <w:b/>
          <w:bCs/>
          <w:sz w:val="18"/>
          <w:szCs w:val="18"/>
          <w:lang w:val="en-GB"/>
        </w:rPr>
        <w:t>fun.name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5330BB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 w:rsidR="00B90F3A"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41</Pages>
  <Words>16259</Words>
  <Characters>92680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809</cp:revision>
  <dcterms:created xsi:type="dcterms:W3CDTF">2019-10-10T09:49:00Z</dcterms:created>
  <dcterms:modified xsi:type="dcterms:W3CDTF">2020-01-21T17:03:00Z</dcterms:modified>
</cp:coreProperties>
</file>