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7A149F">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7A149F">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7A149F">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7A149F">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7A149F">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7A149F">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7A149F">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7A149F">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7A149F">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7A149F">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7A149F">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7A149F">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7A149F">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7A149F">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7A149F">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7A149F">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7A149F">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7A149F">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7A149F">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7A149F">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7A149F">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7A149F">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7A149F">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7A149F">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7A149F">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7A149F">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7A149F">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7A149F">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7A149F">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7A149F">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7A149F">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7A149F">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7A149F">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7A149F">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7A149F">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7A149F">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7A149F">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7A149F">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7A149F">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7A149F">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7A149F">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7A149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7A149F">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7A149F">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lastRenderedPageBreak/>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lastRenderedPageBreak/>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"environment", </w:t>
      </w:r>
      <w:r>
        <w:rPr>
          <w:rFonts w:ascii="Courier New" w:hAnsi="Courier New" w:cs="Courier New"/>
          <w:b/>
          <w:bCs/>
          <w:sz w:val="18"/>
          <w:szCs w:val="18"/>
          <w:lang w:val="en-US"/>
        </w:rPr>
        <w:lastRenderedPageBreak/>
        <w:t>"S4"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w:t>
      </w:r>
      <w:r w:rsidR="00B040EF" w:rsidRPr="00F31CB5">
        <w:rPr>
          <w:rFonts w:ascii="Courier New" w:hAnsi="Courier New" w:cs="Courier New"/>
          <w:bCs/>
          <w:i/>
          <w:sz w:val="18"/>
          <w:szCs w:val="18"/>
          <w:lang w:val="en-US"/>
        </w:rPr>
        <w:lastRenderedPageBreak/>
        <w:t>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lastRenderedPageBreak/>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w:t>
      </w:r>
      <w:r>
        <w:rPr>
          <w:rFonts w:ascii="Courier New" w:hAnsi="Courier New" w:cs="Courier New"/>
          <w:i/>
          <w:sz w:val="18"/>
          <w:szCs w:val="18"/>
          <w:lang w:val="en-US"/>
        </w:rPr>
        <w:lastRenderedPageBreak/>
        <w:t xml:space="preserve">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w:t>
      </w:r>
      <w:r w:rsidR="0029273B">
        <w:rPr>
          <w:rFonts w:ascii="Courier New" w:hAnsi="Courier New" w:cs="Courier New"/>
          <w:b/>
          <w:bCs/>
          <w:sz w:val="18"/>
          <w:szCs w:val="18"/>
          <w:lang w:val="en-US"/>
        </w:rPr>
        <w:lastRenderedPageBreak/>
        <w:t xml:space="preserve">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lastRenderedPageBreak/>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lastRenderedPageBreak/>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lastRenderedPageBreak/>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8441049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lastRenderedPageBreak/>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lastRenderedPageBreak/>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bookmarkStart w:id="26" w:name="_GoBack"/>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lastRenderedPageBreak/>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Default="00E931DC" w:rsidP="003D1E19">
      <w:pPr>
        <w:ind w:left="1134" w:hanging="567"/>
        <w:rPr>
          <w:rFonts w:ascii="Courier New" w:hAnsi="Courier New" w:cs="Courier New"/>
          <w:b/>
          <w:bCs/>
          <w:sz w:val="18"/>
          <w:szCs w:val="18"/>
        </w:rPr>
      </w:pPr>
      <w:r w:rsidRPr="007A149F">
        <w:rPr>
          <w:rFonts w:ascii="Courier New" w:hAnsi="Courier New" w:cs="Courier New"/>
          <w:b/>
          <w:bCs/>
          <w:sz w:val="18"/>
          <w:szCs w:val="18"/>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bookmarkEnd w:id="26"/>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0A46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39407-DFD7-4F2C-980E-47112D36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8452</TotalTime>
  <Pages>219</Pages>
  <Words>87749</Words>
  <Characters>500172</Characters>
  <Application>Microsoft Office Word</Application>
  <DocSecurity>0</DocSecurity>
  <Lines>4168</Lines>
  <Paragraphs>1173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1797</cp:revision>
  <cp:lastPrinted>2018-07-12T16:36:00Z</cp:lastPrinted>
  <dcterms:created xsi:type="dcterms:W3CDTF">2020-02-06T14:47:00Z</dcterms:created>
  <dcterms:modified xsi:type="dcterms:W3CDTF">2021-06-05T13:02:00Z</dcterms:modified>
</cp:coreProperties>
</file>