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605024">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605024">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605024">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605024">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605024">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605024">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605024">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605024">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60502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605024">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605024">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605024">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605024">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605024">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605024">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605024">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605024">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605024">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605024">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60502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605024">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605024">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605024">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605024">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605024">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605024">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60502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605024">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60502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605024">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605024">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605024">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605024">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605024">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605024">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605024">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605024">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605024">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605024">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605024">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605024">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60502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605024">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605024">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60502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605024">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605024">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60502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605024">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605024">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w:t>
      </w:r>
      <w:r w:rsidR="00160E2F">
        <w:rPr>
          <w:rFonts w:ascii="Courier New" w:hAnsi="Courier New" w:cs="Courier New"/>
          <w:bCs/>
          <w:i/>
          <w:sz w:val="18"/>
          <w:szCs w:val="18"/>
          <w:lang w:val="en-US"/>
        </w:rPr>
        <w:lastRenderedPageBreak/>
        <w:t xml:space="preserve">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bookmarkStart w:id="11" w:name="_GoBack"/>
      <w:bookmarkEnd w:id="11"/>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2"/>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lastRenderedPageBreak/>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D82EBA">
        <w:rPr>
          <w:rFonts w:ascii="Courier New" w:hAnsi="Courier New" w:cs="Courier New"/>
          <w:bCs/>
          <w:i/>
          <w:sz w:val="18"/>
          <w:szCs w:val="18"/>
          <w:lang w:val="en-US"/>
        </w:rPr>
        <w:t xml:space="preserve"> because colors with # </w:t>
      </w:r>
    </w:p>
    <w:p w:rsidR="009A78F6" w:rsidRDefault="009A78F6" w:rsidP="009A78F6">
      <w:pPr>
        <w:ind w:left="2835" w:hanging="567"/>
        <w:rPr>
          <w:rFonts w:ascii="Courier New" w:hAnsi="Courier New" w:cs="Courier New"/>
          <w:b/>
          <w:bCs/>
          <w:sz w:val="18"/>
          <w:szCs w:val="18"/>
          <w:lang w:val="en-US"/>
        </w:rPr>
      </w:pPr>
      <w:r w:rsidRPr="009A78F6">
        <w:rPr>
          <w:rFonts w:ascii="Courier New" w:hAnsi="Courier New" w:cs="Courier New"/>
          <w:b/>
          <w:bCs/>
          <w:sz w:val="18"/>
          <w:szCs w:val="18"/>
          <w:lang w:val="en-US"/>
        </w:rPr>
        <w:t>file.remove</w:t>
      </w:r>
      <w:r>
        <w:rPr>
          <w:rFonts w:ascii="Courier New" w:hAnsi="Courier New" w:cs="Courier New"/>
          <w:b/>
          <w:bCs/>
          <w:sz w:val="18"/>
          <w:szCs w:val="18"/>
          <w:lang w:val="en-US"/>
        </w:rPr>
        <w:t>(</w:t>
      </w:r>
      <w:r w:rsidR="00EB2CA4">
        <w:rPr>
          <w:rFonts w:ascii="Courier New" w:hAnsi="Courier New" w:cs="Courier New"/>
          <w:b/>
          <w:bCs/>
          <w:sz w:val="18"/>
          <w:szCs w:val="18"/>
          <w:lang w:val="en-US"/>
        </w:rPr>
        <w:t>tempo.name</w:t>
      </w:r>
      <w:r>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lastRenderedPageBreak/>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33428863"/>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 xml:space="preserve">If the data frame is made of one numeric column and one character or factor column, a new data frame is created, with the new columns </w:t>
      </w:r>
      <w:r w:rsidR="00380008">
        <w:rPr>
          <w:rFonts w:ascii="Courier New" w:hAnsi="Courier New" w:cs="Courier New"/>
          <w:bCs/>
          <w:i/>
          <w:sz w:val="18"/>
          <w:szCs w:val="18"/>
          <w:lang w:val="en-US"/>
        </w:rPr>
        <w:lastRenderedPageBreak/>
        <w:t>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lastRenderedPageBreak/>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OF data1 </w:t>
      </w:r>
      <w:r>
        <w:rPr>
          <w:rFonts w:ascii="Courier New" w:hAnsi="Courier New" w:cs="Courier New"/>
          <w:b/>
          <w:bCs/>
          <w:sz w:val="18"/>
          <w:szCs w:val="18"/>
          <w:lang w:val="en-US"/>
        </w:rPr>
        <w:lastRenderedPageBreak/>
        <w:t>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33428867"/>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w:t>
      </w:r>
      <w:r w:rsidRPr="00B676B9">
        <w:rPr>
          <w:rFonts w:ascii="Courier New" w:hAnsi="Courier New" w:cs="Courier New"/>
          <w:bCs/>
          <w:i/>
          <w:sz w:val="18"/>
          <w:szCs w:val="18"/>
          <w:lang w:val="en-US"/>
        </w:rPr>
        <w:lastRenderedPageBreak/>
        <w:t>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33428868"/>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lastRenderedPageBreak/>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4939709"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dimnames = list(LETTERS[1:4], </w:t>
      </w:r>
      <w:r>
        <w:rPr>
          <w:rFonts w:ascii="Courier New" w:hAnsi="Courier New" w:cs="Courier New"/>
          <w:bCs/>
          <w:i/>
          <w:sz w:val="18"/>
          <w:szCs w:val="18"/>
          <w:lang w:val="en-US"/>
        </w:rPr>
        <w:lastRenderedPageBreak/>
        <w:t>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33428871"/>
      <w:r>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33428872"/>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w:t>
      </w:r>
      <w:r w:rsidR="00FE17A7" w:rsidRPr="00CE1A09">
        <w:rPr>
          <w:rFonts w:ascii="Courier New" w:hAnsi="Courier New" w:cs="Courier New"/>
          <w:b/>
          <w:bCs/>
          <w:sz w:val="18"/>
          <w:szCs w:val="18"/>
          <w:lang w:val="en-US"/>
        </w:rPr>
        <w:lastRenderedPageBreak/>
        <w:t xml:space="preserve">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 xml:space="preserve">paste0("\n\n============\n\nERROR IN ", function.name, ": CODE </w:t>
      </w:r>
      <w:r w:rsidR="001B0485" w:rsidRPr="00CE1A09">
        <w:rPr>
          <w:rFonts w:ascii="Courier New" w:hAnsi="Courier New" w:cs="Courier New"/>
          <w:b/>
          <w:bCs/>
          <w:sz w:val="18"/>
          <w:szCs w:val="18"/>
          <w:lang w:val="en-GB"/>
        </w:rPr>
        <w:lastRenderedPageBreak/>
        <w:t>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33428874"/>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33428876"/>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r w:rsidR="00753173">
        <w:rPr>
          <w:rFonts w:ascii="Courier New" w:hAnsi="Courier New" w:cs="Courier New"/>
          <w:bCs/>
          <w:i/>
          <w:sz w:val="18"/>
          <w:szCs w:val="18"/>
          <w:lang w:val="en-US"/>
        </w:rPr>
        <w:t>. 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 xml:space="preserve">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lastRenderedPageBreak/>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33428881"/>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33428882"/>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33428883"/>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w:t>
      </w:r>
      <w:r>
        <w:rPr>
          <w:rFonts w:ascii="Courier New" w:hAnsi="Courier New" w:cs="Courier New"/>
          <w:bCs/>
          <w:i/>
          <w:sz w:val="18"/>
          <w:szCs w:val="18"/>
          <w:lang w:val="en-US"/>
        </w:rPr>
        <w:lastRenderedPageBreak/>
        <w:t xml:space="preserve">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single bars (categ argument with only one element), bar.width argument (i.e., width argument of ggplot2::geom_bar()) </w:t>
      </w:r>
      <w:r w:rsidR="006D2794" w:rsidRPr="006D2794">
        <w:rPr>
          <w:rFonts w:ascii="Courier New" w:hAnsi="Courier New" w:cs="Courier New"/>
          <w:bCs/>
          <w:i/>
          <w:sz w:val="18"/>
          <w:szCs w:val="18"/>
          <w:lang w:val="en-US"/>
        </w:rPr>
        <w:lastRenderedPageBreak/>
        <w:t>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w:t>
      </w:r>
      <w:r>
        <w:rPr>
          <w:rFonts w:ascii="Courier New" w:hAnsi="Courier New" w:cs="Courier New"/>
          <w:bCs/>
          <w:i/>
          <w:sz w:val="18"/>
          <w:szCs w:val="18"/>
          <w:lang w:val="en-US"/>
        </w:rPr>
        <w:lastRenderedPageBreak/>
        <w:t>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w:t>
      </w:r>
      <w:r w:rsidR="00DB2D00">
        <w:rPr>
          <w:rFonts w:ascii="Courier New" w:hAnsi="Courier New" w:cs="Courier New"/>
          <w:bCs/>
          <w:i/>
          <w:sz w:val="18"/>
          <w:szCs w:val="18"/>
          <w:lang w:val="en-US"/>
        </w:rPr>
        <w:lastRenderedPageBreak/>
        <w:t>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w:t>
      </w:r>
      <w:r>
        <w:rPr>
          <w:rFonts w:ascii="Courier New" w:hAnsi="Courier New" w:cs="Courier New"/>
          <w:bCs/>
          <w:i/>
          <w:sz w:val="18"/>
          <w:szCs w:val="18"/>
          <w:lang w:val="en-US"/>
        </w:rPr>
        <w:lastRenderedPageBreak/>
        <w:t xml:space="preserve">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w:t>
      </w:r>
      <w:r w:rsidRPr="00140B19">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w:t>
      </w:r>
      <w:r w:rsidRPr="00104887">
        <w:rPr>
          <w:rFonts w:ascii="Courier New" w:hAnsi="Courier New" w:cs="Courier New"/>
          <w:bCs/>
          <w:i/>
          <w:sz w:val="18"/>
          <w:szCs w:val="18"/>
          <w:lang w:val="en-US"/>
        </w:rPr>
        <w:lastRenderedPageBreak/>
        <w:t>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xml:space="preserve">[[i3]], collapse = " "), </w:t>
      </w:r>
      <w:r w:rsidR="007E2BB5" w:rsidRPr="00991F93">
        <w:rPr>
          <w:rFonts w:ascii="Courier New" w:hAnsi="Courier New" w:cs="Courier New"/>
          <w:b/>
          <w:sz w:val="18"/>
          <w:szCs w:val="18"/>
          <w:lang w:val="en-US"/>
        </w:rPr>
        <w:lastRenderedPageBreak/>
        <w:t>"\nCOLUMN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 xml:space="preserve">COLORS HAVE BEEN RESPECTIVELY ASSOCIATED </w:t>
      </w:r>
      <w:r w:rsidR="00194980" w:rsidRPr="00487F1F">
        <w:rPr>
          <w:rFonts w:ascii="Courier New" w:hAnsi="Courier New" w:cs="Courier New"/>
          <w:b/>
          <w:sz w:val="18"/>
          <w:szCs w:val="18"/>
          <w:lang w:val="en-US"/>
        </w:rPr>
        <w:lastRenderedPageBreak/>
        <w:t>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w:t>
      </w:r>
      <w:r>
        <w:rPr>
          <w:rFonts w:ascii="Courier New" w:hAnsi="Courier New" w:cs="Courier New"/>
          <w:b/>
          <w:sz w:val="18"/>
          <w:szCs w:val="18"/>
          <w:lang w:val="en-US"/>
        </w:rPr>
        <w:lastRenderedPageBreak/>
        <w:t>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lastRenderedPageBreak/>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lastRenderedPageBreak/>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w:t>
      </w:r>
      <w:r w:rsidR="00661739" w:rsidRPr="002D3B61">
        <w:rPr>
          <w:rFonts w:ascii="Courier New" w:hAnsi="Courier New" w:cs="Courier New"/>
          <w:bCs/>
          <w:i/>
          <w:sz w:val="18"/>
          <w:szCs w:val="18"/>
          <w:lang w:val="en-US"/>
        </w:rPr>
        <w:lastRenderedPageBreak/>
        <w:t>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lastRenderedPageBreak/>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w:t>
      </w:r>
      <w:r w:rsidR="000B2B69">
        <w:rPr>
          <w:rFonts w:ascii="Courier New" w:hAnsi="Courier New" w:cs="Courier New"/>
          <w:bCs/>
          <w:i/>
          <w:sz w:val="18"/>
          <w:szCs w:val="18"/>
          <w:lang w:val="en-US"/>
        </w:rPr>
        <w:lastRenderedPageBreak/>
        <w:t xml:space="preserve">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lastRenderedPageBreak/>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lastRenderedPageBreak/>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lastRenderedPageBreak/>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 empty classes. Test: 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 = 10)) ; obs1[obs1$Group2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GB"/>
        </w:rPr>
      </w:pPr>
    </w:p>
    <w:p w:rsidR="00AB0CC2" w:rsidRDefault="00AB0CC2"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Each dot will then be put in one of </w:t>
      </w:r>
      <w:r>
        <w:rPr>
          <w:rFonts w:ascii="Courier New" w:hAnsi="Courier New" w:cs="Courier New"/>
          <w:bCs/>
          <w:i/>
          <w:sz w:val="18"/>
          <w:szCs w:val="18"/>
          <w:lang w:val="en-US"/>
        </w:rPr>
        <w:lastRenderedPageBreak/>
        <w:t>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1E6E98">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334288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lastRenderedPageBreak/>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sidR="000616A1">
        <w:rPr>
          <w:rFonts w:ascii="Courier New" w:hAnsi="Courier New" w:cs="Courier New"/>
          <w:bCs/>
          <w:i/>
          <w:sz w:val="18"/>
          <w:szCs w:val="18"/>
          <w:lang w:val="en-US"/>
        </w:rPr>
        <w:t>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w:t>
      </w:r>
      <w:r w:rsidR="000616A1">
        <w:rPr>
          <w:rFonts w:ascii="Courier New" w:hAnsi="Courier New" w:cs="Courier New"/>
          <w:bCs/>
          <w:i/>
          <w:sz w:val="18"/>
          <w:szCs w:val="18"/>
          <w:lang w:val="en-US"/>
        </w:rPr>
        <w:t>not.signif</w:t>
      </w:r>
      <w:r w:rsidR="00C23965" w:rsidRPr="001B6A31">
        <w:rPr>
          <w:rFonts w:ascii="Courier New" w:hAnsi="Courier New" w:cs="Courier New"/>
          <w:bCs/>
          <w:i/>
          <w:sz w:val="18"/>
          <w:szCs w:val="18"/>
          <w:lang w:val="en-US"/>
        </w:rPr>
        <w:t>"</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9D3AA4"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257A5C"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9D3AA4" w:rsidRPr="002928CE"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9D3AA4">
        <w:rPr>
          <w:rFonts w:ascii="Courier New" w:hAnsi="Courier New" w:cs="Courier New"/>
          <w:b/>
          <w:sz w:val="18"/>
          <w:szCs w:val="18"/>
          <w:lang w:val="en-US"/>
        </w:rPr>
        <w:t xml:space="preserve">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009D3AA4" w:rsidRPr="002928CE">
        <w:rPr>
          <w:rFonts w:ascii="Courier New" w:hAnsi="Courier New" w:cs="Courier New"/>
          <w:b/>
          <w:sz w:val="18"/>
          <w:szCs w:val="18"/>
          <w:lang w:val="en-US"/>
        </w:rPr>
        <w:t>)</w:t>
      </w:r>
    </w:p>
    <w:p w:rsidR="009D3AA4" w:rsidRPr="009D3AA4" w:rsidRDefault="00FE57AC" w:rsidP="00010650">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4E3217" w:rsidRPr="002928CE"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867F1" w:rsidRPr="002928CE"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616A1" w:rsidRPr="000616A1" w:rsidRDefault="000616A1" w:rsidP="00B27C6C">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257A5C"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61739" w:rsidRPr="00C834E4"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661739">
        <w:rPr>
          <w:rFonts w:ascii="Courier New" w:hAnsi="Courier New" w:cs="Courier New"/>
          <w:b/>
          <w:sz w:val="18"/>
          <w:szCs w:val="18"/>
          <w:lang w:val="en-US"/>
        </w:rPr>
        <w:t xml:space="preserve">FROM FUNCTION ", function.name, ": </w:t>
      </w:r>
      <w:r w:rsidR="00661739" w:rsidRPr="00C834E4">
        <w:rPr>
          <w:rFonts w:ascii="Courier New" w:hAnsi="Courier New" w:cs="Courier New"/>
          <w:b/>
          <w:sz w:val="18"/>
          <w:szCs w:val="18"/>
          <w:lang w:val="en-US"/>
        </w:rPr>
        <w:t xml:space="preserve">THE </w:t>
      </w:r>
      <w:r w:rsidR="00661739">
        <w:rPr>
          <w:rFonts w:ascii="Courier New" w:hAnsi="Courier New" w:cs="Courier New"/>
          <w:b/>
          <w:sz w:val="18"/>
          <w:szCs w:val="18"/>
          <w:lang w:val="en-US"/>
        </w:rPr>
        <w:t xml:space="preserve">data1 ARGUMENT CONTAINS -Inf OR Inf VALUES IN THE </w:t>
      </w:r>
      <w:r w:rsidR="00661739">
        <w:rPr>
          <w:rFonts w:ascii="Courier New" w:hAnsi="Courier New" w:cs="Courier New"/>
          <w:b/>
          <w:sz w:val="18"/>
          <w:szCs w:val="18"/>
          <w:lang w:val="en-GB"/>
        </w:rPr>
        <w:t xml:space="preserve">x1 COLUMN, </w:t>
      </w:r>
      <w:r w:rsidR="00661739">
        <w:rPr>
          <w:rFonts w:ascii="Courier New" w:hAnsi="Courier New" w:cs="Courier New"/>
          <w:b/>
          <w:sz w:val="18"/>
          <w:szCs w:val="18"/>
          <w:lang w:val="en-US"/>
        </w:rPr>
        <w:t>THAT WILL NOT BE CONSIDERED IN THE PLOT RANGE"</w:t>
      </w:r>
      <w:r w:rsidR="00661739"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257A5C"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106F85">
        <w:rPr>
          <w:rFonts w:ascii="Courier New" w:hAnsi="Courier New" w:cs="Courier New"/>
          <w:b/>
          <w:sz w:val="18"/>
          <w:szCs w:val="18"/>
          <w:lang w:val="en-US"/>
        </w:rPr>
        <w:t xml:space="preserve">data1 ARGUMENT CONTAINS -Inf OR Inf VALUES IN THE </w:t>
      </w:r>
      <w:r w:rsidR="00106F85">
        <w:rPr>
          <w:rFonts w:ascii="Courier New" w:hAnsi="Courier New" w:cs="Courier New"/>
          <w:b/>
          <w:sz w:val="18"/>
          <w:szCs w:val="18"/>
          <w:lang w:val="en-GB"/>
        </w:rPr>
        <w:t xml:space="preserve">y1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257A5C"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sidR="00106F85">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sidR="00106F85">
        <w:rPr>
          <w:rFonts w:ascii="Courier New" w:hAnsi="Courier New" w:cs="Courier New"/>
          <w:b/>
          <w:sz w:val="18"/>
          <w:szCs w:val="18"/>
          <w:lang w:val="en-GB"/>
        </w:rPr>
        <w:t xml:space="preserve">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00272193">
        <w:rPr>
          <w:rFonts w:ascii="Courier New" w:hAnsi="Courier New" w:cs="Courier New"/>
          <w:b/>
          <w:bCs/>
          <w:sz w:val="18"/>
          <w:szCs w:val="18"/>
          <w:lang w:val="en-US"/>
        </w:rPr>
        <w:t>(data2[, y2] %in% c(Inf, -Inf))){</w:t>
      </w:r>
    </w:p>
    <w:p w:rsidR="00257A5C"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2193" w:rsidRPr="00C834E4"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2193">
        <w:rPr>
          <w:rFonts w:ascii="Courier New" w:hAnsi="Courier New" w:cs="Courier New"/>
          <w:b/>
          <w:sz w:val="18"/>
          <w:szCs w:val="18"/>
          <w:lang w:val="en-US"/>
        </w:rPr>
        <w:t xml:space="preserve">FROM FUNCTION ", function.name, ": </w:t>
      </w:r>
      <w:r w:rsidR="00272193"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 xml:space="preserve">data2 ARGUMENT CONTAINS -Inf OR Inf VALUES IN THE </w:t>
      </w:r>
      <w:r w:rsidR="00272193">
        <w:rPr>
          <w:rFonts w:ascii="Courier New" w:hAnsi="Courier New" w:cs="Courier New"/>
          <w:b/>
          <w:sz w:val="18"/>
          <w:szCs w:val="18"/>
          <w:lang w:val="en-GB"/>
        </w:rPr>
        <w:t xml:space="preserve">y2 COLUMN, </w:t>
      </w:r>
      <w:r w:rsidR="00272193">
        <w:rPr>
          <w:rFonts w:ascii="Courier New" w:hAnsi="Courier New" w:cs="Courier New"/>
          <w:b/>
          <w:sz w:val="18"/>
          <w:szCs w:val="18"/>
          <w:lang w:val="en-US"/>
        </w:rPr>
        <w:t>THAT WILL NOT BE CONSIDERED IN THE PLOT RANGE"</w:t>
      </w:r>
      <w:r w:rsidR="00272193"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Pr="00BF743B" w:rsidRDefault="00BF743B" w:rsidP="006B6BAF">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BF743B" w:rsidRDefault="00CE6148"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A934AA" w:rsidRPr="00BF743B">
        <w:rPr>
          <w:rFonts w:ascii="Courier New" w:hAnsi="Courier New" w:cs="Courier New"/>
          <w:b/>
          <w:color w:val="FF0000"/>
          <w:sz w:val="18"/>
          <w:szCs w:val="18"/>
          <w:lang w:val="en-US"/>
        </w:rPr>
        <w:t>tempo.</w:t>
      </w:r>
      <w:r w:rsidR="00332340" w:rsidRPr="00BF743B">
        <w:rPr>
          <w:rFonts w:ascii="Courier New" w:hAnsi="Courier New" w:cs="Courier New"/>
          <w:b/>
          <w:color w:val="FF0000"/>
          <w:sz w:val="18"/>
          <w:szCs w:val="18"/>
          <w:lang w:val="en-US"/>
        </w:rPr>
        <w:t>warn</w:t>
      </w:r>
      <w:r w:rsidR="00A934AA" w:rsidRPr="00BF743B">
        <w:rPr>
          <w:rFonts w:ascii="Courier New" w:hAnsi="Courier New" w:cs="Courier New"/>
          <w:b/>
          <w:color w:val="FF0000"/>
          <w:sz w:val="18"/>
          <w:szCs w:val="18"/>
          <w:lang w:val="en-US"/>
        </w:rPr>
        <w:t xml:space="preserve"> &lt;- paste0("FROM FUNCTION ", function.name, ": </w:t>
      </w:r>
      <w:r w:rsidR="00595884" w:rsidRPr="00BF743B">
        <w:rPr>
          <w:rFonts w:ascii="Courier New" w:hAnsi="Courier New" w:cs="Courier New"/>
          <w:b/>
          <w:color w:val="FF0000"/>
          <w:sz w:val="18"/>
          <w:szCs w:val="18"/>
          <w:lang w:val="en-US"/>
        </w:rPr>
        <w:t>THE [", round(min.pos, 3), " ; ", round(max.pos, 3), "] INTERVAL DOES NOT CONTAIN data1 Y VALUES BUT CONTAINS data2 Y VALUES WHICH CANNOT BE E</w:t>
      </w:r>
      <w:r w:rsidR="000A1AB3" w:rsidRPr="00BF743B">
        <w:rPr>
          <w:rFonts w:ascii="Courier New" w:hAnsi="Courier New" w:cs="Courier New"/>
          <w:b/>
          <w:color w:val="FF0000"/>
          <w:sz w:val="18"/>
          <w:szCs w:val="18"/>
          <w:lang w:val="en-US"/>
        </w:rPr>
        <w:t>VALUATED.\nTHE CONCERNED data2 ROW NUMBERS</w:t>
      </w:r>
      <w:r w:rsidR="00595884" w:rsidRPr="00BF743B">
        <w:rPr>
          <w:rFonts w:ascii="Courier New" w:hAnsi="Courier New" w:cs="Courier New"/>
          <w:b/>
          <w:color w:val="FF0000"/>
          <w:sz w:val="18"/>
          <w:szCs w:val="18"/>
          <w:lang w:val="en-US"/>
        </w:rPr>
        <w:t xml:space="preserve"> ARE:\n", paste(which(</w:t>
      </w:r>
      <w:r w:rsidR="00595884" w:rsidRPr="00BF743B">
        <w:rPr>
          <w:rFonts w:ascii="Courier New" w:hAnsi="Courier New" w:cs="Courier New"/>
          <w:b/>
          <w:bCs/>
          <w:color w:val="FF0000"/>
          <w:sz w:val="18"/>
          <w:szCs w:val="18"/>
          <w:lang w:val="en-US"/>
        </w:rPr>
        <w:t>y.data1.dot.here == FALSE &amp; y.data2.dot.here == TRUE</w:t>
      </w:r>
      <w:r w:rsidR="00595884" w:rsidRPr="00BF743B">
        <w:rPr>
          <w:rFonts w:ascii="Courier New" w:hAnsi="Courier New" w:cs="Courier New"/>
          <w:b/>
          <w:color w:val="FF0000"/>
          <w:sz w:val="18"/>
          <w:szCs w:val="18"/>
          <w:lang w:val="en-US"/>
        </w:rPr>
        <w:t>), collapse = "\n"))</w:t>
      </w:r>
    </w:p>
    <w:p w:rsidR="00595884" w:rsidRPr="00BF743B" w:rsidRDefault="00BF743B"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w:t>
      </w:r>
      <w:r w:rsidRPr="00D83B5A">
        <w:rPr>
          <w:rFonts w:ascii="Courier New" w:hAnsi="Courier New" w:cs="Courier New"/>
          <w:b/>
          <w:sz w:val="18"/>
          <w:szCs w:val="18"/>
          <w:lang w:val="en-US"/>
        </w:rPr>
        <w:lastRenderedPageBreak/>
        <w:t xml:space="preserve">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 xml:space="preserve">title = </w:t>
      </w:r>
      <w:r w:rsidR="00C120FF">
        <w:rPr>
          <w:rFonts w:ascii="Courier New" w:hAnsi="Courier New" w:cs="Courier New"/>
          <w:b/>
          <w:bCs/>
          <w:sz w:val="18"/>
          <w:szCs w:val="18"/>
          <w:lang w:val="en-GB"/>
        </w:rPr>
        <w:lastRenderedPageBreak/>
        <w:t>"</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geom = </w:t>
      </w:r>
      <w:r w:rsidR="0028571F" w:rsidRPr="00434E5B">
        <w:rPr>
          <w:rFonts w:ascii="Courier New" w:hAnsi="Courier New" w:cs="Courier New"/>
          <w:b/>
          <w:bCs/>
          <w:sz w:val="18"/>
          <w:szCs w:val="18"/>
          <w:lang w:val="en-US"/>
        </w:rPr>
        <w:lastRenderedPageBreak/>
        <w:t>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lastRenderedPageBreak/>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DB07F7"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F1053" w:rsidRDefault="002F1053"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33428899"/>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33428900"/>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010650"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lastRenderedPageBreak/>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010650"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010650" w:rsidRPr="00010650" w:rsidRDefault="00010650" w:rsidP="00010650">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4415C0">
        <w:rPr>
          <w:rFonts w:ascii="Courier New" w:hAnsi="Courier New" w:cs="Courier New"/>
          <w:b/>
          <w:bCs/>
          <w:sz w:val="18"/>
          <w:szCs w:val="18"/>
          <w:lang w:val="en-GB"/>
        </w:rPr>
        <w:t>],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w:t>
      </w:r>
      <w:r w:rsidR="00C157D6">
        <w:rPr>
          <w:rFonts w:ascii="Courier New" w:hAnsi="Courier New" w:cs="Courier New"/>
          <w:b/>
          <w:bCs/>
          <w:sz w:val="18"/>
          <w:szCs w:val="18"/>
          <w:lang w:val="en-GB"/>
        </w:rPr>
        <w:t>i1</w:t>
      </w:r>
      <w:r w:rsidR="004415C0" w:rsidRPr="00505C6C">
        <w:rPr>
          <w:rFonts w:ascii="Courier New" w:hAnsi="Courier New" w:cs="Courier New"/>
          <w:b/>
          <w:bCs/>
          <w:sz w:val="18"/>
          <w:szCs w:val="18"/>
          <w:lang w:val="en-GB"/>
        </w:rPr>
        <w:t xml:space="preserve">],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all(dir.exists(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Pr="0010529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lastRenderedPageBreak/>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default.arg.list &lt;- formals(fun = sys.function(sys.parent())) # list of all the arguments of the function with their default values (not the values </w:t>
      </w:r>
      <w:r w:rsidRPr="00897D41">
        <w:rPr>
          <w:rFonts w:ascii="Courier New" w:hAnsi="Courier New" w:cs="Courier New"/>
          <w:bCs/>
          <w:i/>
          <w:sz w:val="18"/>
          <w:szCs w:val="18"/>
          <w:lang w:val="en-GB"/>
        </w:rPr>
        <w:lastRenderedPageBreak/>
        <w:t>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lastRenderedPageBreak/>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lastRenderedPageBreak/>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DFC"/>
    <w:rsid w:val="00006E1F"/>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CC2"/>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B6A87-ACF2-4D81-A2FB-74DBED4A3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210</Pages>
  <Words>88258</Words>
  <Characters>503075</Characters>
  <Application>Microsoft Office Word</Application>
  <DocSecurity>0</DocSecurity>
  <Lines>4192</Lines>
  <Paragraphs>1180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159</cp:revision>
  <cp:lastPrinted>2018-07-12T16:36:00Z</cp:lastPrinted>
  <dcterms:created xsi:type="dcterms:W3CDTF">2020-02-06T14:47:00Z</dcterms:created>
  <dcterms:modified xsi:type="dcterms:W3CDTF">2020-03-05T17:55:00Z</dcterms:modified>
</cp:coreProperties>
</file>