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0DE" w:rsidRDefault="000820DE"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820DE" w:rsidRDefault="000820DE" w:rsidP="000820DE">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820DE" w:rsidRPr="001520C8" w:rsidRDefault="000820DE" w:rsidP="000820DE">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WARNINGS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lastRenderedPageBreak/>
        <w:t># If categ.color is non null and categ1 and categ2 specified, all the rules described above will apply to categ2 instead of categ1 (colors will be determined for boxs inside a group of boxs)</w:t>
      </w:r>
    </w:p>
    <w:p w:rsidR="0027487A" w:rsidRPr="00582530" w:rsidRDefault="0027487A" w:rsidP="0027487A">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box.legend.name</w:t>
      </w:r>
      <w:r w:rsidRPr="00582530">
        <w:rPr>
          <w:rFonts w:ascii="Courier New" w:hAnsi="Courier New" w:cs="Courier New"/>
          <w:bCs/>
          <w:i/>
          <w:sz w:val="18"/>
          <w:szCs w:val="18"/>
        </w:rPr>
        <w:t xml:space="preserve">: character string of the legend title for categ2. If </w:t>
      </w:r>
      <w:r>
        <w:rPr>
          <w:rFonts w:ascii="Courier New" w:hAnsi="Courier New" w:cs="Courier New"/>
          <w:bCs/>
          <w:i/>
          <w:sz w:val="18"/>
          <w:szCs w:val="18"/>
        </w:rPr>
        <w:t>box.legend.name</w:t>
      </w:r>
      <w:r w:rsidRPr="00582530">
        <w:rPr>
          <w:rFonts w:ascii="Courier New" w:hAnsi="Courier New" w:cs="Courier New"/>
          <w:bCs/>
          <w:i/>
          <w:sz w:val="18"/>
          <w:szCs w:val="18"/>
        </w:rPr>
        <w:t xml:space="preserve"> == NULL, then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categ1 if only categ1 is present, and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categ2 if categ1 and categ2 are present. Write "" if no legend required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w:t>
      </w:r>
      <w:r w:rsidRPr="00582530">
        <w:rPr>
          <w:rFonts w:ascii="Courier New" w:hAnsi="Courier New" w:cs="Courier New"/>
          <w:bCs/>
          <w:i/>
          <w:color w:val="FF0000"/>
          <w:sz w:val="18"/>
          <w:szCs w:val="18"/>
        </w:rPr>
        <w:lastRenderedPageBreak/>
        <w:t>for first class of Group1 and blue for the 2nd class of Group1, and a legend will be display for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optional character string of the legend title for categ3. If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 NULL, categ3 value is used (name of the column in data1). Write "" if no legend required.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.nb: number of desired secondary ticks between main ticks. Ignored if y.log is other than "no" (log scale plotted). Use argument </w:t>
      </w:r>
      <w:r w:rsidRPr="00582530">
        <w:rPr>
          <w:rFonts w:ascii="Courier New" w:hAnsi="Courier New" w:cs="Courier New"/>
          <w:bCs/>
          <w:i/>
          <w:sz w:val="18"/>
          <w:szCs w:val="18"/>
        </w:rPr>
        <w:lastRenderedPageBreak/>
        <w:t>return = TRUE and see $plot$</w:t>
      </w:r>
      <w:r>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820DE" w:rsidRPr="000403AA" w:rsidRDefault="000820DE" w:rsidP="000820DE">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0820DE" w:rsidRPr="00326E90" w:rsidRDefault="000820DE" w:rsidP="000820DE">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w:t>
      </w:r>
      <w:r w:rsidR="00522D5C">
        <w:rPr>
          <w:rFonts w:ascii="Courier New" w:hAnsi="Courier New" w:cs="Courier New"/>
          <w:bCs/>
          <w:i/>
          <w:sz w:val="18"/>
          <w:szCs w:val="18"/>
        </w:rPr>
        <w:t xml:space="preserve">argument </w:t>
      </w:r>
      <w:r>
        <w:rPr>
          <w:rFonts w:ascii="Courier New" w:hAnsi="Courier New" w:cs="Courier New"/>
          <w:bCs/>
          <w:i/>
          <w:sz w:val="18"/>
          <w:szCs w:val="18"/>
        </w:rPr>
        <w:t xml:space="preserve">is FALSE. </w:t>
      </w:r>
      <w:r w:rsidR="00522D5C">
        <w:rPr>
          <w:rFonts w:ascii="Courier New" w:hAnsi="Courier New" w:cs="Courier New"/>
          <w:bCs/>
          <w:i/>
          <w:sz w:val="18"/>
          <w:szCs w:val="18"/>
        </w:rPr>
        <w:t xml:space="preserve">WARNING: </w:t>
      </w:r>
      <w:r w:rsidR="00B673ED">
        <w:rPr>
          <w:rFonts w:ascii="Courier New" w:hAnsi="Courier New" w:cs="Courier New"/>
          <w:bCs/>
          <w:i/>
          <w:sz w:val="18"/>
          <w:szCs w:val="18"/>
        </w:rPr>
        <w:t xml:space="preserve">always assign the fun_gg_boxplot() function (e.g., a &lt;- fun_gg_boxplot()) if </w:t>
      </w:r>
      <w:r w:rsidR="00B673ED" w:rsidRPr="00582530">
        <w:rPr>
          <w:rFonts w:ascii="Courier New" w:hAnsi="Courier New" w:cs="Courier New"/>
          <w:bCs/>
          <w:i/>
          <w:sz w:val="18"/>
          <w:szCs w:val="18"/>
        </w:rPr>
        <w:t>return</w:t>
      </w:r>
      <w:r w:rsidR="00B673ED">
        <w:rPr>
          <w:rFonts w:ascii="Courier New" w:hAnsi="Courier New" w:cs="Courier New"/>
          <w:bCs/>
          <w:i/>
          <w:sz w:val="18"/>
          <w:szCs w:val="18"/>
        </w:rPr>
        <w:t xml:space="preserve">.ggplot argument is TRUE, otherwise, </w:t>
      </w:r>
      <w:r w:rsidR="00522D5C">
        <w:rPr>
          <w:rFonts w:ascii="Courier New" w:hAnsi="Courier New" w:cs="Courier New"/>
          <w:bCs/>
          <w:i/>
          <w:sz w:val="18"/>
          <w:szCs w:val="18"/>
        </w:rPr>
        <w:t xml:space="preserve">double plotting </w:t>
      </w:r>
      <w:r w:rsidR="00B673ED">
        <w:rPr>
          <w:rFonts w:ascii="Courier New" w:hAnsi="Courier New" w:cs="Courier New"/>
          <w:bCs/>
          <w:i/>
          <w:sz w:val="18"/>
          <w:szCs w:val="18"/>
        </w:rPr>
        <w:t>is performed</w:t>
      </w:r>
      <w:r w:rsidR="00522D5C">
        <w:rPr>
          <w:rFonts w:ascii="Courier New" w:hAnsi="Courier New" w:cs="Courier New"/>
          <w:bCs/>
          <w:i/>
          <w:sz w:val="18"/>
          <w:szCs w:val="18"/>
        </w:rPr>
        <w:t xml:space="preserve">. </w:t>
      </w:r>
      <w:r>
        <w:rPr>
          <w:rFonts w:ascii="Courier New" w:hAnsi="Courier New" w:cs="Courier New"/>
          <w:bCs/>
          <w:i/>
          <w:sz w:val="18"/>
          <w:szCs w:val="18"/>
        </w:rPr>
        <w:t>See $ggplot in the RETURN section below for more details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lastRenderedPageBreak/>
        <w:t># BEWARE: (1) the string must start with "+", (2) the string must finish with ")" and (3) each function must be preceded by "ggplot2::". Example: "+ ggplot2::coord_flip() + ggplot2::theme_bw()"</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Pr="008D76F9">
        <w:rPr>
          <w:rFonts w:ascii="Courier New" w:hAnsi="Courier New" w:cs="Courier New"/>
          <w:bCs/>
          <w:i/>
          <w:sz w:val="18"/>
          <w:szCs w:val="18"/>
        </w:rPr>
        <w:t>?</w:t>
      </w:r>
      <w:r>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820DE" w:rsidRPr="00582530" w:rsidRDefault="000820DE" w:rsidP="000820DE">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y.log argument is not "no", </w:t>
      </w:r>
      <w:r w:rsidR="007457D9"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w:t>
      </w:r>
      <w:r w:rsidR="007907B2">
        <w:rPr>
          <w:rFonts w:ascii="Courier New" w:hAnsi="Courier New" w:cs="Courier New"/>
          <w:bCs/>
          <w:i/>
          <w:sz w:val="18"/>
          <w:szCs w:val="18"/>
        </w:rPr>
        <w:t>. Use 2^</w:t>
      </w:r>
      <w:r w:rsidR="00D5415A">
        <w:rPr>
          <w:rFonts w:ascii="Courier New" w:hAnsi="Courier New" w:cs="Courier New"/>
          <w:bCs/>
          <w:i/>
          <w:sz w:val="18"/>
          <w:szCs w:val="18"/>
        </w:rPr>
        <w:t>values</w:t>
      </w:r>
      <w:r w:rsidR="007907B2">
        <w:rPr>
          <w:rFonts w:ascii="Courier New" w:hAnsi="Courier New" w:cs="Courier New"/>
          <w:bCs/>
          <w:i/>
          <w:sz w:val="18"/>
          <w:szCs w:val="18"/>
        </w:rPr>
        <w:t xml:space="preserve"> or 10^$</w:t>
      </w:r>
      <w:r w:rsidR="00D5415A">
        <w:rPr>
          <w:rFonts w:ascii="Courier New" w:hAnsi="Courier New" w:cs="Courier New"/>
          <w:bCs/>
          <w:i/>
          <w:sz w:val="18"/>
          <w:szCs w:val="18"/>
        </w:rPr>
        <w:t>values</w:t>
      </w:r>
      <w:r w:rsidR="007907B2">
        <w:rPr>
          <w:rFonts w:ascii="Courier New" w:hAnsi="Courier New" w:cs="Courier New"/>
          <w:bCs/>
          <w:i/>
          <w:sz w:val="18"/>
          <w:szCs w:val="18"/>
        </w:rPr>
        <w:t xml:space="preserve"> to recover the initial values, respectively</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print($ggplot) or update (use $ggplot + ggplot2::...). NULL if return.ggplot argument is FALSE. Of note, a non NULL $ggplot in the output list is sometimes annoying as the manipulation of this list prints the plot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820DE" w:rsidRPr="00582530"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w:t>
      </w:r>
      <w:r w:rsidR="00102A1B">
        <w:rPr>
          <w:rFonts w:ascii="Courier New" w:hAnsi="Courier New" w:cs="Courier New"/>
          <w:bCs/>
          <w:i/>
          <w:color w:val="FF0000"/>
          <w:sz w:val="18"/>
          <w:szCs w:val="18"/>
        </w:rPr>
        <w:t>box.legend.name</w:t>
      </w:r>
      <w:r w:rsidRPr="00582530">
        <w:rPr>
          <w:rFonts w:ascii="Courier New" w:hAnsi="Courier New" w:cs="Courier New"/>
          <w:bCs/>
          <w:i/>
          <w:color w:val="FF0000"/>
          <w:sz w:val="18"/>
          <w:szCs w:val="18"/>
        </w:rPr>
        <w:t xml:space="preserve"> = "", categ.color = c("red", "blue"),box.fill = FALSE, box.width = 0.5, box.space = 0.1, box.line.size = 0.5, box.notch = FALSE, box.alpha = 1, box.mean = TRUE, box.whisker.kind = "std", box.whisker.width = 0, dot.color = "black", dot.categ = NULL, dot.categ.class.order = NULL, </w:t>
      </w:r>
      <w:r w:rsidR="00102A1B">
        <w:rPr>
          <w:rFonts w:ascii="Courier New" w:hAnsi="Courier New" w:cs="Courier New"/>
          <w:bCs/>
          <w:i/>
          <w:color w:val="FF0000"/>
          <w:sz w:val="18"/>
          <w:szCs w:val="18"/>
        </w:rPr>
        <w:t>dot.legend.name</w:t>
      </w:r>
      <w:r w:rsidRPr="00582530">
        <w:rPr>
          <w:rFonts w:ascii="Courier New" w:hAnsi="Courier New" w:cs="Courier New"/>
          <w:bCs/>
          <w:i/>
          <w:color w:val="FF0000"/>
          <w:sz w:val="18"/>
          <w:szCs w:val="18"/>
        </w:rPr>
        <w:t xml:space="preserve"> = NULL, dot.tidy = TRUE, dot.tidy.bin.nb = 50, dot.jitter = 0.5, dot.size = 3, dot.alpha = 0.5, dot.border.size = 0.5, dot.border.color = NULL, x.lab = NULL, y.lab = NULL, y.lim = NULL, y.log = "no", y.tick.nb = NULL, </w:t>
      </w:r>
      <w:r>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582530">
        <w:rPr>
          <w:rFonts w:ascii="Courier New" w:hAnsi="Courier New" w:cs="Courier New"/>
          <w:bCs/>
          <w:i/>
          <w:color w:val="FF0000"/>
          <w:sz w:val="18"/>
          <w:szCs w:val="18"/>
        </w:rPr>
        <w:t>article = TRUE, grid = FALSE, return = FALSE, 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w:t>
      </w:r>
      <w:r w:rsidRPr="00582530">
        <w:rPr>
          <w:rFonts w:ascii="Courier New" w:hAnsi="Courier New" w:cs="Courier New"/>
          <w:bCs/>
          <w:i/>
          <w:sz w:val="18"/>
          <w:szCs w:val="18"/>
        </w:rPr>
        <w:lastRenderedPageBreak/>
        <w:t xml:space="preserve">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820DE" w:rsidRPr="00582530" w:rsidRDefault="000820DE" w:rsidP="000820DE">
      <w:pPr>
        <w:ind w:left="2268"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Default="000820DE" w:rsidP="000820DE">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0820DE" w:rsidRPr="000403AA" w:rsidRDefault="000820DE" w:rsidP="000820DE">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0820DE" w:rsidRDefault="000820DE" w:rsidP="000820DE">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820DE" w:rsidRPr="00582530" w:rsidRDefault="000820DE" w:rsidP="000820DE">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 xml:space="preserve">"\n\n================\n\n",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820DE" w:rsidRPr="00582530" w:rsidRDefault="000820DE" w:rsidP="000820DE">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lastRenderedPageBreak/>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lastRenderedPageBreak/>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LENGTH 1, MEANING THAT ALL THE DIFFERENT CLASSES OF ", categ[categ.len], "\n", paste(levels(factor(data1[, categ[categ.len]])), collapse = </w:t>
      </w:r>
      <w:r w:rsidRPr="001B2CE9">
        <w:rPr>
          <w:rFonts w:ascii="Courier New" w:hAnsi="Courier New" w:cs="Courier New"/>
          <w:b/>
          <w:sz w:val="18"/>
          <w:szCs w:val="18"/>
        </w:rPr>
        <w:lastRenderedPageBreak/>
        <w:t>"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C23B3"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820DE" w:rsidRPr="00D974C8"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lastRenderedPageBreak/>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820DE" w:rsidRPr="0004339B" w:rsidRDefault="000820DE" w:rsidP="000820DE">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820DE" w:rsidRDefault="000820DE" w:rsidP="000820DE">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lastRenderedPageBreak/>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8932DF"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D47107" w:rsidRDefault="000820DE" w:rsidP="000820DE">
      <w:pPr>
        <w:ind w:left="2268" w:hanging="567"/>
        <w:jc w:val="left"/>
        <w:rPr>
          <w:rFonts w:ascii="Courier New" w:hAnsi="Courier New" w:cs="Courier New"/>
          <w:i/>
          <w:sz w:val="18"/>
          <w:szCs w:val="18"/>
        </w:rPr>
      </w:pP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0820DE"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w:t>
      </w:r>
      <w:r w:rsidRPr="006E41CB">
        <w:rPr>
          <w:rFonts w:ascii="Courier New" w:hAnsi="Courier New" w:cs="Courier New"/>
          <w:b/>
          <w:bCs/>
          <w:sz w:val="18"/>
          <w:szCs w:val="18"/>
        </w:rPr>
        <w:lastRenderedPageBreak/>
        <w:t xml:space="preserve">"std"){1.5}else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categ[1]]), width = nchar(max(as.integer(data1[, categ[1]]), </w:t>
      </w:r>
      <w:r w:rsidRPr="006E41CB">
        <w:rPr>
          <w:rFonts w:ascii="Courier New" w:hAnsi="Courier New" w:cs="Courier New"/>
          <w:b/>
          <w:bCs/>
          <w:sz w:val="18"/>
          <w:szCs w:val="18"/>
        </w:rPr>
        <w:lastRenderedPageBreak/>
        <w:t>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data.frame(X = c(t(stat[, c("X_BOX_INF", "X_BOX_SUP", "X_BOX_SUP", "X_BOX_INF", "X_BOX_INF")])), Y = c(t(stat[, c("QUART1", "QUART1", "QUART3", "QUART3", "QUART1")])), COLOR = c(t(stat[, c("COLOR", "COLOR", "COLOR", "COLOR", "COLOR")])), BOX </w:t>
      </w:r>
      <w:r w:rsidRPr="006E41CB">
        <w:rPr>
          <w:rFonts w:ascii="Courier New" w:hAnsi="Courier New" w:cs="Courier New"/>
          <w:b/>
          <w:bCs/>
          <w:sz w:val="18"/>
          <w:szCs w:val="18"/>
        </w:rPr>
        <w:lastRenderedPageBreak/>
        <w:t>=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MAX, yend = MAX, group = </w:t>
      </w:r>
      <w:r w:rsidRPr="006E41CB">
        <w:rPr>
          <w:rFonts w:ascii="Courier New" w:hAnsi="Courier New" w:cs="Courier New"/>
          <w:b/>
          <w:bCs/>
          <w:sz w:val="18"/>
          <w:szCs w:val="18"/>
        </w:rPr>
        <w:lastRenderedPageBreak/>
        <w:t>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lastRenderedPageBreak/>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820DE" w:rsidRPr="004A59E2" w:rsidRDefault="000820DE" w:rsidP="000820DE">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fill = 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 xml:space="preserve">dot.color,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Pr="004A59E2">
        <w:rPr>
          <w:rFonts w:ascii="Courier New" w:hAnsi="Courier New" w:cs="Courier New"/>
          <w:b/>
          <w:bCs/>
          <w:color w:val="FF0000"/>
          <w:sz w:val="18"/>
          <w:szCs w:val="18"/>
        </w:rPr>
        <w:t>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w:t>
      </w:r>
      <w:r w:rsidRPr="006E41CB">
        <w:rPr>
          <w:rFonts w:ascii="Courier New" w:hAnsi="Courier New" w:cs="Courier New"/>
          <w:bCs/>
          <w:i/>
          <w:sz w:val="18"/>
          <w:szCs w:val="18"/>
        </w:rPr>
        <w:lastRenderedPageBreak/>
        <w:t>length(categ.color)) are the values of color (which is the border color of dots), and this modify the border color on the plot. BEWARE: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w:t>
      </w:r>
      <w:r w:rsidRPr="006E41CB">
        <w:rPr>
          <w:rFonts w:ascii="Courier New" w:hAnsi="Courier New" w:cs="Courier New"/>
          <w:bCs/>
          <w:i/>
          <w:sz w:val="18"/>
          <w:szCs w:val="18"/>
        </w:rPr>
        <w:lastRenderedPageBreak/>
        <w:t>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lastRenderedPageBreak/>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lastRenderedPageBreak/>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lastRenderedPageBreak/>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CC45E6" w:rsidRDefault="00CC45E6" w:rsidP="00CC45E6">
      <w:pPr>
        <w:ind w:left="1134" w:hanging="567"/>
        <w:jc w:val="left"/>
        <w:rPr>
          <w:rFonts w:ascii="Courier New" w:hAnsi="Courier New" w:cs="Courier New"/>
          <w:b/>
          <w:bCs/>
          <w:sz w:val="18"/>
          <w:szCs w:val="18"/>
        </w:rPr>
      </w:pPr>
      <w:r w:rsidRPr="006F7E00">
        <w:rPr>
          <w:rFonts w:ascii="Courier New" w:hAnsi="Courier New" w:cs="Courier New"/>
          <w:b/>
          <w:bCs/>
          <w:sz w:val="18"/>
          <w:szCs w:val="18"/>
        </w:rPr>
        <w:t>if(</w:t>
      </w:r>
      <w:r>
        <w:rPr>
          <w:rFonts w:ascii="Courier New" w:hAnsi="Courier New" w:cs="Courier New"/>
          <w:b/>
          <w:bCs/>
          <w:sz w:val="18"/>
          <w:szCs w:val="18"/>
          <w:lang w:val="en-GB"/>
        </w:rPr>
        <w:t>legend.show == FALSE</w:t>
      </w:r>
      <w:r w:rsidRPr="006F7E00">
        <w:rPr>
          <w:rFonts w:ascii="Courier New" w:hAnsi="Courier New" w:cs="Courier New"/>
          <w:b/>
          <w:bCs/>
          <w:sz w:val="18"/>
          <w:szCs w:val="18"/>
        </w:rPr>
        <w:t>){</w:t>
      </w:r>
      <w:r>
        <w:rPr>
          <w:rFonts w:ascii="Courier New" w:hAnsi="Courier New" w:cs="Courier New"/>
          <w:b/>
          <w:bCs/>
          <w:sz w:val="18"/>
          <w:szCs w:val="18"/>
        </w:rPr>
        <w:t xml:space="preserve"> # must be here because must be before </w:t>
      </w:r>
      <w:r w:rsidR="00457837">
        <w:rPr>
          <w:rFonts w:ascii="Courier New" w:hAnsi="Courier New" w:cs="Courier New"/>
          <w:b/>
          <w:bCs/>
          <w:sz w:val="18"/>
          <w:szCs w:val="18"/>
        </w:rPr>
        <w:t>bef.final.plot</w:t>
      </w:r>
      <w:r w:rsidRPr="006421D3">
        <w:rPr>
          <w:rFonts w:ascii="Courier New" w:hAnsi="Courier New" w:cs="Courier New"/>
          <w:b/>
          <w:bCs/>
          <w:sz w:val="18"/>
          <w:szCs w:val="18"/>
        </w:rPr>
        <w:t xml:space="preserve"> &lt;- </w:t>
      </w:r>
    </w:p>
    <w:p w:rsidR="00CC45E6" w:rsidRPr="00395CA6" w:rsidRDefault="00CC45E6" w:rsidP="00CC45E6">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sidR="008B4B22">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C45E6" w:rsidRDefault="00CC45E6" w:rsidP="00CC45E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6421D3" w:rsidRDefault="00457837" w:rsidP="000820DE">
      <w:pPr>
        <w:ind w:left="1134" w:hanging="567"/>
        <w:jc w:val="left"/>
        <w:rPr>
          <w:rFonts w:ascii="Courier New" w:hAnsi="Courier New" w:cs="Courier New"/>
          <w:b/>
          <w:bCs/>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TRUE){ggplot2::</w:t>
      </w:r>
      <w:r w:rsidR="000820DE" w:rsidRPr="00D8457F">
        <w:rPr>
          <w:rFonts w:ascii="Courier New" w:hAnsi="Courier New" w:cs="Courier New"/>
          <w:b/>
          <w:bCs/>
          <w:color w:val="00B0F0"/>
          <w:sz w:val="18"/>
          <w:szCs w:val="18"/>
        </w:rPr>
        <w:t>coord_cartesian</w:t>
      </w:r>
      <w:r w:rsidR="000820DE" w:rsidRPr="002A517F">
        <w:rPr>
          <w:rFonts w:ascii="Courier New" w:hAnsi="Courier New" w:cs="Courier New"/>
          <w:b/>
          <w:bCs/>
          <w:sz w:val="18"/>
          <w:szCs w:val="18"/>
        </w:rPr>
        <w:t>(</w:t>
      </w:r>
      <w:r w:rsidR="000820DE">
        <w:rPr>
          <w:rFonts w:ascii="Courier New" w:hAnsi="Courier New" w:cs="Courier New"/>
          <w:b/>
          <w:bCs/>
          <w:sz w:val="18"/>
          <w:szCs w:val="18"/>
        </w:rPr>
        <w:t>ylim = if(</w:t>
      </w:r>
      <w:r w:rsidR="000820DE" w:rsidRPr="00FF003C">
        <w:rPr>
          <w:rFonts w:ascii="Courier New" w:hAnsi="Courier New" w:cs="Courier New"/>
          <w:b/>
          <w:bCs/>
          <w:color w:val="00B0F0"/>
          <w:sz w:val="18"/>
          <w:szCs w:val="18"/>
        </w:rPr>
        <w:t>diff(y.lim) &lt; 0</w:t>
      </w:r>
      <w:r w:rsidR="000820DE">
        <w:rPr>
          <w:rFonts w:ascii="Courier New" w:hAnsi="Courier New" w:cs="Courier New"/>
          <w:b/>
          <w:bCs/>
          <w:sz w:val="18"/>
          <w:szCs w:val="18"/>
        </w:rPr>
        <w:t>){rev(</w:t>
      </w:r>
      <w:r w:rsidR="000820DE" w:rsidRPr="002A517F">
        <w:rPr>
          <w:rFonts w:ascii="Courier New" w:hAnsi="Courier New" w:cs="Courier New"/>
          <w:b/>
          <w:bCs/>
          <w:sz w:val="18"/>
          <w:szCs w:val="18"/>
        </w:rPr>
        <w:t>y.lim</w:t>
      </w:r>
      <w:r w:rsidR="000820DE">
        <w:rPr>
          <w:rFonts w:ascii="Courier New" w:hAnsi="Courier New" w:cs="Courier New"/>
          <w:b/>
          <w:bCs/>
          <w:sz w:val="18"/>
          <w:szCs w:val="18"/>
        </w:rPr>
        <w:t>)}else{</w:t>
      </w:r>
      <w:r w:rsidR="000820DE" w:rsidRPr="002A517F">
        <w:rPr>
          <w:rFonts w:ascii="Courier New" w:hAnsi="Courier New" w:cs="Courier New"/>
          <w:b/>
          <w:bCs/>
          <w:sz w:val="18"/>
          <w:szCs w:val="18"/>
        </w:rPr>
        <w:t>y.lim</w:t>
      </w:r>
      <w:r w:rsidR="000820DE">
        <w:rPr>
          <w:rFonts w:ascii="Courier New" w:hAnsi="Courier New" w:cs="Courier New"/>
          <w:b/>
          <w:bCs/>
          <w:sz w:val="18"/>
          <w:szCs w:val="18"/>
        </w:rPr>
        <w:t>}</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bookmarkStart w:id="0" w:name="_GoBack"/>
      <w:bookmarkEnd w:id="0"/>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lastRenderedPageBreak/>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820DE" w:rsidRPr="008D5AA5"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820DE" w:rsidRPr="009E1D8D" w:rsidRDefault="000820DE" w:rsidP="000820DE">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0820DE" w:rsidRPr="006421D3" w:rsidRDefault="000820DE" w:rsidP="000820DE">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Pr>
          <w:rFonts w:ascii="Courier New" w:hAnsi="Courier New" w:cs="Courier New"/>
          <w:b/>
          <w:bCs/>
          <w:color w:val="00B0F0"/>
          <w:sz w:val="18"/>
          <w:szCs w:val="18"/>
        </w:rPr>
        <w:t xml:space="preserve">ylim = </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0820DE" w:rsidRPr="006421D3" w:rsidRDefault="000820DE" w:rsidP="000820DE">
      <w:pPr>
        <w:ind w:left="1701" w:hanging="567"/>
        <w:rPr>
          <w:rFonts w:ascii="Courier New" w:hAnsi="Courier New" w:cs="Courier New"/>
          <w:bCs/>
          <w:i/>
          <w:color w:val="00B0F0"/>
          <w:sz w:val="18"/>
          <w:szCs w:val="18"/>
        </w:rPr>
      </w:pPr>
    </w:p>
    <w:p w:rsidR="000820DE" w:rsidRPr="00BD0D78" w:rsidRDefault="000820DE" w:rsidP="000820DE">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820DE"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lastRenderedPageBreak/>
        <w:t># legend management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if( ! is.null(legend.width)){</w:t>
      </w:r>
    </w:p>
    <w:p w:rsidR="000820DE" w:rsidRDefault="000820DE" w:rsidP="000820DE">
      <w:pPr>
        <w:ind w:left="1701" w:hanging="567"/>
        <w:jc w:val="left"/>
        <w:rPr>
          <w:rFonts w:ascii="Courier New" w:hAnsi="Courier New" w:cs="Courier New"/>
          <w:b/>
          <w:bCs/>
          <w:sz w:val="18"/>
          <w:szCs w:val="18"/>
        </w:rPr>
      </w:pPr>
      <w:r w:rsidRPr="006F7E00">
        <w:rPr>
          <w:rFonts w:ascii="Courier New" w:hAnsi="Courier New" w:cs="Courier New"/>
          <w:b/>
          <w:bCs/>
          <w:sz w:val="18"/>
          <w:szCs w:val="18"/>
        </w:rPr>
        <w:t xml:space="preserve">legend.final &lt;- fun_gg_get_legend(ggplot_built = </w:t>
      </w:r>
      <w:r w:rsidR="00457837">
        <w:rPr>
          <w:rFonts w:ascii="Courier New" w:hAnsi="Courier New" w:cs="Courier New"/>
          <w:b/>
          <w:bCs/>
          <w:sz w:val="18"/>
          <w:szCs w:val="18"/>
        </w:rPr>
        <w:t>bef.final.plot</w:t>
      </w:r>
      <w:r w:rsidRPr="006F7E00">
        <w:rPr>
          <w:rFonts w:ascii="Courier New" w:hAnsi="Courier New" w:cs="Courier New"/>
          <w:b/>
          <w:bCs/>
          <w:sz w:val="18"/>
          <w:szCs w:val="18"/>
        </w:rPr>
        <w:t xml:space="preserve">, fun.name = function.name, lib.path = </w:t>
      </w:r>
      <w:r w:rsidRPr="006F7E00">
        <w:rPr>
          <w:rFonts w:ascii="Courier New" w:hAnsi="Courier New" w:cs="Courier New"/>
          <w:b/>
          <w:bCs/>
          <w:sz w:val="18"/>
          <w:szCs w:val="18"/>
          <w:lang w:val="en-GB"/>
        </w:rPr>
        <w:t>lib.path)</w:t>
      </w:r>
      <w:r w:rsidRPr="006F7E00">
        <w:rPr>
          <w:rFonts w:ascii="Courier New" w:hAnsi="Courier New" w:cs="Courier New"/>
          <w:b/>
          <w:bCs/>
          <w:sz w:val="18"/>
          <w:szCs w:val="18"/>
        </w:rPr>
        <w:t xml:space="preserve"> # get legend</w:t>
      </w:r>
    </w:p>
    <w:p w:rsidR="00334367" w:rsidRPr="00334367" w:rsidRDefault="00334367" w:rsidP="00B2410D">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275AA" w:rsidRPr="001B4641" w:rsidRDefault="00C275AA" w:rsidP="00B2410D">
      <w:pPr>
        <w:ind w:left="1701"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C275AA" w:rsidRDefault="00C275AA" w:rsidP="00B2410D">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 REQUESTED (NON NULL categ ARGUMENT</w:t>
      </w:r>
      <w:r w:rsidRPr="00144851">
        <w:rPr>
          <w:rFonts w:ascii="Courier New" w:hAnsi="Courier New" w:cs="Courier New"/>
          <w:b/>
          <w:sz w:val="18"/>
          <w:szCs w:val="18"/>
        </w:rPr>
        <w:t xml:space="preserve"> OR </w:t>
      </w:r>
      <w:r w:rsidRPr="00144851">
        <w:rPr>
          <w:rFonts w:ascii="Courier New" w:hAnsi="Courier New" w:cs="Courier New"/>
          <w:b/>
          <w:bCs/>
          <w:sz w:val="18"/>
          <w:szCs w:val="18"/>
          <w:lang w:val="en-GB"/>
        </w:rPr>
        <w:t>legend.show ARGUMENT SET TO TRUE</w:t>
      </w:r>
      <w:r w:rsidRPr="00144851">
        <w:rPr>
          <w:rFonts w:ascii="Courier New" w:hAnsi="Courier New" w:cs="Courier New"/>
          <w:b/>
          <w:sz w:val="18"/>
          <w:szCs w:val="18"/>
        </w:rPr>
        <w:t xml:space="preserve">)\nBUT IT SEEMS THAT THE PLOT HAS NO LEGEND -&gt; EMPTY LEGEND SPACE CREATED BECAUSE OF THE NON NULL </w:t>
      </w:r>
      <w:r w:rsidRPr="00144851">
        <w:rPr>
          <w:rFonts w:ascii="Courier New" w:hAnsi="Courier New" w:cs="Courier New"/>
          <w:b/>
          <w:bCs/>
          <w:sz w:val="18"/>
          <w:szCs w:val="18"/>
        </w:rPr>
        <w:t>legend.width ARGUMENT</w:t>
      </w:r>
      <w:r w:rsidRPr="00144851">
        <w:rPr>
          <w:rFonts w:ascii="Courier New" w:hAnsi="Courier New" w:cs="Courier New"/>
          <w:b/>
          <w:sz w:val="18"/>
          <w:szCs w:val="18"/>
        </w:rPr>
        <w:t>\n")</w:t>
      </w:r>
    </w:p>
    <w:p w:rsidR="00C275AA"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275AA" w:rsidRPr="00B2410D" w:rsidRDefault="00C275AA" w:rsidP="00B2410D">
      <w:pPr>
        <w:ind w:left="1701" w:hanging="567"/>
        <w:rPr>
          <w:rFonts w:ascii="Courier New" w:hAnsi="Courier New" w:cs="Courier New"/>
          <w:b/>
          <w:sz w:val="18"/>
          <w:szCs w:val="18"/>
        </w:rPr>
      </w:pPr>
      <w:r>
        <w:rPr>
          <w:rFonts w:ascii="Courier New" w:hAnsi="Courier New" w:cs="Courier New"/>
          <w:b/>
          <w:sz w:val="18"/>
          <w:szCs w:val="18"/>
        </w:rPr>
        <w: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w:t>
      </w: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fin.plot &lt;- suppressMessages(suppressWarnings(eval(parse(text = paste(paste0(tempo.gg.name, 1:tempo.gg.count), collapse = " + ")))</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22477"/>
    <w:rsid w:val="000308CF"/>
    <w:rsid w:val="00034CD8"/>
    <w:rsid w:val="00035BEA"/>
    <w:rsid w:val="0004339B"/>
    <w:rsid w:val="00043AF4"/>
    <w:rsid w:val="00052C0A"/>
    <w:rsid w:val="00053A39"/>
    <w:rsid w:val="000646EE"/>
    <w:rsid w:val="00065C65"/>
    <w:rsid w:val="00070486"/>
    <w:rsid w:val="00080F6D"/>
    <w:rsid w:val="000820DE"/>
    <w:rsid w:val="00091916"/>
    <w:rsid w:val="00091D53"/>
    <w:rsid w:val="000A24CF"/>
    <w:rsid w:val="000B176C"/>
    <w:rsid w:val="000B267A"/>
    <w:rsid w:val="000B3EB7"/>
    <w:rsid w:val="000C0E77"/>
    <w:rsid w:val="000C1AC9"/>
    <w:rsid w:val="000C221D"/>
    <w:rsid w:val="000C3240"/>
    <w:rsid w:val="000D0FA6"/>
    <w:rsid w:val="00102A1B"/>
    <w:rsid w:val="00103F99"/>
    <w:rsid w:val="00105AC6"/>
    <w:rsid w:val="001162AE"/>
    <w:rsid w:val="00122E23"/>
    <w:rsid w:val="00132E5A"/>
    <w:rsid w:val="0014053C"/>
    <w:rsid w:val="00144215"/>
    <w:rsid w:val="00144851"/>
    <w:rsid w:val="001520C8"/>
    <w:rsid w:val="00157B47"/>
    <w:rsid w:val="00160FE8"/>
    <w:rsid w:val="00162386"/>
    <w:rsid w:val="00162ACE"/>
    <w:rsid w:val="00163662"/>
    <w:rsid w:val="0016463E"/>
    <w:rsid w:val="00167F3F"/>
    <w:rsid w:val="001851E2"/>
    <w:rsid w:val="00190457"/>
    <w:rsid w:val="001A34B5"/>
    <w:rsid w:val="001B5890"/>
    <w:rsid w:val="001D6136"/>
    <w:rsid w:val="001E2EC4"/>
    <w:rsid w:val="002111A9"/>
    <w:rsid w:val="00217189"/>
    <w:rsid w:val="00223816"/>
    <w:rsid w:val="00237D73"/>
    <w:rsid w:val="00250F84"/>
    <w:rsid w:val="0025184E"/>
    <w:rsid w:val="00254F04"/>
    <w:rsid w:val="0025528F"/>
    <w:rsid w:val="0027487A"/>
    <w:rsid w:val="00283D2E"/>
    <w:rsid w:val="002A517F"/>
    <w:rsid w:val="002B2E8D"/>
    <w:rsid w:val="002B6779"/>
    <w:rsid w:val="002D07F3"/>
    <w:rsid w:val="002D2EB6"/>
    <w:rsid w:val="002D56DE"/>
    <w:rsid w:val="002D5789"/>
    <w:rsid w:val="002F1741"/>
    <w:rsid w:val="002F5E74"/>
    <w:rsid w:val="0030738C"/>
    <w:rsid w:val="0031122C"/>
    <w:rsid w:val="00311387"/>
    <w:rsid w:val="00324574"/>
    <w:rsid w:val="003274AD"/>
    <w:rsid w:val="00334367"/>
    <w:rsid w:val="00350D7C"/>
    <w:rsid w:val="003513FA"/>
    <w:rsid w:val="00361243"/>
    <w:rsid w:val="00362BB0"/>
    <w:rsid w:val="00376A1D"/>
    <w:rsid w:val="00395CA6"/>
    <w:rsid w:val="003A40B0"/>
    <w:rsid w:val="003B6946"/>
    <w:rsid w:val="003B7214"/>
    <w:rsid w:val="003C1F16"/>
    <w:rsid w:val="003C21D5"/>
    <w:rsid w:val="003D124F"/>
    <w:rsid w:val="003D33A2"/>
    <w:rsid w:val="003D6D61"/>
    <w:rsid w:val="003F703B"/>
    <w:rsid w:val="00406EFF"/>
    <w:rsid w:val="00410F39"/>
    <w:rsid w:val="004245B3"/>
    <w:rsid w:val="00425341"/>
    <w:rsid w:val="00446584"/>
    <w:rsid w:val="0045263C"/>
    <w:rsid w:val="00457837"/>
    <w:rsid w:val="00461408"/>
    <w:rsid w:val="00461DA8"/>
    <w:rsid w:val="00485303"/>
    <w:rsid w:val="004A4320"/>
    <w:rsid w:val="004A59E2"/>
    <w:rsid w:val="004B2C5B"/>
    <w:rsid w:val="004C36C7"/>
    <w:rsid w:val="004C691F"/>
    <w:rsid w:val="004D1588"/>
    <w:rsid w:val="004D379B"/>
    <w:rsid w:val="004D5540"/>
    <w:rsid w:val="004D7FA2"/>
    <w:rsid w:val="004E2E41"/>
    <w:rsid w:val="004F1651"/>
    <w:rsid w:val="004F1B2C"/>
    <w:rsid w:val="004F1D99"/>
    <w:rsid w:val="004F451F"/>
    <w:rsid w:val="00500D97"/>
    <w:rsid w:val="00510E98"/>
    <w:rsid w:val="00515188"/>
    <w:rsid w:val="005207C7"/>
    <w:rsid w:val="0052168E"/>
    <w:rsid w:val="00522D5C"/>
    <w:rsid w:val="00526544"/>
    <w:rsid w:val="0053070E"/>
    <w:rsid w:val="005559DD"/>
    <w:rsid w:val="00593805"/>
    <w:rsid w:val="005A0FF5"/>
    <w:rsid w:val="005C1E03"/>
    <w:rsid w:val="005C23B3"/>
    <w:rsid w:val="005C368D"/>
    <w:rsid w:val="005C5865"/>
    <w:rsid w:val="005E02F2"/>
    <w:rsid w:val="0061756D"/>
    <w:rsid w:val="006421D3"/>
    <w:rsid w:val="00644A88"/>
    <w:rsid w:val="006508D8"/>
    <w:rsid w:val="00652FB0"/>
    <w:rsid w:val="0066161C"/>
    <w:rsid w:val="00671D99"/>
    <w:rsid w:val="00677BEC"/>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9039A"/>
    <w:rsid w:val="007907B2"/>
    <w:rsid w:val="007B2872"/>
    <w:rsid w:val="007B4F75"/>
    <w:rsid w:val="007C5CE3"/>
    <w:rsid w:val="007C7DC1"/>
    <w:rsid w:val="007D43E1"/>
    <w:rsid w:val="007D597C"/>
    <w:rsid w:val="007E7F12"/>
    <w:rsid w:val="007F0DE0"/>
    <w:rsid w:val="008029E2"/>
    <w:rsid w:val="008036F7"/>
    <w:rsid w:val="00804964"/>
    <w:rsid w:val="008233B0"/>
    <w:rsid w:val="008407B7"/>
    <w:rsid w:val="00865AEC"/>
    <w:rsid w:val="00875D47"/>
    <w:rsid w:val="00883C4A"/>
    <w:rsid w:val="0088680E"/>
    <w:rsid w:val="00887C10"/>
    <w:rsid w:val="00892F6D"/>
    <w:rsid w:val="008932DF"/>
    <w:rsid w:val="008B4B22"/>
    <w:rsid w:val="008B5C29"/>
    <w:rsid w:val="008C39D2"/>
    <w:rsid w:val="008D0E99"/>
    <w:rsid w:val="008D3CA2"/>
    <w:rsid w:val="008D4204"/>
    <w:rsid w:val="008F6598"/>
    <w:rsid w:val="008F702C"/>
    <w:rsid w:val="009135F7"/>
    <w:rsid w:val="009162FA"/>
    <w:rsid w:val="00922291"/>
    <w:rsid w:val="00943866"/>
    <w:rsid w:val="009511DC"/>
    <w:rsid w:val="00956162"/>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3127"/>
    <w:rsid w:val="00A36E14"/>
    <w:rsid w:val="00A42C8A"/>
    <w:rsid w:val="00A6753A"/>
    <w:rsid w:val="00A74DF7"/>
    <w:rsid w:val="00A768F0"/>
    <w:rsid w:val="00A81573"/>
    <w:rsid w:val="00A87290"/>
    <w:rsid w:val="00A9014A"/>
    <w:rsid w:val="00AA2CA8"/>
    <w:rsid w:val="00AA669A"/>
    <w:rsid w:val="00AA6E70"/>
    <w:rsid w:val="00AB14BA"/>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402A"/>
    <w:rsid w:val="00BA1DA2"/>
    <w:rsid w:val="00BB093B"/>
    <w:rsid w:val="00BD0D78"/>
    <w:rsid w:val="00BD4F11"/>
    <w:rsid w:val="00BE587D"/>
    <w:rsid w:val="00BF2822"/>
    <w:rsid w:val="00C154D1"/>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7AD7"/>
    <w:rsid w:val="00CF2E8F"/>
    <w:rsid w:val="00D21AC9"/>
    <w:rsid w:val="00D25210"/>
    <w:rsid w:val="00D361C7"/>
    <w:rsid w:val="00D47107"/>
    <w:rsid w:val="00D50E38"/>
    <w:rsid w:val="00D515C1"/>
    <w:rsid w:val="00D5415A"/>
    <w:rsid w:val="00D73DCF"/>
    <w:rsid w:val="00D8457F"/>
    <w:rsid w:val="00D918AD"/>
    <w:rsid w:val="00D974C8"/>
    <w:rsid w:val="00DC7BBF"/>
    <w:rsid w:val="00DE0CA0"/>
    <w:rsid w:val="00DE343B"/>
    <w:rsid w:val="00DF4BD2"/>
    <w:rsid w:val="00E1216A"/>
    <w:rsid w:val="00E1507B"/>
    <w:rsid w:val="00E15873"/>
    <w:rsid w:val="00E22E06"/>
    <w:rsid w:val="00E3110C"/>
    <w:rsid w:val="00E34EF0"/>
    <w:rsid w:val="00E357D1"/>
    <w:rsid w:val="00E36468"/>
    <w:rsid w:val="00E4238F"/>
    <w:rsid w:val="00E74890"/>
    <w:rsid w:val="00E757B2"/>
    <w:rsid w:val="00E80220"/>
    <w:rsid w:val="00E912B8"/>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1794</TotalTime>
  <Pages>55</Pages>
  <Words>22594</Words>
  <Characters>128786</Characters>
  <Application>Microsoft Office Word</Application>
  <DocSecurity>0</DocSecurity>
  <Lines>1073</Lines>
  <Paragraphs>302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373</cp:revision>
  <dcterms:created xsi:type="dcterms:W3CDTF">2020-04-13T12:53:00Z</dcterms:created>
  <dcterms:modified xsi:type="dcterms:W3CDTF">2020-08-01T14:56:00Z</dcterms:modified>
</cp:coreProperties>
</file>