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w:t>
      </w:r>
      <w:r w:rsidRPr="000403AA">
        <w:rPr>
          <w:rFonts w:ascii="Courier New" w:hAnsi="Courier New" w:cs="Courier New"/>
          <w:bCs/>
          <w:i/>
          <w:sz w:val="18"/>
          <w:szCs w:val="18"/>
        </w:rPr>
        <w:lastRenderedPageBreak/>
        <w:t xml:space="preserve">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MUST HAVE </w:t>
      </w:r>
      <w:r w:rsidR="007433C6" w:rsidRPr="000403AA">
        <w:rPr>
          <w:rFonts w:ascii="Courier New" w:hAnsi="Courier New" w:cs="Courier New"/>
          <w:b/>
          <w:sz w:val="18"/>
          <w:szCs w:val="18"/>
        </w:rPr>
        <w:lastRenderedPageBreak/>
        <w:t>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lastRenderedPageBreak/>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COLUMN VALUES\nCOLORS HAVE BEEN RESPECTIVELY ASSOCIATED TO EACH CLASS OF categ AS:\n", paste(levels(factor(data1[[i1]][, </w:t>
      </w:r>
      <w:r w:rsidRPr="000403AA">
        <w:rPr>
          <w:rFonts w:ascii="Courier New" w:hAnsi="Courier New" w:cs="Courier New"/>
          <w:b/>
          <w:sz w:val="18"/>
          <w:szCs w:val="18"/>
        </w:rPr>
        <w:lastRenderedPageBreak/>
        <w:t>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251D88">
        <w:rPr>
          <w:rFonts w:ascii="Courier New" w:hAnsi="Courier New" w:cs="Courier New"/>
          <w:b/>
          <w:bCs/>
          <w:sz w:val="18"/>
          <w:szCs w:val="18"/>
          <w:highlight w:val="yellow"/>
        </w:rPr>
        <w:t>tempo &lt;- fun_check(data = alpha[[i1]],</w:t>
      </w:r>
      <w:r w:rsidRPr="00251D88">
        <w:rPr>
          <w:rFonts w:ascii="Courier New" w:hAnsi="Courier New" w:cs="Courier New"/>
          <w:b/>
          <w:sz w:val="18"/>
          <w:szCs w:val="18"/>
          <w:highlight w:val="yellow"/>
        </w:rPr>
        <w:t xml:space="preserve"> data.name = ifelse(length(color) == 1, "color", paste0("color NUMBER ", i1)), </w:t>
      </w:r>
      <w:r w:rsidRPr="00251D88">
        <w:rPr>
          <w:rFonts w:ascii="Courier New" w:hAnsi="Courier New" w:cs="Courier New"/>
          <w:b/>
          <w:bCs/>
          <w:sz w:val="18"/>
          <w:szCs w:val="18"/>
          <w:highlight w:val="yellow"/>
        </w:rPr>
        <w:t>prop = TRUE, length = 1, fun.name = function.name) ; eval(ee)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w:t>
      </w:r>
      <w:r>
        <w:rPr>
          <w:rFonts w:ascii="Courier New" w:hAnsi="Courier New" w:cs="Courier New"/>
          <w:b/>
          <w:bCs/>
          <w:sz w:val="18"/>
          <w:szCs w:val="18"/>
        </w:rPr>
        <w:t>2</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lastRenderedPageBreak/>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lastRenderedPageBreak/>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EF7F7A" w:rsidRPr="004204A6"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4204A6"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x</w:t>
      </w:r>
      <w:r w:rsidRPr="006421D3">
        <w:rPr>
          <w:rFonts w:ascii="Courier New" w:hAnsi="Courier New" w:cs="Courier New"/>
          <w:b/>
          <w:bCs/>
          <w:sz w:val="18"/>
          <w:szCs w:val="18"/>
        </w:rPr>
        <w:t xml:space="preserve">end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y</w:t>
      </w:r>
      <w:r w:rsidRPr="006421D3">
        <w:rPr>
          <w:rFonts w:ascii="Courier New" w:hAnsi="Courier New" w:cs="Courier New"/>
          <w:b/>
          <w:bCs/>
          <w:sz w:val="18"/>
          <w:szCs w:val="18"/>
        </w:rPr>
        <w:t xml:space="preserve"> = tempo.coord$</w:t>
      </w:r>
      <w:r w:rsidR="00FB2C03">
        <w:rPr>
          <w:rFonts w:ascii="Courier New" w:hAnsi="Courier New" w:cs="Courier New"/>
          <w:b/>
          <w:bCs/>
          <w:sz w:val="18"/>
          <w:szCs w:val="18"/>
        </w:rPr>
        <w:t>y</w:t>
      </w:r>
      <w:r w:rsidRPr="006421D3">
        <w:rPr>
          <w:rFonts w:ascii="Courier New" w:hAnsi="Courier New" w:cs="Courier New"/>
          <w:b/>
          <w:bCs/>
          <w:sz w:val="18"/>
          <w:szCs w:val="18"/>
        </w:rPr>
        <w:t xml:space="preserve">.range[1], </w:t>
      </w:r>
      <w:r w:rsidR="00FB2C03">
        <w:rPr>
          <w:rFonts w:ascii="Courier New" w:hAnsi="Courier New" w:cs="Courier New"/>
          <w:b/>
          <w:bCs/>
          <w:sz w:val="18"/>
          <w:szCs w:val="18"/>
        </w:rPr>
        <w:t>y</w:t>
      </w:r>
      <w:r w:rsidRPr="006421D3">
        <w:rPr>
          <w:rFonts w:ascii="Courier New" w:hAnsi="Courier New" w:cs="Courier New"/>
          <w:b/>
          <w:bCs/>
          <w:sz w:val="18"/>
          <w:szCs w:val="18"/>
        </w:rPr>
        <w:t>end = tempo.coord$</w:t>
      </w:r>
      <w:r w:rsidR="00FB2C03">
        <w:rPr>
          <w:rFonts w:ascii="Courier New" w:hAnsi="Courier New" w:cs="Courier New"/>
          <w:b/>
          <w:bCs/>
          <w:sz w:val="18"/>
          <w:szCs w:val="18"/>
        </w:rPr>
        <w:t>y</w:t>
      </w:r>
      <w:r w:rsidRPr="006421D3">
        <w:rPr>
          <w:rFonts w:ascii="Courier New" w:hAnsi="Courier New" w:cs="Courier New"/>
          <w:b/>
          <w:bCs/>
          <w:sz w:val="18"/>
          <w:szCs w:val="18"/>
        </w:rPr>
        <w:t>.range[1] + diff(tempo.coord$</w:t>
      </w:r>
      <w:r w:rsidR="00FB2C03">
        <w:rPr>
          <w:rFonts w:ascii="Courier New" w:hAnsi="Courier New" w:cs="Courier New"/>
          <w:b/>
          <w:bCs/>
          <w:sz w:val="18"/>
          <w:szCs w:val="18"/>
        </w:rPr>
        <w:t>y</w:t>
      </w:r>
      <w:r w:rsidRPr="006421D3">
        <w:rPr>
          <w:rFonts w:ascii="Courier New" w:hAnsi="Courier New" w:cs="Courier New"/>
          <w:b/>
          <w:bCs/>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x</w:t>
      </w:r>
      <w:r w:rsidR="004204A6" w:rsidRPr="00FB2C03">
        <w:rPr>
          <w:rFonts w:ascii="Courier New" w:hAnsi="Courier New" w:cs="Courier New"/>
          <w:b/>
          <w:bCs/>
          <w:sz w:val="18"/>
          <w:szCs w:val="18"/>
          <w:lang w:val="fr-FR"/>
        </w:rPr>
        <w:t xml:space="preserve"> = </w:t>
      </w:r>
      <w:r w:rsidRPr="00FB2C03">
        <w:rPr>
          <w:rFonts w:ascii="Courier New" w:hAnsi="Courier New" w:cs="Courier New"/>
          <w:b/>
          <w:bCs/>
          <w:sz w:val="18"/>
          <w:szCs w:val="18"/>
          <w:lang w:val="fr-FR"/>
        </w:rPr>
        <w:t>x</w:t>
      </w:r>
      <w:r w:rsidR="004204A6" w:rsidRPr="00FB2C03">
        <w:rPr>
          <w:rFonts w:ascii="Courier New" w:hAnsi="Courier New" w:cs="Courier New"/>
          <w:b/>
          <w:bCs/>
          <w:sz w:val="18"/>
          <w:szCs w:val="18"/>
          <w:lang w:val="fr-FR"/>
        </w:rPr>
        <w:t xml:space="preserve">.second.tick.pos,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x</w:t>
      </w:r>
      <w:r w:rsidR="004204A6" w:rsidRPr="00FB2C03">
        <w:rPr>
          <w:rFonts w:ascii="Courier New" w:hAnsi="Courier New" w:cs="Courier New"/>
          <w:b/>
          <w:bCs/>
          <w:sz w:val="18"/>
          <w:szCs w:val="18"/>
          <w:lang w:val="fr-FR"/>
        </w:rPr>
        <w:t xml:space="preserve">end = </w:t>
      </w:r>
      <w:r w:rsidRPr="00FB2C03">
        <w:rPr>
          <w:rFonts w:ascii="Courier New" w:hAnsi="Courier New" w:cs="Courier New"/>
          <w:b/>
          <w:bCs/>
          <w:sz w:val="18"/>
          <w:szCs w:val="18"/>
          <w:lang w:val="fr-FR"/>
        </w:rPr>
        <w:t>x</w:t>
      </w:r>
      <w:r w:rsidR="004204A6" w:rsidRPr="00FB2C03">
        <w:rPr>
          <w:rFonts w:ascii="Courier New" w:hAnsi="Courier New" w:cs="Courier New"/>
          <w:b/>
          <w:bCs/>
          <w:sz w:val="18"/>
          <w:szCs w:val="18"/>
          <w:lang w:val="fr-FR"/>
        </w:rPr>
        <w:t xml:space="preserve">.second.tick.pos,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y</w:t>
      </w:r>
      <w:r w:rsidR="004204A6" w:rsidRPr="00FB2C03">
        <w:rPr>
          <w:rFonts w:ascii="Courier New" w:hAnsi="Courier New" w:cs="Courier New"/>
          <w:b/>
          <w:bCs/>
          <w:sz w:val="18"/>
          <w:szCs w:val="18"/>
          <w:lang w:val="fr-FR"/>
        </w:rPr>
        <w:t xml:space="preserve"> = tempo.coord$y.range[1],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end = 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Pr>
          <w:rFonts w:ascii="Courier New" w:hAnsi="Courier New" w:cs="Courier New"/>
          <w:b/>
          <w:bCs/>
          <w:sz w:val="18"/>
          <w:szCs w:val="18"/>
        </w:rPr>
        <w:t>x</w:t>
      </w:r>
      <w:r>
        <w:rPr>
          <w:rFonts w:ascii="Courier New" w:hAnsi="Courier New" w:cs="Courier New"/>
          <w:b/>
          <w:bCs/>
          <w:sz w:val="18"/>
          <w:szCs w:val="18"/>
        </w:rPr>
        <w:t xml:space="preserve">.second.tick.pos,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w:t>
      </w:r>
      <w:r>
        <w:rPr>
          <w:rFonts w:ascii="Courier New" w:hAnsi="Courier New" w:cs="Courier New"/>
          <w:b/>
          <w:bCs/>
          <w:color w:val="00B0F0"/>
          <w:sz w:val="18"/>
          <w:szCs w:val="18"/>
        </w:rPr>
        <w:t>x</w:t>
      </w:r>
      <w:r>
        <w:rPr>
          <w:rFonts w:ascii="Courier New" w:hAnsi="Courier New" w:cs="Courier New"/>
          <w:b/>
          <w:bCs/>
          <w:color w:val="00B0F0"/>
          <w:sz w:val="18"/>
          <w:szCs w:val="18"/>
        </w:rPr>
        <w:t>.lim),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w:t>
      </w:r>
      <w:r>
        <w:rPr>
          <w:rFonts w:ascii="Courier New" w:hAnsi="Courier New" w:cs="Courier New"/>
          <w:bCs/>
          <w:i/>
          <w:color w:val="00B0F0"/>
          <w:sz w:val="18"/>
          <w:szCs w:val="18"/>
        </w:rPr>
        <w:t>x</w:t>
      </w:r>
      <w:r>
        <w:rPr>
          <w:rFonts w:ascii="Courier New" w:hAnsi="Courier New" w:cs="Courier New"/>
          <w:bCs/>
          <w:i/>
          <w:color w:val="00B0F0"/>
          <w:sz w:val="18"/>
          <w:szCs w:val="18"/>
        </w:rPr>
        <w:t>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w:t>
      </w:r>
      <w:r>
        <w:rPr>
          <w:rFonts w:ascii="Courier New" w:hAnsi="Courier New" w:cs="Courier New"/>
          <w:bCs/>
          <w:i/>
          <w:color w:val="00B0F0"/>
          <w:sz w:val="18"/>
          <w:szCs w:val="18"/>
        </w:rPr>
        <w:t>x</w:t>
      </w:r>
      <w:r>
        <w:rPr>
          <w:rFonts w:ascii="Courier New" w:hAnsi="Courier New" w:cs="Courier New"/>
          <w:bCs/>
          <w:i/>
          <w:color w:val="00B0F0"/>
          <w:sz w:val="18"/>
          <w:szCs w:val="18"/>
        </w:rPr>
        <w:t xml:space="preserve">-axis label disappearance with </w:t>
      </w:r>
      <w:r>
        <w:rPr>
          <w:rFonts w:ascii="Courier New" w:hAnsi="Courier New" w:cs="Courier New"/>
          <w:bCs/>
          <w:i/>
          <w:color w:val="00B0F0"/>
          <w:sz w:val="18"/>
          <w:szCs w:val="18"/>
        </w:rPr>
        <w:t>x</w:t>
      </w:r>
      <w:r>
        <w:rPr>
          <w:rFonts w:ascii="Courier New" w:hAnsi="Courier New" w:cs="Courier New"/>
          <w:bCs/>
          <w:i/>
          <w:color w:val="00B0F0"/>
          <w:sz w:val="18"/>
          <w:szCs w:val="18"/>
        </w:rPr>
        <w:t xml:space="preserve">.lim decreasing. Thus, do not use. Use </w:t>
      </w:r>
      <w:r>
        <w:rPr>
          <w:rFonts w:ascii="Courier New" w:hAnsi="Courier New" w:cs="Courier New"/>
          <w:bCs/>
          <w:i/>
          <w:color w:val="00B0F0"/>
          <w:sz w:val="18"/>
          <w:szCs w:val="18"/>
        </w:rPr>
        <w:t>x</w:t>
      </w:r>
      <w:r>
        <w:rPr>
          <w:rFonts w:ascii="Courier New" w:hAnsi="Courier New" w:cs="Courier New"/>
          <w:bCs/>
          <w:i/>
          <w:color w:val="00B0F0"/>
          <w:sz w:val="18"/>
          <w:szCs w:val="18"/>
        </w:rPr>
        <w:t>lim() below and after this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611A70" w:rsidRPr="002A6D1E" w:rsidRDefault="00611A70" w:rsidP="00611A70">
      <w:pPr>
        <w:ind w:left="1134" w:hanging="567"/>
        <w:jc w:val="left"/>
        <w:rPr>
          <w:rFonts w:ascii="Courier New" w:hAnsi="Courier New" w:cs="Courier New"/>
          <w:bCs/>
          <w:i/>
          <w:sz w:val="18"/>
          <w:szCs w:val="18"/>
        </w:rPr>
      </w:pPr>
      <w:bookmarkStart w:id="0" w:name="_GoBack"/>
      <w:bookmarkEnd w:id="0"/>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lastRenderedPageBreak/>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lastRenderedPageBreak/>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3912"/>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0B49"/>
    <w:rsid w:val="001115D3"/>
    <w:rsid w:val="0011409E"/>
    <w:rsid w:val="00115830"/>
    <w:rsid w:val="00117E96"/>
    <w:rsid w:val="001213C4"/>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27C23"/>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518"/>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6045</TotalTime>
  <Pages>42</Pages>
  <Words>16682</Words>
  <Characters>95091</Characters>
  <Application>Microsoft Office Word</Application>
  <DocSecurity>0</DocSecurity>
  <Lines>792</Lines>
  <Paragraphs>223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1414</cp:revision>
  <dcterms:created xsi:type="dcterms:W3CDTF">2019-10-10T09:49:00Z</dcterms:created>
  <dcterms:modified xsi:type="dcterms:W3CDTF">2020-07-31T18:10:00Z</dcterms:modified>
</cp:coreProperties>
</file>