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C0762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БГУИР</w:t>
      </w:r>
    </w:p>
    <w:p w14:paraId="32A407EE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0FA52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1FF2DB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Кафедра ЭВМ</w:t>
      </w:r>
    </w:p>
    <w:p w14:paraId="01B497F3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5F755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E383F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A0947B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6D07D8" w14:textId="77777777" w:rsidR="004333CC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29A79" w14:textId="77777777" w:rsidR="003D7DF0" w:rsidRDefault="003D7DF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7CE5DC" w14:textId="77777777" w:rsidR="003D7DF0" w:rsidRPr="00B24000" w:rsidRDefault="003D7DF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8AD5F4" w14:textId="77777777" w:rsidR="004333CC" w:rsidRPr="006F35EC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 w:rsidR="006F35EC" w:rsidRPr="006F35E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33ED1DA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6F35EC" w:rsidRPr="006F35EC">
        <w:rPr>
          <w:rFonts w:ascii="Times New Roman" w:hAnsi="Times New Roman" w:cs="Times New Roman"/>
          <w:sz w:val="28"/>
          <w:szCs w:val="28"/>
          <w:lang w:val="ru-RU"/>
        </w:rPr>
        <w:t>Исследование работы коммутационных логических элементов</w:t>
      </w:r>
      <w:r w:rsidRPr="00B2400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C055FD5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3A145E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2C3782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5A5C82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9B9860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31A113" w14:textId="77777777" w:rsidR="004333CC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FD15AA" w14:textId="77777777" w:rsidR="003D7DF0" w:rsidRDefault="003D7DF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350AB4" w14:textId="77777777" w:rsidR="003D7DF0" w:rsidRPr="00B24000" w:rsidRDefault="003D7DF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E85D1B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893C0" w14:textId="77777777"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B58F667" w14:textId="15B597B8" w:rsidR="004333CC" w:rsidRPr="00B24000" w:rsidRDefault="00AF64CA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150501</w:t>
      </w:r>
      <w:r w:rsidR="00FD7218">
        <w:rPr>
          <w:rFonts w:ascii="Times New Roman" w:hAnsi="Times New Roman" w:cs="Times New Roman"/>
          <w:sz w:val="28"/>
          <w:szCs w:val="28"/>
          <w:lang w:val="ru-RU"/>
        </w:rPr>
        <w:t xml:space="preserve"> Ткаченко И.Д</w:t>
      </w:r>
      <w:r w:rsidR="003D7D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F1BC76" w14:textId="77777777"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D7DC33" w14:textId="77777777"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27687E" w14:textId="77777777" w:rsidR="004333CC" w:rsidRPr="008B790D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B790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0E08D0E" w14:textId="77777777"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к.т.</w:t>
      </w:r>
      <w:r w:rsidR="006E3776">
        <w:rPr>
          <w:rFonts w:ascii="Times New Roman" w:hAnsi="Times New Roman" w:cs="Times New Roman"/>
          <w:sz w:val="28"/>
          <w:szCs w:val="28"/>
          <w:lang w:val="ru-RU"/>
        </w:rPr>
        <w:t xml:space="preserve">н., доцент </w:t>
      </w:r>
      <w:r w:rsidRPr="00B24000">
        <w:rPr>
          <w:rFonts w:ascii="Times New Roman" w:hAnsi="Times New Roman" w:cs="Times New Roman"/>
          <w:sz w:val="28"/>
          <w:szCs w:val="28"/>
          <w:lang w:val="ru-RU"/>
        </w:rPr>
        <w:t>Селезнёв И.Л.</w:t>
      </w:r>
    </w:p>
    <w:p w14:paraId="61901F69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1EA5D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8EF37" w14:textId="77777777"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DED85" w14:textId="77777777" w:rsidR="004333CC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DC74F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03D9D2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82900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9CB6D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DFA0E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4E9C51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F8FDD" w14:textId="77777777" w:rsidR="00B62E3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EF337" w14:textId="77777777" w:rsidR="00B62E30" w:rsidRPr="00B24000" w:rsidRDefault="00B62E3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556E54" w14:textId="77777777" w:rsidR="00B62E30" w:rsidRDefault="00B62E30" w:rsidP="000B20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767531" w14:textId="77777777" w:rsidR="003D7DF0" w:rsidRPr="00B24000" w:rsidRDefault="003D7DF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7AA921" w14:textId="77777777" w:rsidR="004333CC" w:rsidRPr="008B790D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790D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07B6FFAE" w14:textId="77777777" w:rsidR="00B24000" w:rsidRPr="008B790D" w:rsidRDefault="001A0DCF" w:rsidP="003D7D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  <w:r w:rsidR="0031258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B5B87" w14:textId="77777777" w:rsidR="00B24000" w:rsidRDefault="00B24000" w:rsidP="00B12C11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B24000">
        <w:rPr>
          <w:rFonts w:cs="Times New Roman"/>
          <w:b/>
          <w:szCs w:val="28"/>
        </w:rPr>
        <w:t>1 ЦЕЛЬ РАБОТЫ</w:t>
      </w:r>
    </w:p>
    <w:p w14:paraId="21730F0E" w14:textId="77777777" w:rsidR="00CF4FBE" w:rsidRPr="00CF4FBE" w:rsidRDefault="00CF4FBE" w:rsidP="00CF4FBE">
      <w:pPr>
        <w:pStyle w:val="a3"/>
        <w:rPr>
          <w:rFonts w:cs="Times New Roman"/>
          <w:szCs w:val="28"/>
        </w:rPr>
      </w:pPr>
    </w:p>
    <w:p w14:paraId="56154ABA" w14:textId="6F5B7C7E" w:rsidR="00B24000" w:rsidRDefault="004B6DC6" w:rsidP="002315EC">
      <w:pPr>
        <w:pStyle w:val="a3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Изуч</w:t>
      </w:r>
      <w:r w:rsidR="00084654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</w:t>
      </w:r>
      <w:r w:rsidR="00B24000">
        <w:rPr>
          <w:rFonts w:cs="Times New Roman"/>
          <w:szCs w:val="28"/>
        </w:rPr>
        <w:t>работ</w:t>
      </w:r>
      <w:r w:rsidR="00084654">
        <w:rPr>
          <w:rFonts w:cs="Times New Roman"/>
          <w:szCs w:val="28"/>
        </w:rPr>
        <w:t>у</w:t>
      </w:r>
      <w:r w:rsidR="00B24000">
        <w:rPr>
          <w:rFonts w:cs="Times New Roman"/>
          <w:szCs w:val="28"/>
        </w:rPr>
        <w:t xml:space="preserve"> </w:t>
      </w:r>
      <w:r w:rsidR="006F35EC" w:rsidRPr="006F35EC">
        <w:rPr>
          <w:rFonts w:cs="Times New Roman"/>
          <w:szCs w:val="28"/>
        </w:rPr>
        <w:t>коммутационных логических элементов</w:t>
      </w:r>
      <w:r w:rsidR="00B24000">
        <w:rPr>
          <w:rFonts w:cs="Times New Roman"/>
          <w:szCs w:val="28"/>
        </w:rPr>
        <w:t>.</w:t>
      </w:r>
    </w:p>
    <w:p w14:paraId="09E095B8" w14:textId="77777777" w:rsidR="00B24000" w:rsidRDefault="00B24000" w:rsidP="00B24000">
      <w:pPr>
        <w:pStyle w:val="a3"/>
        <w:rPr>
          <w:rFonts w:cs="Times New Roman"/>
          <w:szCs w:val="28"/>
        </w:rPr>
      </w:pPr>
    </w:p>
    <w:p w14:paraId="07DC66A6" w14:textId="77777777" w:rsidR="00CF4FBE" w:rsidRDefault="00B24000" w:rsidP="00CF4FBE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F4FBE">
        <w:rPr>
          <w:rFonts w:cs="Times New Roman"/>
          <w:b/>
          <w:szCs w:val="28"/>
        </w:rPr>
        <w:t>2 ИСХОДНЫЕ ДАННЫЕ К РАБОТЕ</w:t>
      </w:r>
    </w:p>
    <w:p w14:paraId="2D5AA7A0" w14:textId="77777777" w:rsidR="00CF4FBE" w:rsidRDefault="00CF4FBE" w:rsidP="00CF4FBE">
      <w:pPr>
        <w:pStyle w:val="a3"/>
        <w:rPr>
          <w:rFonts w:cs="Times New Roman"/>
          <w:szCs w:val="28"/>
        </w:rPr>
      </w:pPr>
    </w:p>
    <w:p w14:paraId="09DD7D3F" w14:textId="77777777" w:rsidR="005A18FF" w:rsidRPr="005A18FF" w:rsidRDefault="00CF4FBE" w:rsidP="002315EC">
      <w:pPr>
        <w:pStyle w:val="a3"/>
        <w:ind w:left="0"/>
        <w:jc w:val="both"/>
      </w:pPr>
      <w:r>
        <w:rPr>
          <w:rFonts w:cs="Times New Roman"/>
        </w:rPr>
        <w:tab/>
      </w:r>
      <w:r w:rsidR="005A18FF" w:rsidRPr="005A18FF">
        <w:t xml:space="preserve">Лабораторная работа выполняется на лабораторных модулях </w:t>
      </w:r>
      <w:proofErr w:type="spellStart"/>
      <w:r w:rsidR="005A18FF">
        <w:rPr>
          <w:lang w:val="en-US"/>
        </w:rPr>
        <w:t>dLab</w:t>
      </w:r>
      <w:proofErr w:type="spellEnd"/>
      <w:r w:rsidR="005A18FF" w:rsidRPr="005A18FF">
        <w:t xml:space="preserve">2, </w:t>
      </w:r>
      <w:proofErr w:type="spellStart"/>
      <w:r w:rsidR="005A18FF">
        <w:rPr>
          <w:lang w:val="en-US"/>
        </w:rPr>
        <w:t>dLab</w:t>
      </w:r>
      <w:proofErr w:type="spellEnd"/>
      <w:r w:rsidR="005A18FF" w:rsidRPr="005A18FF">
        <w:t xml:space="preserve">3, </w:t>
      </w:r>
      <w:proofErr w:type="spellStart"/>
      <w:r w:rsidR="005A18FF">
        <w:rPr>
          <w:lang w:val="en-US"/>
        </w:rPr>
        <w:t>dLab</w:t>
      </w:r>
      <w:proofErr w:type="spellEnd"/>
      <w:r w:rsidR="005A18FF" w:rsidRPr="005A18FF">
        <w:t xml:space="preserve">4, </w:t>
      </w:r>
      <w:proofErr w:type="spellStart"/>
      <w:r w:rsidR="005A18FF">
        <w:rPr>
          <w:lang w:val="en-US"/>
        </w:rPr>
        <w:t>dLab</w:t>
      </w:r>
      <w:proofErr w:type="spellEnd"/>
      <w:r w:rsidR="005A18FF" w:rsidRPr="005A18FF">
        <w:t xml:space="preserve">5, </w:t>
      </w:r>
      <w:proofErr w:type="spellStart"/>
      <w:r w:rsidR="005A18FF">
        <w:rPr>
          <w:lang w:val="en-US"/>
        </w:rPr>
        <w:t>dLab</w:t>
      </w:r>
      <w:proofErr w:type="spellEnd"/>
      <w:r w:rsidR="005A18FF" w:rsidRPr="005A18FF">
        <w:t xml:space="preserve">6, макетной плате лабораторной станции </w:t>
      </w:r>
      <w:r w:rsidR="005A18FF">
        <w:rPr>
          <w:lang w:val="en-US"/>
        </w:rPr>
        <w:t>N</w:t>
      </w:r>
      <w:r w:rsidR="007E35BF">
        <w:rPr>
          <w:lang w:val="en-US"/>
        </w:rPr>
        <w:t>I</w:t>
      </w:r>
      <w:r w:rsidR="005A18FF" w:rsidRPr="005A18FF">
        <w:t xml:space="preserve"> </w:t>
      </w:r>
      <w:r w:rsidR="005A18FF">
        <w:rPr>
          <w:lang w:val="en-US"/>
        </w:rPr>
        <w:t>ELVIS</w:t>
      </w:r>
      <w:r w:rsidR="005A18FF" w:rsidRPr="005A18FF">
        <w:t>.</w:t>
      </w:r>
    </w:p>
    <w:p w14:paraId="111A7E61" w14:textId="77777777" w:rsidR="005A18FF" w:rsidRPr="005A18FF" w:rsidRDefault="005A18FF" w:rsidP="005A18FF">
      <w:pPr>
        <w:pStyle w:val="a3"/>
        <w:jc w:val="both"/>
      </w:pPr>
      <w:r>
        <w:tab/>
      </w:r>
      <w:r w:rsidRPr="005A18FF">
        <w:t>В ходе</w:t>
      </w:r>
      <w:r w:rsidR="00F73FE8">
        <w:t xml:space="preserve"> выполнения работы будут </w:t>
      </w:r>
      <w:r w:rsidR="003D7DF0">
        <w:t>выполнены</w:t>
      </w:r>
      <w:r w:rsidRPr="005A18FF">
        <w:t xml:space="preserve"> следующие задачи:</w:t>
      </w:r>
    </w:p>
    <w:p w14:paraId="406F1453" w14:textId="77777777" w:rsidR="005A18FF" w:rsidRDefault="003D7DF0" w:rsidP="003D7DF0">
      <w:pPr>
        <w:pStyle w:val="a3"/>
        <w:ind w:left="0" w:firstLine="731"/>
        <w:jc w:val="both"/>
      </w:pPr>
      <w:r w:rsidRPr="003D7DF0">
        <w:t>1.</w:t>
      </w:r>
      <w:r>
        <w:t xml:space="preserve"> </w:t>
      </w:r>
      <w:r w:rsidR="005A18FF">
        <w:t>Исследование работы шифратора, дешифратора, мультиплексора, сумматора, цифрового компаратора</w:t>
      </w:r>
      <w:r w:rsidR="005A18FF" w:rsidRPr="00EE2057">
        <w:t>;</w:t>
      </w:r>
    </w:p>
    <w:p w14:paraId="006B79C4" w14:textId="2DAEC189" w:rsidR="005A18FF" w:rsidRPr="007E35BF" w:rsidRDefault="003D7DF0" w:rsidP="003D7DF0">
      <w:pPr>
        <w:pStyle w:val="a3"/>
        <w:ind w:left="0" w:firstLine="731"/>
        <w:jc w:val="both"/>
      </w:pPr>
      <w:r>
        <w:t xml:space="preserve">2. </w:t>
      </w:r>
      <w:r w:rsidR="005A18FF">
        <w:t>Построение таблиц истинности и диаграмм состояний для данных</w:t>
      </w:r>
      <w:r w:rsidR="00B87651">
        <w:t xml:space="preserve"> логических</w:t>
      </w:r>
      <w:r w:rsidR="005A18FF">
        <w:t xml:space="preserve"> элементов</w:t>
      </w:r>
      <w:r w:rsidR="007E35BF" w:rsidRPr="007E35BF">
        <w:t>.</w:t>
      </w:r>
    </w:p>
    <w:p w14:paraId="362AFDDD" w14:textId="77777777" w:rsidR="003D7DF0" w:rsidRPr="00EE2057" w:rsidRDefault="003D7DF0" w:rsidP="003D7DF0">
      <w:pPr>
        <w:pStyle w:val="a3"/>
        <w:ind w:left="720"/>
        <w:jc w:val="both"/>
      </w:pPr>
      <w:r>
        <w:t>Также будут решены следующие задачи:</w:t>
      </w:r>
    </w:p>
    <w:p w14:paraId="2A59E0D4" w14:textId="77777777" w:rsidR="005A18FF" w:rsidRDefault="003D7DF0" w:rsidP="003D7DF0">
      <w:pPr>
        <w:pStyle w:val="a3"/>
        <w:ind w:left="0" w:firstLine="731"/>
        <w:jc w:val="both"/>
      </w:pPr>
      <w:r w:rsidRPr="003D7DF0">
        <w:t>1.</w:t>
      </w:r>
      <w:r>
        <w:t xml:space="preserve"> Определение</w:t>
      </w:r>
      <w:r w:rsidR="005A18FF">
        <w:t xml:space="preserve"> активного логического сигнала на входе управления</w:t>
      </w:r>
      <w:r>
        <w:t xml:space="preserve"> </w:t>
      </w:r>
      <w:r w:rsidR="005A18FF">
        <w:t>«Е» для шифратора, дешифратора и мультиплексора</w:t>
      </w:r>
      <w:r w:rsidR="005A18FF" w:rsidRPr="00EE2057">
        <w:t>;</w:t>
      </w:r>
    </w:p>
    <w:p w14:paraId="5512E647" w14:textId="77777777" w:rsidR="003D7DF0" w:rsidRPr="007E35BF" w:rsidRDefault="003D7DF0" w:rsidP="003D7DF0">
      <w:pPr>
        <w:pStyle w:val="a3"/>
        <w:ind w:left="0" w:firstLine="731"/>
        <w:jc w:val="both"/>
      </w:pPr>
      <w:r>
        <w:t xml:space="preserve">2. Выявление условий, при которых </w:t>
      </w:r>
      <w:r w:rsidR="007E35BF">
        <w:t xml:space="preserve">на выходах шифратора </w:t>
      </w:r>
      <w:r w:rsidR="007E35BF">
        <w:rPr>
          <w:lang w:val="en-US"/>
        </w:rPr>
        <w:t>G</w:t>
      </w:r>
      <w:r w:rsidR="007E35BF">
        <w:t xml:space="preserve"> и </w:t>
      </w:r>
      <w:r w:rsidR="007E35BF">
        <w:rPr>
          <w:lang w:val="en-US"/>
        </w:rPr>
        <w:t>E</w:t>
      </w:r>
      <w:r w:rsidR="007E35BF" w:rsidRPr="007E35BF">
        <w:t>0</w:t>
      </w:r>
      <w:r w:rsidR="007E35BF">
        <w:t xml:space="preserve"> </w:t>
      </w:r>
      <w:r w:rsidR="007E35BF" w:rsidRPr="007E35BF">
        <w:t>(</w:t>
      </w:r>
      <w:r w:rsidR="007E35BF">
        <w:t>групповой сигнал и разрешение от выхода соответственно) будут появляться активные низкие уровни</w:t>
      </w:r>
      <w:r w:rsidR="007E35BF" w:rsidRPr="007E35BF">
        <w:t>;</w:t>
      </w:r>
    </w:p>
    <w:p w14:paraId="511913A6" w14:textId="77777777" w:rsidR="007E35BF" w:rsidRPr="007E35BF" w:rsidRDefault="007E35BF" w:rsidP="003D7DF0">
      <w:pPr>
        <w:pStyle w:val="a3"/>
        <w:ind w:left="0" w:firstLine="731"/>
        <w:jc w:val="both"/>
      </w:pPr>
      <w:r>
        <w:t>3. Определение, является ли шифратор приоритетным</w:t>
      </w:r>
      <w:r w:rsidRPr="007E35BF">
        <w:t>;</w:t>
      </w:r>
    </w:p>
    <w:p w14:paraId="4A13A9AF" w14:textId="77777777" w:rsidR="005A18FF" w:rsidRDefault="007E35BF" w:rsidP="003D7DF0">
      <w:pPr>
        <w:pStyle w:val="a3"/>
        <w:ind w:left="0" w:firstLine="731"/>
        <w:jc w:val="both"/>
      </w:pPr>
      <w:r w:rsidRPr="007E35BF">
        <w:t>4</w:t>
      </w:r>
      <w:r w:rsidR="003D7DF0">
        <w:t xml:space="preserve">. </w:t>
      </w:r>
      <w:r w:rsidR="005A18FF">
        <w:t>Проверка полученных сумматором результатов сложения чисел</w:t>
      </w:r>
      <w:r w:rsidR="005A18FF" w:rsidRPr="00EE2057">
        <w:t>;</w:t>
      </w:r>
    </w:p>
    <w:p w14:paraId="6F618B5E" w14:textId="77777777" w:rsidR="005A18FF" w:rsidRDefault="007E35BF" w:rsidP="003D7DF0">
      <w:pPr>
        <w:pStyle w:val="a3"/>
        <w:ind w:left="0" w:firstLine="731"/>
        <w:jc w:val="both"/>
      </w:pPr>
      <w:r w:rsidRPr="007E35BF">
        <w:t>5</w:t>
      </w:r>
      <w:r w:rsidR="003D7DF0">
        <w:t>. Выявление</w:t>
      </w:r>
      <w:r w:rsidR="005A18FF">
        <w:t xml:space="preserve"> </w:t>
      </w:r>
      <w:r>
        <w:t xml:space="preserve">способов использования входов для сравнения </w:t>
      </w:r>
      <w:proofErr w:type="spellStart"/>
      <w:r>
        <w:t>пятираз</w:t>
      </w:r>
      <w:proofErr w:type="spellEnd"/>
      <w:r w:rsidRPr="007E35BF">
        <w:t>-</w:t>
      </w:r>
      <w:r>
        <w:t xml:space="preserve">рядных двоичных слов </w:t>
      </w:r>
      <w:r w:rsidR="005A18FF">
        <w:t>для цифрового компаратора К555СП1.</w:t>
      </w:r>
    </w:p>
    <w:p w14:paraId="0C2C8B77" w14:textId="77777777" w:rsidR="005A18FF" w:rsidRPr="002B61ED" w:rsidRDefault="005A18FF" w:rsidP="005A18FF">
      <w:pPr>
        <w:pStyle w:val="a3"/>
        <w:jc w:val="both"/>
      </w:pPr>
    </w:p>
    <w:p w14:paraId="23EF0084" w14:textId="4B6FF4F9" w:rsidR="00CF4FBE" w:rsidRDefault="00CF4FBE" w:rsidP="002315EC">
      <w:pPr>
        <w:pStyle w:val="a3"/>
        <w:ind w:left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="00B87651">
        <w:rPr>
          <w:rFonts w:cs="Times New Roman"/>
          <w:b/>
          <w:szCs w:val="28"/>
        </w:rPr>
        <w:t>3 ТЕОРЕ</w:t>
      </w:r>
      <w:r>
        <w:rPr>
          <w:rFonts w:cs="Times New Roman"/>
          <w:b/>
          <w:szCs w:val="28"/>
        </w:rPr>
        <w:t>ТИЧЕСКИЕ СВЕДЕНИЯ</w:t>
      </w:r>
    </w:p>
    <w:p w14:paraId="22F388D8" w14:textId="77777777" w:rsidR="00CF4FBE" w:rsidRDefault="00CF4FBE" w:rsidP="00CF4FBE">
      <w:pPr>
        <w:pStyle w:val="a3"/>
        <w:rPr>
          <w:rFonts w:cs="Times New Roman"/>
          <w:b/>
          <w:szCs w:val="28"/>
        </w:rPr>
      </w:pPr>
    </w:p>
    <w:p w14:paraId="73D5857B" w14:textId="77777777" w:rsidR="009153F9" w:rsidRDefault="009153F9" w:rsidP="002315EC">
      <w:pPr>
        <w:pStyle w:val="a3"/>
        <w:ind w:left="0"/>
        <w:rPr>
          <w:b/>
        </w:rPr>
      </w:pPr>
      <w:r>
        <w:tab/>
      </w:r>
      <w:r w:rsidR="005C2D47">
        <w:rPr>
          <w:b/>
        </w:rPr>
        <w:t>3.1 Шифратор</w:t>
      </w:r>
    </w:p>
    <w:p w14:paraId="616EB6AB" w14:textId="77777777" w:rsidR="00B12C11" w:rsidRDefault="00B12C11" w:rsidP="009153F9">
      <w:pPr>
        <w:pStyle w:val="a3"/>
        <w:rPr>
          <w:b/>
        </w:rPr>
      </w:pPr>
    </w:p>
    <w:p w14:paraId="6F62A90B" w14:textId="579CD4C2" w:rsidR="00B12C11" w:rsidRPr="009153F9" w:rsidRDefault="00B12C11" w:rsidP="002315EC">
      <w:pPr>
        <w:pStyle w:val="a3"/>
        <w:ind w:left="0"/>
        <w:rPr>
          <w:b/>
        </w:rPr>
      </w:pPr>
      <w:r>
        <w:rPr>
          <w:b/>
        </w:rPr>
        <w:tab/>
        <w:t>3.1.1 Определение</w:t>
      </w:r>
    </w:p>
    <w:p w14:paraId="36FBEC8E" w14:textId="77777777" w:rsidR="007E35BF" w:rsidRPr="007E35BF" w:rsidRDefault="007E35BF" w:rsidP="009153F9">
      <w:pPr>
        <w:pStyle w:val="a3"/>
        <w:rPr>
          <w:b/>
          <w:bCs/>
        </w:rPr>
      </w:pPr>
    </w:p>
    <w:p w14:paraId="79AECA3D" w14:textId="77777777" w:rsidR="002315EC" w:rsidRDefault="009153F9" w:rsidP="002315EC">
      <w:pPr>
        <w:pStyle w:val="a3"/>
        <w:ind w:left="0"/>
        <w:jc w:val="both"/>
      </w:pPr>
      <w:r>
        <w:tab/>
      </w:r>
      <w:r w:rsidRPr="009153F9">
        <w:t>Шифратором (</w:t>
      </w:r>
      <w:proofErr w:type="spellStart"/>
      <w:r w:rsidRPr="008F4A5F">
        <w:t>Coder</w:t>
      </w:r>
      <w:proofErr w:type="spellEnd"/>
      <w:r w:rsidRPr="009153F9">
        <w:t xml:space="preserve"> - </w:t>
      </w:r>
      <w:r w:rsidRPr="008F4A5F">
        <w:t>CD</w:t>
      </w:r>
      <w:r w:rsidRPr="009153F9">
        <w:t xml:space="preserve">) </w:t>
      </w:r>
      <w:proofErr w:type="spellStart"/>
      <w:r w:rsidRPr="008F4A5F">
        <w:t>MxN</w:t>
      </w:r>
      <w:proofErr w:type="spellEnd"/>
      <w:r w:rsidRPr="009153F9">
        <w:t xml:space="preserve"> называют комбинационное устройство с М входами и </w:t>
      </w:r>
      <w:r w:rsidRPr="008F4A5F">
        <w:t>N</w:t>
      </w:r>
      <w:r w:rsidRPr="009153F9">
        <w:t xml:space="preserve"> выходами, преобразующее М-разрядный унитарный код в</w:t>
      </w:r>
      <w:r w:rsidR="00F73FE8">
        <w:t xml:space="preserve"> </w:t>
      </w:r>
      <w:r w:rsidRPr="008F4A5F">
        <w:t>N</w:t>
      </w:r>
      <w:r w:rsidR="00F73FE8">
        <w:t>-разрядный двоичный код.</w:t>
      </w:r>
      <w:r w:rsidR="007E35BF">
        <w:t xml:space="preserve"> </w:t>
      </w:r>
    </w:p>
    <w:p w14:paraId="41919161" w14:textId="77777777" w:rsidR="002315EC" w:rsidRDefault="002315EC" w:rsidP="007E35BF">
      <w:pPr>
        <w:pStyle w:val="a3"/>
        <w:jc w:val="both"/>
      </w:pPr>
    </w:p>
    <w:p w14:paraId="0882FC9A" w14:textId="78DD07E5" w:rsidR="002315EC" w:rsidRDefault="002315EC" w:rsidP="002315EC">
      <w:pPr>
        <w:pStyle w:val="a3"/>
        <w:ind w:left="0"/>
        <w:jc w:val="both"/>
        <w:rPr>
          <w:b/>
        </w:rPr>
      </w:pPr>
      <w:r>
        <w:tab/>
      </w:r>
      <w:r>
        <w:rPr>
          <w:b/>
        </w:rPr>
        <w:t>3.1.2 Классификация</w:t>
      </w:r>
    </w:p>
    <w:p w14:paraId="24214290" w14:textId="77777777" w:rsidR="002315EC" w:rsidRDefault="002315EC" w:rsidP="002315EC">
      <w:pPr>
        <w:pStyle w:val="a3"/>
        <w:ind w:left="0"/>
        <w:jc w:val="both"/>
      </w:pPr>
    </w:p>
    <w:p w14:paraId="2B036502" w14:textId="77777777" w:rsidR="002315EC" w:rsidRPr="009153F9" w:rsidRDefault="002315EC" w:rsidP="002315EC">
      <w:pPr>
        <w:pStyle w:val="a3"/>
        <w:ind w:left="0" w:firstLine="709"/>
        <w:jc w:val="both"/>
      </w:pPr>
      <w:r w:rsidRPr="009153F9">
        <w:t>Шифраторы классифицируют по ряду признаков.</w:t>
      </w:r>
    </w:p>
    <w:p w14:paraId="3C46B746" w14:textId="77777777" w:rsidR="002315EC" w:rsidRPr="007E7BFE" w:rsidRDefault="002315EC" w:rsidP="002315EC">
      <w:pPr>
        <w:pStyle w:val="a3"/>
        <w:ind w:left="0" w:firstLine="709"/>
        <w:jc w:val="both"/>
      </w:pPr>
      <w:r>
        <w:rPr>
          <w:lang w:val="en-US"/>
        </w:rPr>
        <w:t>a</w:t>
      </w:r>
      <w:r>
        <w:t xml:space="preserve">) </w:t>
      </w:r>
      <w:r w:rsidRPr="007E7BFE">
        <w:t>По числу входов различают:</w:t>
      </w:r>
    </w:p>
    <w:p w14:paraId="7FF1BF15" w14:textId="77777777" w:rsidR="002315EC" w:rsidRPr="009153F9" w:rsidRDefault="002315EC" w:rsidP="002315EC">
      <w:pPr>
        <w:pStyle w:val="a3"/>
        <w:ind w:left="0"/>
        <w:jc w:val="both"/>
      </w:pPr>
      <w:r>
        <w:tab/>
      </w:r>
      <w:r>
        <w:tab/>
      </w:r>
      <w:r w:rsidRPr="009153F9">
        <w:t>1) Полные шифраторы, число входов которых М = 2</w:t>
      </w:r>
      <w:r w:rsidRPr="007E7BFE">
        <w:rPr>
          <w:vertAlign w:val="superscript"/>
        </w:rPr>
        <w:t>N</w:t>
      </w:r>
      <w:r w:rsidRPr="009153F9">
        <w:t>;</w:t>
      </w:r>
    </w:p>
    <w:p w14:paraId="783C93D8" w14:textId="77777777" w:rsidR="002315EC" w:rsidRPr="009153F9" w:rsidRDefault="002315EC" w:rsidP="002315EC">
      <w:pPr>
        <w:pStyle w:val="a3"/>
        <w:ind w:left="0"/>
        <w:jc w:val="both"/>
      </w:pPr>
      <w:r>
        <w:tab/>
      </w:r>
      <w:r>
        <w:tab/>
      </w:r>
      <w:r w:rsidRPr="009153F9">
        <w:t>2) Неполные шифраторы, имеющих число входов М &lt; 2</w:t>
      </w:r>
      <w:r w:rsidRPr="007E7BFE">
        <w:rPr>
          <w:vertAlign w:val="superscript"/>
        </w:rPr>
        <w:t>N</w:t>
      </w:r>
      <w:r w:rsidRPr="009153F9">
        <w:t>.</w:t>
      </w:r>
    </w:p>
    <w:p w14:paraId="4700B231" w14:textId="77777777" w:rsidR="002315EC" w:rsidRPr="007E7BFE" w:rsidRDefault="002315EC" w:rsidP="002315EC">
      <w:pPr>
        <w:pStyle w:val="a3"/>
        <w:ind w:left="0" w:firstLine="720"/>
        <w:jc w:val="both"/>
      </w:pPr>
      <w:r>
        <w:rPr>
          <w:lang w:val="en-US"/>
        </w:rPr>
        <w:t>b</w:t>
      </w:r>
      <w:r w:rsidRPr="009153F9">
        <w:t xml:space="preserve">) </w:t>
      </w:r>
      <w:r w:rsidRPr="007E7BFE">
        <w:t>По уровням входных и выходных сигналов выделяют:</w:t>
      </w:r>
    </w:p>
    <w:p w14:paraId="00C0CADC" w14:textId="77777777" w:rsidR="002315EC" w:rsidRPr="009153F9" w:rsidRDefault="002315EC" w:rsidP="002315EC">
      <w:pPr>
        <w:pStyle w:val="a3"/>
        <w:ind w:left="0"/>
        <w:jc w:val="both"/>
      </w:pPr>
      <w:r>
        <w:tab/>
      </w:r>
      <w:r>
        <w:tab/>
      </w:r>
      <w:r w:rsidRPr="009153F9">
        <w:t>1) Шифраторы высокого уровня, активные сигналы на входах и выходах которых имеют уровень логической единицы;</w:t>
      </w:r>
    </w:p>
    <w:p w14:paraId="7F331137" w14:textId="77777777" w:rsidR="002315EC" w:rsidRPr="009153F9" w:rsidRDefault="002315EC" w:rsidP="002315EC">
      <w:pPr>
        <w:pStyle w:val="a3"/>
        <w:ind w:left="0"/>
        <w:jc w:val="both"/>
      </w:pPr>
      <w:r>
        <w:tab/>
      </w:r>
      <w:r>
        <w:tab/>
      </w:r>
      <w:r w:rsidRPr="009153F9">
        <w:t>2) Шифраторы низкого уровня, активные входные и выходные сигналы которых соответствуют уровню логического нуля.</w:t>
      </w:r>
      <w:r w:rsidRPr="007E7BFE">
        <w:t> </w:t>
      </w:r>
    </w:p>
    <w:p w14:paraId="65286D21" w14:textId="77777777" w:rsidR="002315EC" w:rsidRPr="007E7BFE" w:rsidRDefault="002315EC" w:rsidP="002315EC">
      <w:pPr>
        <w:pStyle w:val="a3"/>
        <w:ind w:left="0"/>
        <w:jc w:val="both"/>
      </w:pPr>
      <w:r>
        <w:tab/>
      </w:r>
      <w:r>
        <w:rPr>
          <w:lang w:val="en-US"/>
        </w:rPr>
        <w:t>c</w:t>
      </w:r>
      <w:r w:rsidRPr="009153F9">
        <w:t xml:space="preserve">) </w:t>
      </w:r>
      <w:r w:rsidRPr="007E7BFE">
        <w:t>По функциональной значимости входов шифраторы разделяют</w:t>
      </w:r>
      <w:r>
        <w:t xml:space="preserve"> на</w:t>
      </w:r>
      <w:r w:rsidRPr="007E7BFE">
        <w:t>:</w:t>
      </w:r>
    </w:p>
    <w:p w14:paraId="5AEF83FF" w14:textId="77777777" w:rsidR="002315EC" w:rsidRPr="009153F9" w:rsidRDefault="002315EC" w:rsidP="002315EC">
      <w:pPr>
        <w:pStyle w:val="a3"/>
        <w:ind w:left="0"/>
        <w:jc w:val="both"/>
      </w:pPr>
      <w:r>
        <w:tab/>
      </w:r>
      <w:r>
        <w:tab/>
      </w:r>
      <w:r w:rsidRPr="009153F9">
        <w:t xml:space="preserve">1) Шифраторы с равнозначными функциями входов, в которых все </w:t>
      </w:r>
      <w:r>
        <w:t>вхо</w:t>
      </w:r>
      <w:r w:rsidRPr="009153F9">
        <w:t>ды равноценны и при подаче на лю</w:t>
      </w:r>
      <w:r>
        <w:t>бой из них активного уровня сиг</w:t>
      </w:r>
      <w:r w:rsidRPr="009153F9">
        <w:t>нала на выходе формируется двоичный код. В таких шифраторах нельзя подавать несколько входн</w:t>
      </w:r>
      <w:r>
        <w:t>ых сигналов одновременно от раз</w:t>
      </w:r>
      <w:r w:rsidRPr="009153F9">
        <w:t>ных источников, т. е. должна соб</w:t>
      </w:r>
      <w:r>
        <w:t>людаться очередность подачи сиг</w:t>
      </w:r>
      <w:r w:rsidRPr="009153F9">
        <w:t>налов от разных источников. Если</w:t>
      </w:r>
      <w:r>
        <w:t xml:space="preserve"> на один из входов шифратора по</w:t>
      </w:r>
      <w:r w:rsidRPr="009153F9">
        <w:t>дан сигнал, остальные входы шифратора должны быть заблокированы;</w:t>
      </w:r>
    </w:p>
    <w:p w14:paraId="31A7B4E4" w14:textId="77777777" w:rsidR="002315EC" w:rsidRPr="009153F9" w:rsidRDefault="002315EC" w:rsidP="002315EC">
      <w:pPr>
        <w:pStyle w:val="a3"/>
        <w:ind w:left="0"/>
        <w:jc w:val="both"/>
      </w:pPr>
      <w:r>
        <w:tab/>
      </w:r>
      <w:r>
        <w:tab/>
      </w:r>
      <w:r w:rsidRPr="009153F9">
        <w:t xml:space="preserve">2) Приоритетные шифраторы, в которых возможна </w:t>
      </w:r>
      <w:proofErr w:type="spellStart"/>
      <w:r w:rsidRPr="009153F9">
        <w:t>одновремен</w:t>
      </w:r>
      <w:r>
        <w:t>-</w:t>
      </w:r>
      <w:r w:rsidRPr="009153F9">
        <w:t>ная</w:t>
      </w:r>
      <w:proofErr w:type="spellEnd"/>
      <w:r w:rsidRPr="009153F9">
        <w:t xml:space="preserve"> подача на входы сигналов от разных источников, однако только один из них, имеющий больший приоритет, выполнит функцию формирования выходного кода. Как правило, наивысший приоритет назначается входу с самым высоким порядковым номером.</w:t>
      </w:r>
    </w:p>
    <w:p w14:paraId="09D34DD9" w14:textId="77777777" w:rsidR="002315EC" w:rsidRDefault="002315EC" w:rsidP="007E35BF">
      <w:pPr>
        <w:pStyle w:val="a3"/>
        <w:jc w:val="both"/>
      </w:pPr>
    </w:p>
    <w:p w14:paraId="0A5E2818" w14:textId="04538F95" w:rsidR="002315EC" w:rsidRDefault="002315EC" w:rsidP="002315EC">
      <w:pPr>
        <w:pStyle w:val="a3"/>
        <w:ind w:left="0" w:firstLine="709"/>
        <w:jc w:val="both"/>
        <w:rPr>
          <w:b/>
        </w:rPr>
      </w:pPr>
      <w:r>
        <w:rPr>
          <w:b/>
        </w:rPr>
        <w:t>3.1.</w:t>
      </w:r>
      <w:r w:rsidR="000B20EA" w:rsidRPr="000B20EA">
        <w:rPr>
          <w:b/>
        </w:rPr>
        <w:t>3</w:t>
      </w:r>
      <w:r>
        <w:rPr>
          <w:b/>
        </w:rPr>
        <w:t xml:space="preserve"> Входные и выходные данные</w:t>
      </w:r>
    </w:p>
    <w:p w14:paraId="5934E547" w14:textId="77777777" w:rsidR="002315EC" w:rsidRDefault="002315EC" w:rsidP="002315EC">
      <w:pPr>
        <w:pStyle w:val="a3"/>
        <w:ind w:left="0"/>
        <w:jc w:val="both"/>
      </w:pPr>
    </w:p>
    <w:p w14:paraId="5D4CB659" w14:textId="77777777" w:rsidR="007E35BF" w:rsidRPr="009153F9" w:rsidRDefault="007E35BF" w:rsidP="002315EC">
      <w:pPr>
        <w:pStyle w:val="a3"/>
        <w:ind w:left="0" w:firstLine="709"/>
        <w:jc w:val="both"/>
      </w:pPr>
      <w:r w:rsidRPr="009153F9">
        <w:t>На рисунке 3.1 приведено условное графическое обозначение приоритетного шифратора низкого уровня К555ИВ1.</w:t>
      </w:r>
    </w:p>
    <w:p w14:paraId="62FC6133" w14:textId="77777777" w:rsidR="007E35BF" w:rsidRPr="009153F9" w:rsidRDefault="007E35BF" w:rsidP="007E35BF">
      <w:pPr>
        <w:pStyle w:val="a3"/>
        <w:jc w:val="both"/>
      </w:pPr>
    </w:p>
    <w:p w14:paraId="0729DED0" w14:textId="77777777" w:rsidR="007E35BF" w:rsidRDefault="007E35BF" w:rsidP="007E35B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0512B8C" wp14:editId="650066A9">
            <wp:extent cx="1669473" cy="162875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94" cy="17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79A6" w14:textId="77777777" w:rsidR="002315EC" w:rsidRPr="007E7BFE" w:rsidRDefault="002315EC" w:rsidP="007E35BF">
      <w:pPr>
        <w:pStyle w:val="a3"/>
        <w:jc w:val="center"/>
      </w:pPr>
    </w:p>
    <w:p w14:paraId="2628B5F7" w14:textId="77777777" w:rsidR="007E35BF" w:rsidRPr="009153F9" w:rsidRDefault="007E35BF" w:rsidP="002315EC">
      <w:pPr>
        <w:pStyle w:val="a3"/>
        <w:ind w:left="0"/>
        <w:jc w:val="center"/>
      </w:pPr>
      <w:r>
        <w:t>Рисунок 3.1</w:t>
      </w:r>
      <w:r w:rsidRPr="009153F9">
        <w:t xml:space="preserve"> - Условное графическое обозначение шифратора К555ИВ1</w:t>
      </w:r>
    </w:p>
    <w:p w14:paraId="02D98480" w14:textId="77777777" w:rsidR="009153F9" w:rsidRPr="009153F9" w:rsidRDefault="009153F9" w:rsidP="002315EC">
      <w:pPr>
        <w:pStyle w:val="a3"/>
        <w:jc w:val="both"/>
      </w:pPr>
      <w:r>
        <w:tab/>
      </w:r>
    </w:p>
    <w:p w14:paraId="6DBCC5B7" w14:textId="77777777" w:rsidR="009153F9" w:rsidRPr="009153F9" w:rsidRDefault="009153F9" w:rsidP="002315EC">
      <w:pPr>
        <w:pStyle w:val="a3"/>
        <w:ind w:left="0" w:firstLine="709"/>
        <w:jc w:val="both"/>
      </w:pPr>
      <w:r>
        <w:tab/>
      </w:r>
      <w:r w:rsidR="00B12C11">
        <w:t>Шифратор</w:t>
      </w:r>
      <w:r w:rsidRPr="009153F9">
        <w:t xml:space="preserve"> </w:t>
      </w:r>
      <w:r w:rsidR="00B12C11" w:rsidRPr="009153F9">
        <w:t>К555ИВ1</w:t>
      </w:r>
      <w:r w:rsidR="00B12C11">
        <w:t xml:space="preserve"> </w:t>
      </w:r>
      <w:r w:rsidRPr="009153F9">
        <w:t>имеет следующий набор входных и выходных сигналов:</w:t>
      </w:r>
    </w:p>
    <w:p w14:paraId="7DF9E58E" w14:textId="77777777" w:rsidR="009153F9" w:rsidRPr="001E47C5" w:rsidRDefault="009153F9" w:rsidP="002315EC">
      <w:pPr>
        <w:pStyle w:val="a3"/>
        <w:numPr>
          <w:ilvl w:val="0"/>
          <w:numId w:val="23"/>
        </w:numPr>
        <w:ind w:left="1134"/>
        <w:jc w:val="both"/>
      </w:pPr>
      <w:r w:rsidRPr="001E47C5">
        <w:t>Восемь информа</w:t>
      </w:r>
      <w:r w:rsidR="00F73FE8">
        <w:t>ционных входов ХО, Х1, ..., Х7;</w:t>
      </w:r>
    </w:p>
    <w:p w14:paraId="76E874E4" w14:textId="77777777" w:rsidR="009153F9" w:rsidRPr="001E47C5" w:rsidRDefault="009153F9" w:rsidP="002315EC">
      <w:pPr>
        <w:pStyle w:val="a3"/>
        <w:numPr>
          <w:ilvl w:val="0"/>
          <w:numId w:val="23"/>
        </w:numPr>
        <w:ind w:left="1134"/>
        <w:jc w:val="both"/>
      </w:pPr>
      <w:r w:rsidRPr="001E47C5">
        <w:t>Три инфо</w:t>
      </w:r>
      <w:r w:rsidR="008B09C4">
        <w:t>рмационных выхода Y0, Y1, Y2;</w:t>
      </w:r>
    </w:p>
    <w:p w14:paraId="4ED935DB" w14:textId="77777777" w:rsidR="009153F9" w:rsidRPr="001E47C5" w:rsidRDefault="009153F9" w:rsidP="002315EC">
      <w:pPr>
        <w:pStyle w:val="a3"/>
        <w:numPr>
          <w:ilvl w:val="0"/>
          <w:numId w:val="23"/>
        </w:numPr>
        <w:ind w:left="1134"/>
        <w:jc w:val="both"/>
      </w:pPr>
      <w:r w:rsidRPr="001E47C5">
        <w:t>Вход разреш</w:t>
      </w:r>
      <w:r w:rsidR="00AA0C18">
        <w:t>ения работы данного шифратора E;</w:t>
      </w:r>
    </w:p>
    <w:p w14:paraId="7DF3E31A" w14:textId="77777777" w:rsidR="009153F9" w:rsidRPr="001E47C5" w:rsidRDefault="009153F9" w:rsidP="002315EC">
      <w:pPr>
        <w:pStyle w:val="a3"/>
        <w:numPr>
          <w:ilvl w:val="0"/>
          <w:numId w:val="23"/>
        </w:numPr>
        <w:ind w:left="1134"/>
        <w:jc w:val="both"/>
      </w:pPr>
      <w:r w:rsidRPr="001E47C5">
        <w:t>Выход разрешения работы ши</w:t>
      </w:r>
      <w:r w:rsidR="00AA0C18">
        <w:t>фраторов при каскадировании Е0;</w:t>
      </w:r>
    </w:p>
    <w:p w14:paraId="105C66C4" w14:textId="77777777" w:rsidR="009153F9" w:rsidRDefault="009153F9" w:rsidP="002315EC">
      <w:pPr>
        <w:pStyle w:val="a3"/>
        <w:numPr>
          <w:ilvl w:val="0"/>
          <w:numId w:val="23"/>
        </w:numPr>
        <w:ind w:left="1134"/>
        <w:jc w:val="both"/>
      </w:pPr>
      <w:r w:rsidRPr="001E47C5">
        <w:t>Выходно</w:t>
      </w:r>
      <w:r w:rsidR="00AA0C18">
        <w:t>й сигнал группового переноса G.</w:t>
      </w:r>
    </w:p>
    <w:p w14:paraId="43DF2CAB" w14:textId="77777777" w:rsidR="002315EC" w:rsidRDefault="002315EC" w:rsidP="002315EC">
      <w:pPr>
        <w:pStyle w:val="a3"/>
        <w:ind w:left="0"/>
        <w:jc w:val="both"/>
      </w:pPr>
    </w:p>
    <w:p w14:paraId="63C17030" w14:textId="51737136" w:rsidR="000B20EA" w:rsidRPr="000B20EA" w:rsidRDefault="000B20EA" w:rsidP="000B20EA">
      <w:pPr>
        <w:pStyle w:val="a3"/>
        <w:ind w:left="0" w:firstLine="709"/>
        <w:jc w:val="both"/>
        <w:rPr>
          <w:b/>
        </w:rPr>
      </w:pPr>
      <w:r>
        <w:rPr>
          <w:b/>
        </w:rPr>
        <w:t>3.1.</w:t>
      </w:r>
      <w:r w:rsidRPr="000B20EA">
        <w:rPr>
          <w:b/>
        </w:rPr>
        <w:t>4</w:t>
      </w:r>
      <w:r>
        <w:rPr>
          <w:b/>
        </w:rPr>
        <w:t xml:space="preserve"> Принцип работы</w:t>
      </w:r>
    </w:p>
    <w:p w14:paraId="0EF9DA00" w14:textId="77777777" w:rsidR="000B20EA" w:rsidRPr="001E47C5" w:rsidRDefault="000B20EA" w:rsidP="000B20EA">
      <w:pPr>
        <w:pStyle w:val="a3"/>
        <w:ind w:left="0"/>
        <w:jc w:val="both"/>
      </w:pPr>
    </w:p>
    <w:p w14:paraId="222CEF71" w14:textId="77777777" w:rsidR="009153F9" w:rsidRPr="009153F9" w:rsidRDefault="009153F9" w:rsidP="002315EC">
      <w:pPr>
        <w:pStyle w:val="a3"/>
        <w:ind w:left="0" w:firstLine="709"/>
        <w:jc w:val="both"/>
      </w:pPr>
      <w:r>
        <w:tab/>
      </w:r>
      <w:r w:rsidRPr="009153F9">
        <w:t>Работа</w:t>
      </w:r>
      <w:r w:rsidR="000B20EA" w:rsidRPr="000B20EA">
        <w:t xml:space="preserve"> </w:t>
      </w:r>
      <w:r w:rsidRPr="009153F9">
        <w:t xml:space="preserve">шифратора разрешена при подаче нуля на вход разрешения </w:t>
      </w:r>
      <w:r w:rsidR="008B09C4">
        <w:t>E</w:t>
      </w:r>
      <w:r w:rsidR="000B20EA">
        <w:t>(</w:t>
      </w:r>
      <w:r w:rsidR="000B20EA">
        <w:rPr>
          <w:lang w:val="en-US"/>
        </w:rPr>
        <w:t>EI</w:t>
      </w:r>
      <w:r w:rsidR="000B20EA" w:rsidRPr="000B20EA">
        <w:t xml:space="preserve">) - </w:t>
      </w:r>
      <w:proofErr w:type="spellStart"/>
      <w:r w:rsidRPr="008B0E45">
        <w:t>enable</w:t>
      </w:r>
      <w:proofErr w:type="spellEnd"/>
      <w:r w:rsidRPr="009153F9">
        <w:t xml:space="preserve"> </w:t>
      </w:r>
      <w:proofErr w:type="spellStart"/>
      <w:r w:rsidRPr="008B0E45">
        <w:t>input</w:t>
      </w:r>
      <w:proofErr w:type="spellEnd"/>
      <w:r w:rsidRPr="009153F9">
        <w:t xml:space="preserve">. При этом на выходах кода </w:t>
      </w:r>
      <w:r w:rsidRPr="008B0E45">
        <w:t>Y</w:t>
      </w:r>
      <w:r w:rsidRPr="009153F9">
        <w:t xml:space="preserve">0, </w:t>
      </w:r>
      <w:r w:rsidRPr="008B0E45">
        <w:t>Y</w:t>
      </w:r>
      <w:r w:rsidRPr="009153F9">
        <w:t xml:space="preserve">1, </w:t>
      </w:r>
      <w:r w:rsidRPr="008B0E45">
        <w:t>Y</w:t>
      </w:r>
      <w:r w:rsidR="008B09C4">
        <w:t>2 формируется ин</w:t>
      </w:r>
      <w:r w:rsidRPr="009153F9">
        <w:t>версный двоичный код номера активно</w:t>
      </w:r>
      <w:r w:rsidR="008B09C4">
        <w:t>й входной линии. При одновремен</w:t>
      </w:r>
      <w:r w:rsidRPr="009153F9">
        <w:t>ном поступлении нескольких входных сигналов формируется выходной код, соответствующий входу с наибольшим номером. То есть старшие входы имеют приоритет перед младши</w:t>
      </w:r>
      <w:r w:rsidR="008B09C4">
        <w:t>ми. Поэтому такой шифратор назы</w:t>
      </w:r>
      <w:r w:rsidRPr="009153F9">
        <w:t xml:space="preserve">вается приоритетным. При отсутствии </w:t>
      </w:r>
      <w:r w:rsidR="008B09C4">
        <w:t>входных сигналов формируется вы</w:t>
      </w:r>
      <w:r w:rsidRPr="009153F9">
        <w:t>ходной код 111. Единичный сигнал на в</w:t>
      </w:r>
      <w:r w:rsidR="008B09C4">
        <w:t>ходе Е запрещает работу шифрато</w:t>
      </w:r>
      <w:r w:rsidRPr="009153F9">
        <w:t>ра (все выходные сигналы устанавливаются в единицу).</w:t>
      </w:r>
    </w:p>
    <w:p w14:paraId="30EA99CB" w14:textId="77777777" w:rsidR="009153F9" w:rsidRPr="009153F9" w:rsidRDefault="009153F9" w:rsidP="002315EC">
      <w:pPr>
        <w:pStyle w:val="a3"/>
        <w:ind w:left="0"/>
        <w:jc w:val="both"/>
      </w:pPr>
      <w:r>
        <w:tab/>
      </w:r>
      <w:r w:rsidRPr="009153F9">
        <w:t xml:space="preserve">На выходе </w:t>
      </w:r>
      <w:r w:rsidRPr="008B0E45">
        <w:t>G</w:t>
      </w:r>
      <w:r w:rsidRPr="009153F9">
        <w:t xml:space="preserve"> вырабатывается нуль при приходе любого активного входного сигнала. Это позволяет отличить ситуацию поступления сигнала на вход Х0 от ситуации отсутствия сигналов на всех входах.</w:t>
      </w:r>
    </w:p>
    <w:p w14:paraId="331ACF1F" w14:textId="77777777" w:rsidR="009153F9" w:rsidRPr="009153F9" w:rsidRDefault="009153F9" w:rsidP="002315EC">
      <w:pPr>
        <w:pStyle w:val="a3"/>
        <w:ind w:left="0"/>
        <w:jc w:val="both"/>
      </w:pPr>
      <w:r>
        <w:tab/>
      </w:r>
      <w:r w:rsidRPr="009153F9">
        <w:t>Выход Е</w:t>
      </w:r>
      <w:r w:rsidRPr="008B0E45">
        <w:t>O</w:t>
      </w:r>
      <w:r w:rsidR="000B20EA" w:rsidRPr="000B20EA">
        <w:t xml:space="preserve"> </w:t>
      </w:r>
      <w:r w:rsidR="000B20EA" w:rsidRPr="009153F9">
        <w:t>(</w:t>
      </w:r>
      <w:r w:rsidR="000B20EA">
        <w:rPr>
          <w:lang w:val="en-US"/>
        </w:rPr>
        <w:t>enable</w:t>
      </w:r>
      <w:r w:rsidR="000B20EA" w:rsidRPr="009153F9">
        <w:t xml:space="preserve"> </w:t>
      </w:r>
      <w:r w:rsidR="000B20EA">
        <w:rPr>
          <w:lang w:val="en-US"/>
        </w:rPr>
        <w:t>output</w:t>
      </w:r>
      <w:r w:rsidR="000B20EA" w:rsidRPr="009153F9">
        <w:t>)</w:t>
      </w:r>
      <w:r w:rsidRPr="009153F9">
        <w:t xml:space="preserve"> становится нулевым при отсутствии входных сигналов, если при этом разрешена работа шифратора нулевым сигналом на входе Е.</w:t>
      </w:r>
    </w:p>
    <w:p w14:paraId="2688B1F4" w14:textId="77777777" w:rsidR="009153F9" w:rsidRPr="009153F9" w:rsidRDefault="009153F9" w:rsidP="002315EC">
      <w:pPr>
        <w:pStyle w:val="a3"/>
        <w:ind w:left="0"/>
        <w:jc w:val="both"/>
      </w:pPr>
      <w:r>
        <w:tab/>
      </w:r>
      <w:r w:rsidRPr="009153F9">
        <w:t xml:space="preserve">Работа устройства иллюстрируется </w:t>
      </w:r>
      <w:r w:rsidR="000B20EA">
        <w:t xml:space="preserve">в </w:t>
      </w:r>
      <w:r w:rsidRPr="009153F9">
        <w:t>таблиц</w:t>
      </w:r>
      <w:r w:rsidR="000B20EA">
        <w:t>е</w:t>
      </w:r>
      <w:r w:rsidRPr="009153F9">
        <w:t xml:space="preserve"> 3.1.</w:t>
      </w:r>
    </w:p>
    <w:p w14:paraId="404CF082" w14:textId="77777777" w:rsidR="00187B57" w:rsidRDefault="00187B57" w:rsidP="002315EC">
      <w:pPr>
        <w:pStyle w:val="a3"/>
        <w:ind w:left="0"/>
        <w:jc w:val="both"/>
      </w:pPr>
    </w:p>
    <w:p w14:paraId="2DBBBA8C" w14:textId="5ECF45F8" w:rsidR="00187B57" w:rsidRPr="00373418" w:rsidRDefault="009153F9" w:rsidP="002315EC">
      <w:pPr>
        <w:pStyle w:val="a3"/>
        <w:ind w:left="0"/>
        <w:jc w:val="both"/>
      </w:pPr>
      <w:r>
        <w:t>Таблица 3.1 – Таблица состояний шифратора</w:t>
      </w:r>
    </w:p>
    <w:tbl>
      <w:tblPr>
        <w:tblW w:w="909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639"/>
        <w:gridCol w:w="640"/>
        <w:gridCol w:w="647"/>
        <w:gridCol w:w="641"/>
        <w:gridCol w:w="641"/>
        <w:gridCol w:w="641"/>
        <w:gridCol w:w="690"/>
        <w:gridCol w:w="681"/>
        <w:gridCol w:w="641"/>
        <w:gridCol w:w="770"/>
        <w:gridCol w:w="683"/>
        <w:gridCol w:w="544"/>
        <w:gridCol w:w="686"/>
        <w:gridCol w:w="17"/>
      </w:tblGrid>
      <w:tr w:rsidR="009153F9" w:rsidRPr="00373418" w14:paraId="03936944" w14:textId="77777777" w:rsidTr="00D5193B">
        <w:trPr>
          <w:trHeight w:val="318"/>
          <w:jc w:val="center"/>
        </w:trPr>
        <w:tc>
          <w:tcPr>
            <w:tcW w:w="507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ED265B3" w14:textId="77777777" w:rsidR="009153F9" w:rsidRPr="00373418" w:rsidRDefault="009153F9" w:rsidP="002315EC">
            <w:pPr>
              <w:pStyle w:val="a3"/>
              <w:ind w:left="0"/>
              <w:jc w:val="both"/>
              <w:rPr>
                <w:color w:val="000000"/>
              </w:rPr>
            </w:pPr>
            <w:r w:rsidRPr="00373418">
              <w:rPr>
                <w:color w:val="000000"/>
              </w:rPr>
              <w:t>Входы</w:t>
            </w:r>
          </w:p>
        </w:tc>
        <w:tc>
          <w:tcPr>
            <w:tcW w:w="402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8947D30" w14:textId="77777777" w:rsidR="009153F9" w:rsidRPr="00373418" w:rsidRDefault="009153F9" w:rsidP="002315EC">
            <w:pPr>
              <w:pStyle w:val="a3"/>
              <w:ind w:left="0"/>
              <w:jc w:val="both"/>
              <w:rPr>
                <w:color w:val="000000"/>
              </w:rPr>
            </w:pPr>
            <w:r w:rsidRPr="00373418">
              <w:rPr>
                <w:color w:val="000000"/>
              </w:rPr>
              <w:t>Выходы</w:t>
            </w:r>
          </w:p>
        </w:tc>
      </w:tr>
      <w:tr w:rsidR="00F73FE8" w:rsidRPr="00373418" w14:paraId="33CF50E5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93A0C7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EI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2FD75B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Х7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098EB2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583226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Х5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2CC537C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Х4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3ABBC7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ХЗ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E6A54B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Х2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03F988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XI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2CBAD3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ХО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AC1E57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Y2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B8CB3B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Y1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FD730C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Y0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D76E5B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G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55833F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ЕО</w:t>
            </w:r>
          </w:p>
        </w:tc>
      </w:tr>
      <w:tr w:rsidR="00F73FE8" w:rsidRPr="00373418" w14:paraId="11D88AE6" w14:textId="77777777" w:rsidTr="00D5193B">
        <w:trPr>
          <w:gridAfter w:val="1"/>
          <w:wAfter w:w="17" w:type="dxa"/>
          <w:trHeight w:val="32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35F2ED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593E8A8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65161F9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B2891B5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E6A9728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A35C188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B4E5CBE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848B2CC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8002AC8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975F912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DE10D2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DC2039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7112FD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9663A5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28EDB405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B555FF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5503CDC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23B967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309400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4EB429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0665BB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1DA6D6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3A3D90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FCA3F8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CF50C2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FDFAE1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326D9F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483926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6940E1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</w:tr>
      <w:tr w:rsidR="00F73FE8" w:rsidRPr="00373418" w14:paraId="7BEBA9A9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21FDCB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B62209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E89BDE3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54696A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00ED27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3AE2AB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BA909B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EE59E0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9EC140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0C97E8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D07D20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011B109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1C1733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56E1A1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47B0C0AF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AD8B94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748761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1E72B0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C6A306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0D024E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C25A7D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BA398E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E2C99B3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0113714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F7AC5F2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40899EC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905D7B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03241C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31354F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226A54D0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2DCD1C3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C681E0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154B38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977483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01A0C1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24FC63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9734A32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6F25EDE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B2E4A7C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9EC36B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5FCB34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A764A4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70BD14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B68113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6D2FCBEB" w14:textId="77777777" w:rsidTr="00D5193B">
        <w:trPr>
          <w:gridAfter w:val="1"/>
          <w:wAfter w:w="17" w:type="dxa"/>
          <w:trHeight w:val="32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4446882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F6A1ED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52EE3B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2E3D999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A1F99C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95C116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C159F80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494B29D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79504F4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AEBEF4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846C96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EA8B1F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8BFD96C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304E0C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2A058826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DAED4D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728C84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29802C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CAFE5A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30A5BE9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F74D97B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0C80360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4363C7D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FBB4D3F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F8F287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20FB75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FF87BB6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AAED48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01B151C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4D7BC35F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144DD6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9EE2769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06AB812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924449C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F68E5BF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642A3E6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5965FAC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4E112A7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995659A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367875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5BF9F2B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34A25E9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E9D4E0F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3C87D4D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60FB44CC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002E98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AC5CDF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17B421E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0A43404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66C635B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72C80A2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14FBA3E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AA8ABDF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3D67191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4CF7C3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6DC970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79AD3F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9C27E34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57051B5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F73FE8" w:rsidRPr="00373418" w14:paraId="69600344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28B413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351C58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313B120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57ECD60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C99B0ED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F251E6E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E0D53DA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056AFA1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89CA0BC" w14:textId="77777777" w:rsidR="009153F9" w:rsidRPr="00373418" w:rsidRDefault="00F841C4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BCF1FD8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4056941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EA3968A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4D30140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DE3DB47" w14:textId="77777777" w:rsidR="009153F9" w:rsidRPr="0037341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373418">
              <w:rPr>
                <w:color w:val="000000"/>
              </w:rPr>
              <w:t>1</w:t>
            </w:r>
          </w:p>
        </w:tc>
      </w:tr>
      <w:tr w:rsidR="00D5193B" w:rsidRPr="00ED74D9" w14:paraId="3A0E5DBD" w14:textId="77777777" w:rsidTr="00D5193B">
        <w:trPr>
          <w:gridAfter w:val="1"/>
          <w:wAfter w:w="17" w:type="dxa"/>
          <w:trHeight w:val="318"/>
          <w:jc w:val="center"/>
        </w:trPr>
        <w:tc>
          <w:tcPr>
            <w:tcW w:w="9081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</w:tcPr>
          <w:p w14:paraId="236A24B1" w14:textId="77777777" w:rsidR="00D5193B" w:rsidRPr="00373418" w:rsidRDefault="00D5193B" w:rsidP="00D5193B">
            <w:pPr>
              <w:pStyle w:val="a3"/>
              <w:ind w:left="0" w:firstLine="720"/>
              <w:jc w:val="both"/>
              <w:rPr>
                <w:color w:val="000000"/>
              </w:rPr>
            </w:pPr>
            <w:r w:rsidRPr="00D5193B">
              <w:rPr>
                <w:bCs/>
                <w:color w:val="000000"/>
              </w:rPr>
              <w:t>Примечание:</w:t>
            </w:r>
            <w:r>
              <w:rPr>
                <w:color w:val="000000"/>
              </w:rPr>
              <w:t xml:space="preserve"> символ </w:t>
            </w:r>
            <w:r>
              <w:t>×</w:t>
            </w:r>
            <w:r>
              <w:rPr>
                <w:color w:val="000000"/>
              </w:rPr>
              <w:t xml:space="preserve"> указывает на то, что состояние соответствующего сигнала не имеет значение, т.е. не влияет на состояние выходного кода.</w:t>
            </w:r>
          </w:p>
        </w:tc>
      </w:tr>
    </w:tbl>
    <w:p w14:paraId="542EE16B" w14:textId="77777777" w:rsidR="000B20EA" w:rsidRDefault="000B20EA" w:rsidP="002315EC">
      <w:pPr>
        <w:pStyle w:val="a3"/>
        <w:ind w:left="0"/>
        <w:jc w:val="both"/>
        <w:rPr>
          <w:b/>
          <w:color w:val="000000"/>
          <w:u w:val="single"/>
        </w:rPr>
      </w:pPr>
    </w:p>
    <w:p w14:paraId="258AA3D5" w14:textId="77777777" w:rsidR="009153F9" w:rsidRPr="009153F9" w:rsidRDefault="009153F9" w:rsidP="002315EC">
      <w:pPr>
        <w:pStyle w:val="a3"/>
        <w:ind w:left="0"/>
        <w:jc w:val="both"/>
      </w:pPr>
      <w:r>
        <w:tab/>
      </w:r>
      <w:r w:rsidRPr="009153F9">
        <w:t xml:space="preserve">Состояние выходных сигналов </w:t>
      </w:r>
      <w:r w:rsidRPr="00DF744F">
        <w:t>G</w:t>
      </w:r>
      <w:r w:rsidRPr="009153F9">
        <w:t xml:space="preserve"> и Е</w:t>
      </w:r>
      <w:r>
        <w:rPr>
          <w:lang w:val="en-US"/>
        </w:rPr>
        <w:t>O</w:t>
      </w:r>
      <w:r w:rsidRPr="009153F9">
        <w:t xml:space="preserve"> шифратора описывается уравнениями (3.1) и (3.2):</w:t>
      </w:r>
    </w:p>
    <w:p w14:paraId="52BBF3AD" w14:textId="77777777" w:rsidR="009153F9" w:rsidRPr="009153F9" w:rsidRDefault="009153F9" w:rsidP="008929B4">
      <w:pPr>
        <w:pStyle w:val="a3"/>
        <w:spacing w:before="120" w:after="120"/>
        <w:ind w:left="0"/>
        <w:contextualSpacing w:val="0"/>
        <w:jc w:val="right"/>
      </w:pP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=EI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EI</m:t>
            </m:r>
          </m:e>
        </m:acc>
        <m:r>
          <w:rPr>
            <w:rFonts w:ascii="Cambria Math" w:hAnsi="Cambria Math" w:cs="Cambria Math"/>
          </w:rPr>
          <m:t>∙X0∙X1∙X2∙X3∙X4∙X5∙X6∙X7</m:t>
        </m:r>
      </m:oMath>
      <w:proofErr w:type="gramStart"/>
      <w:r w:rsidRPr="009153F9">
        <w:t xml:space="preserve">,  </w:t>
      </w:r>
      <w:r w:rsidR="000B20EA" w:rsidRPr="000B20EA">
        <w:t xml:space="preserve"> </w:t>
      </w:r>
      <w:proofErr w:type="gramEnd"/>
      <w:r w:rsidR="000B20EA" w:rsidRPr="000B20EA">
        <w:t xml:space="preserve"> </w:t>
      </w:r>
      <w:r w:rsidRPr="009153F9">
        <w:t xml:space="preserve">  </w:t>
      </w:r>
      <w:r w:rsidR="000B20EA" w:rsidRPr="000B20EA">
        <w:t xml:space="preserve">     </w:t>
      </w:r>
      <w:r w:rsidRPr="009153F9">
        <w:t xml:space="preserve">         (3.1)</w:t>
      </w:r>
    </w:p>
    <w:p w14:paraId="0F8010C3" w14:textId="77777777" w:rsidR="000B20EA" w:rsidRDefault="009153F9" w:rsidP="008929B4">
      <w:pPr>
        <w:pStyle w:val="a3"/>
        <w:spacing w:before="120"/>
        <w:ind w:left="0"/>
        <w:contextualSpacing w:val="0"/>
        <w:jc w:val="right"/>
      </w:pPr>
      <m:oMath>
        <m:r>
          <m:rPr>
            <m:sty m:val="p"/>
          </m:rPr>
          <w:rPr>
            <w:rFonts w:ascii="Cambria Math" w:hAnsi="Cambria Math"/>
          </w:rPr>
          <m:t>EO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EI</m:t>
                </m:r>
              </m:e>
            </m:acc>
            <m:r>
              <w:rPr>
                <w:rFonts w:ascii="Cambria Math" w:hAnsi="Cambria Math" w:cs="Cambria Math"/>
              </w:rPr>
              <m:t>∙X0∙X1∙X2∙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3∙X4∙X5∙X6∙X7</m:t>
            </m:r>
          </m:e>
        </m:acc>
      </m:oMath>
      <w:r w:rsidRPr="009153F9">
        <w:t>.                      (3.2)</w:t>
      </w:r>
    </w:p>
    <w:p w14:paraId="3F0FC54F" w14:textId="77777777" w:rsidR="008929B4" w:rsidRPr="008929B4" w:rsidRDefault="008929B4" w:rsidP="008929B4">
      <w:pPr>
        <w:pStyle w:val="a3"/>
        <w:ind w:left="0"/>
        <w:contextualSpacing w:val="0"/>
        <w:jc w:val="right"/>
      </w:pPr>
    </w:p>
    <w:p w14:paraId="5B113194" w14:textId="47FD9BC7" w:rsidR="000B20EA" w:rsidRPr="000B20EA" w:rsidRDefault="000B20EA" w:rsidP="000B20EA">
      <w:pPr>
        <w:pStyle w:val="a3"/>
        <w:ind w:left="0" w:firstLine="709"/>
        <w:jc w:val="both"/>
        <w:rPr>
          <w:b/>
        </w:rPr>
      </w:pPr>
      <w:r>
        <w:rPr>
          <w:b/>
        </w:rPr>
        <w:t>3.1.</w:t>
      </w:r>
      <w:r w:rsidRPr="001A2C25">
        <w:rPr>
          <w:b/>
        </w:rPr>
        <w:t>5</w:t>
      </w:r>
      <w:r>
        <w:rPr>
          <w:b/>
        </w:rPr>
        <w:t xml:space="preserve"> Применение</w:t>
      </w:r>
    </w:p>
    <w:p w14:paraId="3DA7D85A" w14:textId="77777777" w:rsidR="00AA0C18" w:rsidRPr="009153F9" w:rsidRDefault="00AA0C18" w:rsidP="002315EC">
      <w:pPr>
        <w:pStyle w:val="a3"/>
        <w:ind w:left="0"/>
        <w:jc w:val="center"/>
        <w:rPr>
          <w:color w:val="000000"/>
        </w:rPr>
      </w:pPr>
    </w:p>
    <w:p w14:paraId="6B23C983" w14:textId="77777777" w:rsid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>
        <w:rPr>
          <w:color w:val="000000"/>
        </w:rPr>
        <w:t>Стандартное применение шифрато</w:t>
      </w:r>
      <w:r>
        <w:rPr>
          <w:color w:val="000000"/>
        </w:rPr>
        <w:t>ров состоит в сокращении количе</w:t>
      </w:r>
      <w:r w:rsidR="009153F9">
        <w:rPr>
          <w:color w:val="000000"/>
        </w:rPr>
        <w:t xml:space="preserve">ства сигналов. Например, в случае шифратора К555ИВ1 информация о восьми входных сигналах сворачивается в три выходных сигнала. Это очень удобно, например, при передаче данных по информационным каналам. </w:t>
      </w:r>
    </w:p>
    <w:p w14:paraId="56F6981B" w14:textId="77777777" w:rsid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>
        <w:rPr>
          <w:color w:val="000000"/>
        </w:rPr>
        <w:t>Шифраторы также могут быть использованы при организации клавиа</w:t>
      </w:r>
      <w:r w:rsidR="009153F9">
        <w:rPr>
          <w:color w:val="000000"/>
        </w:rPr>
        <w:softHyphen/>
        <w:t>туры для формирования кода нажатой клавиши. При этом каждому входу шифратора соответствует отдельная клавиша. Если ни одна из них не на</w:t>
      </w:r>
      <w:r w:rsidR="009153F9">
        <w:rPr>
          <w:color w:val="000000"/>
        </w:rPr>
        <w:softHyphen/>
        <w:t>жата, об этом свидетельствует единичное значение сигнала G. При нажатии на какую-либо клави</w:t>
      </w:r>
      <w:r w:rsidR="009D7F4A">
        <w:rPr>
          <w:color w:val="000000"/>
        </w:rPr>
        <w:t>шу выход G переходит в нулевое</w:t>
      </w:r>
      <w:r w:rsidR="009153F9">
        <w:rPr>
          <w:color w:val="000000"/>
        </w:rPr>
        <w:t xml:space="preserve"> состояние, а на информационных выходах формируется код нажатой клавиши. При использовании приоритетного шифратора в случае одновременном нажатии нескольких клавиш формируется код клавиши с наибольшим приоритетом.</w:t>
      </w:r>
    </w:p>
    <w:p w14:paraId="4D3624D7" w14:textId="77777777" w:rsidR="009153F9" w:rsidRDefault="009153F9" w:rsidP="002315EC">
      <w:pPr>
        <w:pStyle w:val="a3"/>
        <w:ind w:left="0"/>
        <w:jc w:val="both"/>
        <w:rPr>
          <w:color w:val="000000"/>
        </w:rPr>
      </w:pPr>
    </w:p>
    <w:p w14:paraId="31302E90" w14:textId="77777777" w:rsidR="009153F9" w:rsidRPr="00AA0C18" w:rsidRDefault="00AA0C18" w:rsidP="002315EC">
      <w:pPr>
        <w:pStyle w:val="a3"/>
        <w:ind w:left="0"/>
        <w:jc w:val="both"/>
        <w:rPr>
          <w:b/>
        </w:rPr>
      </w:pPr>
      <w:r>
        <w:tab/>
      </w:r>
      <w:r w:rsidR="005C2D47">
        <w:rPr>
          <w:b/>
        </w:rPr>
        <w:t>3.2 Дешифратор</w:t>
      </w:r>
    </w:p>
    <w:p w14:paraId="207717B7" w14:textId="77777777" w:rsidR="009153F9" w:rsidRDefault="009153F9" w:rsidP="002315EC">
      <w:pPr>
        <w:pStyle w:val="a3"/>
        <w:ind w:left="0"/>
        <w:jc w:val="both"/>
      </w:pPr>
    </w:p>
    <w:p w14:paraId="13D59350" w14:textId="6F8E613A" w:rsidR="00D5193B" w:rsidRDefault="00D5193B" w:rsidP="002315EC">
      <w:pPr>
        <w:pStyle w:val="a3"/>
        <w:ind w:left="0"/>
        <w:jc w:val="both"/>
        <w:rPr>
          <w:b/>
        </w:rPr>
      </w:pPr>
      <w:r>
        <w:tab/>
      </w:r>
      <w:r>
        <w:rPr>
          <w:b/>
        </w:rPr>
        <w:t>3.2.1 Определение</w:t>
      </w:r>
    </w:p>
    <w:p w14:paraId="038110A6" w14:textId="77777777" w:rsidR="00D5193B" w:rsidRPr="009153F9" w:rsidRDefault="00D5193B" w:rsidP="002315EC">
      <w:pPr>
        <w:pStyle w:val="a3"/>
        <w:ind w:left="0"/>
        <w:jc w:val="both"/>
      </w:pPr>
    </w:p>
    <w:p w14:paraId="096866B5" w14:textId="77777777" w:rsid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>
        <w:rPr>
          <w:color w:val="000000"/>
        </w:rPr>
        <w:t>Дешифратором (</w:t>
      </w:r>
      <w:proofErr w:type="spellStart"/>
      <w:r w:rsidR="009153F9">
        <w:rPr>
          <w:color w:val="000000"/>
        </w:rPr>
        <w:t>Decoder</w:t>
      </w:r>
      <w:proofErr w:type="spellEnd"/>
      <w:r w:rsidR="009153F9">
        <w:rPr>
          <w:color w:val="000000"/>
        </w:rPr>
        <w:t xml:space="preserve"> — DC) M*N называют комбинационное устройство с М входами и N выходами, преобразующее M-разрядный двоичный код в N-разрядный унитарный код. В дешифраторах высокого уровня унитарный код содержит единственную 1, в дешифраторах низкого уровня - единственный 0.</w:t>
      </w:r>
    </w:p>
    <w:p w14:paraId="0538DC4A" w14:textId="77777777" w:rsid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>
        <w:rPr>
          <w:color w:val="000000"/>
        </w:rPr>
        <w:t xml:space="preserve">Максимальное число выходов N =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М</m:t>
            </m:r>
          </m:sup>
        </m:sSup>
      </m:oMath>
      <w:r w:rsidR="008B09C4">
        <w:rPr>
          <w:color w:val="000000"/>
        </w:rPr>
        <w:t xml:space="preserve"> </w:t>
      </w:r>
      <w:r w:rsidR="009153F9">
        <w:rPr>
          <w:color w:val="000000"/>
        </w:rPr>
        <w:t xml:space="preserve">соответствует всем возможным наборам сигналов на входе дешифратора или М-разрядным двоичным кодам. Дешифратор с максимальным числом N =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М</m:t>
            </m:r>
          </m:sup>
        </m:sSup>
      </m:oMath>
      <w:r w:rsidR="008B09C4">
        <w:rPr>
          <w:color w:val="000000"/>
        </w:rPr>
        <w:t xml:space="preserve"> </w:t>
      </w:r>
      <w:r w:rsidR="009153F9">
        <w:rPr>
          <w:color w:val="000000"/>
        </w:rPr>
        <w:t>выходов называется полным (М*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М</m:t>
            </m:r>
          </m:sup>
        </m:sSup>
      </m:oMath>
      <w:r w:rsidR="009153F9">
        <w:rPr>
          <w:color w:val="000000"/>
        </w:rPr>
        <w:t xml:space="preserve">), а с числом выходов N &lt;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М</m:t>
            </m:r>
          </m:sup>
        </m:sSup>
      </m:oMath>
      <w:r w:rsidR="009153F9">
        <w:rPr>
          <w:color w:val="000000"/>
        </w:rPr>
        <w:t>- неполным. Так, например, дешифратор, имеющий 4 входа и 10 выходов, будет неполным, а дешифратор, имеющий 2 входа и 4 выхода, будет полным.</w:t>
      </w:r>
    </w:p>
    <w:p w14:paraId="7167AEA3" w14:textId="77777777" w:rsid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8B09C4">
        <w:rPr>
          <w:color w:val="000000"/>
        </w:rPr>
        <w:t>На рисунке 3.</w:t>
      </w:r>
      <w:r w:rsidR="008929B4">
        <w:rPr>
          <w:color w:val="000000"/>
        </w:rPr>
        <w:t>2</w:t>
      </w:r>
      <w:r w:rsidR="009153F9">
        <w:rPr>
          <w:color w:val="000000"/>
        </w:rPr>
        <w:t xml:space="preserve"> приведено условное обозначение дешифратора 2x4 типа К531ИД14.</w:t>
      </w:r>
    </w:p>
    <w:p w14:paraId="31A3A66A" w14:textId="77777777" w:rsidR="003179EA" w:rsidRDefault="003179EA" w:rsidP="002315EC">
      <w:pPr>
        <w:pStyle w:val="a3"/>
        <w:ind w:left="0"/>
        <w:jc w:val="both"/>
        <w:rPr>
          <w:color w:val="000000"/>
        </w:rPr>
      </w:pPr>
    </w:p>
    <w:p w14:paraId="6E340C71" w14:textId="77777777" w:rsidR="009153F9" w:rsidRDefault="009153F9" w:rsidP="002315EC">
      <w:pPr>
        <w:pStyle w:val="a3"/>
        <w:ind w:left="0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5B6F4233" wp14:editId="564B9271">
            <wp:extent cx="1511300" cy="111938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52" cy="11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4662" w14:textId="77777777" w:rsidR="003179EA" w:rsidRDefault="003179EA" w:rsidP="002315EC">
      <w:pPr>
        <w:pStyle w:val="a3"/>
        <w:ind w:left="0"/>
        <w:jc w:val="center"/>
        <w:rPr>
          <w:color w:val="000000"/>
        </w:rPr>
      </w:pPr>
    </w:p>
    <w:p w14:paraId="4D6EF6D7" w14:textId="77777777" w:rsidR="009153F9" w:rsidRDefault="009153F9" w:rsidP="002315EC">
      <w:pPr>
        <w:pStyle w:val="a3"/>
        <w:ind w:left="0"/>
        <w:jc w:val="center"/>
      </w:pPr>
      <w:r w:rsidRPr="00F11590">
        <w:t>Рис</w:t>
      </w:r>
      <w:r>
        <w:t xml:space="preserve">унок </w:t>
      </w:r>
      <w:r w:rsidRPr="00F11590">
        <w:t>3.</w:t>
      </w:r>
      <w:r w:rsidR="008929B4">
        <w:t>2</w:t>
      </w:r>
      <w:r w:rsidRPr="00F11590">
        <w:t xml:space="preserve"> </w:t>
      </w:r>
      <w:r w:rsidR="008B09C4">
        <w:t xml:space="preserve">- </w:t>
      </w:r>
      <w:r w:rsidRPr="00F11590">
        <w:t>Условное обозначение дешифратора 2x4</w:t>
      </w:r>
    </w:p>
    <w:p w14:paraId="35007CC2" w14:textId="77777777" w:rsidR="009153F9" w:rsidRDefault="009153F9" w:rsidP="002315EC">
      <w:pPr>
        <w:pStyle w:val="a3"/>
        <w:ind w:left="0"/>
        <w:jc w:val="both"/>
      </w:pPr>
    </w:p>
    <w:p w14:paraId="6EBEF278" w14:textId="0F3F8DBD" w:rsidR="003179EA" w:rsidRDefault="003179EA" w:rsidP="003179EA">
      <w:pPr>
        <w:pStyle w:val="a3"/>
        <w:ind w:left="0" w:firstLine="709"/>
        <w:jc w:val="both"/>
        <w:rPr>
          <w:b/>
        </w:rPr>
      </w:pPr>
      <w:r>
        <w:rPr>
          <w:b/>
        </w:rPr>
        <w:t>3.2.2 Входные и выходные данные</w:t>
      </w:r>
    </w:p>
    <w:p w14:paraId="2E68D730" w14:textId="77777777" w:rsidR="003179EA" w:rsidRDefault="003179EA" w:rsidP="002315EC">
      <w:pPr>
        <w:pStyle w:val="a3"/>
        <w:ind w:left="0"/>
        <w:jc w:val="both"/>
      </w:pPr>
    </w:p>
    <w:p w14:paraId="07140E01" w14:textId="77777777" w:rsidR="00AA0C18" w:rsidRPr="003179EA" w:rsidRDefault="00AA0C18" w:rsidP="002315EC">
      <w:pPr>
        <w:pStyle w:val="a3"/>
        <w:ind w:left="0"/>
        <w:jc w:val="both"/>
      </w:pPr>
      <w:r>
        <w:tab/>
      </w:r>
      <w:r w:rsidR="009153F9" w:rsidRPr="00F11590">
        <w:t>На входы Х0, X1, можно подать 4 комбинации логических уровней: 00, 01, 10, 11. Схема имеет 4 выхода, на одном из которых формируется нулевой сигнал, а на остальных единичный. Номер этого единственного выхода, на котором формируется нулевой уровень, соответствует числу M, определяемому состоянием входов Х0, X</w:t>
      </w:r>
      <w:r w:rsidR="009153F9" w:rsidRPr="00F7579A">
        <w:t>1</w:t>
      </w:r>
      <w:r w:rsidR="009153F9" w:rsidRPr="00F11590">
        <w:t xml:space="preserve">, </w:t>
      </w:r>
      <w:r w:rsidR="003179EA">
        <w:t>по формуле (3.3)</w:t>
      </w:r>
      <w:r w:rsidR="009153F9" w:rsidRPr="00F11590">
        <w:t>:</w:t>
      </w:r>
    </w:p>
    <w:p w14:paraId="2769ED5E" w14:textId="77777777" w:rsidR="003179EA" w:rsidRDefault="009153F9" w:rsidP="003179EA">
      <w:pPr>
        <w:pStyle w:val="a3"/>
        <w:spacing w:before="120"/>
        <w:ind w:left="0"/>
        <w:contextualSpacing w:val="0"/>
        <w:jc w:val="right"/>
        <w:rPr>
          <w:iCs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M=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*X1+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0</m:t>
            </m:r>
          </m:sup>
        </m:sSup>
        <m:r>
          <w:rPr>
            <w:rFonts w:ascii="Cambria Math" w:hAnsi="Cambria Math"/>
            <w:color w:val="000000"/>
          </w:rPr>
          <m:t>*X0.</m:t>
        </m:r>
      </m:oMath>
      <w:r w:rsidRPr="009153F9">
        <w:rPr>
          <w:color w:val="000000"/>
        </w:rPr>
        <w:t xml:space="preserve">     </w:t>
      </w:r>
      <w:r w:rsidR="00AA0C18">
        <w:rPr>
          <w:color w:val="000000"/>
        </w:rPr>
        <w:t xml:space="preserve">    </w:t>
      </w:r>
      <w:r w:rsidR="003179EA">
        <w:rPr>
          <w:color w:val="000000"/>
        </w:rPr>
        <w:t xml:space="preserve">    </w:t>
      </w:r>
      <w:r w:rsidR="00AA0C18">
        <w:rPr>
          <w:color w:val="000000"/>
        </w:rPr>
        <w:t xml:space="preserve">         </w:t>
      </w:r>
      <w:r w:rsidR="003179EA">
        <w:rPr>
          <w:color w:val="000000"/>
        </w:rPr>
        <w:t xml:space="preserve">       </w:t>
      </w:r>
      <w:r w:rsidR="00AA0C18">
        <w:rPr>
          <w:color w:val="000000"/>
        </w:rPr>
        <w:t xml:space="preserve">         </w:t>
      </w:r>
      <w:r w:rsidRPr="009153F9">
        <w:rPr>
          <w:color w:val="000000"/>
        </w:rPr>
        <w:t xml:space="preserve"> </w:t>
      </w:r>
      <w:r w:rsidRPr="009153F9">
        <w:rPr>
          <w:iCs/>
          <w:color w:val="000000"/>
        </w:rPr>
        <w:t>(3.3)</w:t>
      </w:r>
    </w:p>
    <w:p w14:paraId="25C4010C" w14:textId="77777777" w:rsidR="003179EA" w:rsidRDefault="003179EA" w:rsidP="006845FC">
      <w:pPr>
        <w:pStyle w:val="a3"/>
        <w:ind w:left="0"/>
        <w:contextualSpacing w:val="0"/>
        <w:jc w:val="right"/>
        <w:rPr>
          <w:iCs/>
          <w:color w:val="000000"/>
        </w:rPr>
      </w:pPr>
    </w:p>
    <w:p w14:paraId="6B68F14A" w14:textId="3DD6880A" w:rsidR="003179EA" w:rsidRDefault="003179EA" w:rsidP="003179EA">
      <w:pPr>
        <w:pStyle w:val="a3"/>
        <w:ind w:left="0" w:firstLine="709"/>
        <w:jc w:val="both"/>
        <w:rPr>
          <w:b/>
        </w:rPr>
      </w:pPr>
      <w:r>
        <w:rPr>
          <w:b/>
        </w:rPr>
        <w:t>3.2.3 Принцип работы</w:t>
      </w:r>
    </w:p>
    <w:p w14:paraId="33FD8C1C" w14:textId="77777777" w:rsidR="003179EA" w:rsidRPr="003179EA" w:rsidRDefault="003179EA" w:rsidP="003179EA">
      <w:pPr>
        <w:pStyle w:val="a3"/>
        <w:ind w:left="0" w:firstLine="709"/>
        <w:jc w:val="both"/>
        <w:rPr>
          <w:b/>
        </w:rPr>
      </w:pPr>
    </w:p>
    <w:p w14:paraId="20F4DB20" w14:textId="77777777" w:rsidR="00725164" w:rsidRP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 w:rsidRPr="009153F9">
        <w:rPr>
          <w:color w:val="000000"/>
        </w:rPr>
        <w:t>Выходные сигналы дешифратора описываются соотношениями, представленными в формулах (3.4) – (3.7):</w:t>
      </w:r>
    </w:p>
    <w:p w14:paraId="6C872301" w14:textId="77777777" w:rsidR="009153F9" w:rsidRP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Y0=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  <w:color w:val="000000"/>
              </w:rPr>
            </m:ctrlPr>
          </m:accPr>
          <m:e>
            <m:r>
              <w:rPr>
                <w:rFonts w:ascii="Cambria Math" w:hAnsi="Cambria Math" w:cs="Cambria Math"/>
                <w:color w:val="000000"/>
              </w:rPr>
              <m:t>X0</m:t>
            </m:r>
          </m:e>
        </m:acc>
        <m:r>
          <w:rPr>
            <w:rFonts w:ascii="Cambria Math" w:hAnsi="Cambria Math" w:cs="Cambria Math"/>
            <w:color w:val="000000"/>
          </w:rPr>
          <m:t>;</m:t>
        </m:r>
      </m:oMath>
      <w:r w:rsidRPr="009153F9">
        <w:rPr>
          <w:color w:val="000000"/>
        </w:rPr>
        <w:t xml:space="preserve">                               </w:t>
      </w:r>
      <w:r w:rsidR="003179EA">
        <w:rPr>
          <w:color w:val="000000"/>
        </w:rPr>
        <w:t xml:space="preserve">   </w:t>
      </w:r>
      <w:r w:rsidRPr="009153F9">
        <w:rPr>
          <w:color w:val="000000"/>
        </w:rPr>
        <w:t xml:space="preserve">              (3.4)</w:t>
      </w:r>
    </w:p>
    <w:p w14:paraId="1756C90A" w14:textId="77777777" w:rsidR="009153F9" w:rsidRP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Y1=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∧X0;</m:t>
        </m:r>
      </m:oMath>
      <w:r w:rsidRPr="009153F9">
        <w:rPr>
          <w:color w:val="000000"/>
        </w:rPr>
        <w:t xml:space="preserve">                          </w:t>
      </w:r>
      <w:r w:rsidR="003179EA">
        <w:rPr>
          <w:color w:val="000000"/>
        </w:rPr>
        <w:t xml:space="preserve">   </w:t>
      </w:r>
      <w:r w:rsidRPr="009153F9">
        <w:rPr>
          <w:color w:val="000000"/>
        </w:rPr>
        <w:t xml:space="preserve">                   (3.5)</w:t>
      </w:r>
    </w:p>
    <w:p w14:paraId="776B38DB" w14:textId="77777777" w:rsidR="009153F9" w:rsidRP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>Y2= X1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  <w:color w:val="000000"/>
              </w:rPr>
            </m:ctrlPr>
          </m:accPr>
          <m:e>
            <m:r>
              <w:rPr>
                <w:rFonts w:ascii="Cambria Math" w:hAnsi="Cambria Math" w:cs="Cambria Math"/>
                <w:color w:val="000000"/>
              </w:rPr>
              <m:t>X0</m:t>
            </m:r>
          </m:e>
        </m:acc>
        <m:r>
          <w:rPr>
            <w:rFonts w:ascii="Cambria Math" w:hAnsi="Cambria Math" w:cs="Cambria Math"/>
            <w:color w:val="000000"/>
          </w:rPr>
          <m:t>;</m:t>
        </m:r>
      </m:oMath>
      <w:r w:rsidRPr="009153F9">
        <w:rPr>
          <w:color w:val="000000"/>
        </w:rPr>
        <w:t xml:space="preserve">                           </w:t>
      </w:r>
      <w:r w:rsidR="003179EA">
        <w:rPr>
          <w:color w:val="000000"/>
        </w:rPr>
        <w:t xml:space="preserve">   </w:t>
      </w:r>
      <w:r w:rsidRPr="009153F9">
        <w:rPr>
          <w:color w:val="000000"/>
        </w:rPr>
        <w:t xml:space="preserve">                  (3.6)</w:t>
      </w:r>
    </w:p>
    <w:p w14:paraId="67711A8C" w14:textId="77777777" w:rsidR="009153F9" w:rsidRPr="003179EA" w:rsidRDefault="003179EA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w:r>
        <w:rPr>
          <w:rFonts w:eastAsiaTheme="minorEastAsia"/>
          <w:color w:val="000000"/>
        </w:rPr>
        <w:t xml:space="preserve">  </w:t>
      </w:r>
      <m:oMath>
        <m:r>
          <w:rPr>
            <w:rFonts w:ascii="Cambria Math" w:hAnsi="Cambria Math"/>
            <w:color w:val="000000"/>
          </w:rPr>
          <m:t>Y3= X1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∧X0.</m:t>
        </m:r>
      </m:oMath>
      <w:r w:rsidR="009153F9" w:rsidRPr="009153F9">
        <w:rPr>
          <w:color w:val="000000"/>
        </w:rPr>
        <w:t xml:space="preserve">                         </w:t>
      </w:r>
      <w:r>
        <w:rPr>
          <w:color w:val="000000"/>
        </w:rPr>
        <w:t xml:space="preserve">   </w:t>
      </w:r>
      <w:r w:rsidR="009153F9" w:rsidRPr="009153F9">
        <w:rPr>
          <w:color w:val="000000"/>
        </w:rPr>
        <w:t xml:space="preserve">                   </w:t>
      </w:r>
      <w:r w:rsidR="008B09C4">
        <w:rPr>
          <w:color w:val="000000"/>
        </w:rPr>
        <w:t xml:space="preserve"> </w:t>
      </w:r>
      <w:r w:rsidR="009153F9" w:rsidRPr="009153F9">
        <w:rPr>
          <w:color w:val="000000"/>
        </w:rPr>
        <w:t>(3.7)</w:t>
      </w:r>
    </w:p>
    <w:p w14:paraId="791469C3" w14:textId="77777777" w:rsidR="009153F9" w:rsidRP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 w:rsidRPr="009153F9">
        <w:rPr>
          <w:color w:val="000000"/>
        </w:rPr>
        <w:t xml:space="preserve">Помимо информационных входов Х0, </w:t>
      </w:r>
      <w:r w:rsidR="009153F9" w:rsidRPr="00F11590">
        <w:rPr>
          <w:color w:val="000000"/>
        </w:rPr>
        <w:t>XI</w:t>
      </w:r>
      <w:r w:rsidR="009153F9" w:rsidRPr="009153F9">
        <w:rPr>
          <w:color w:val="000000"/>
        </w:rPr>
        <w:t xml:space="preserve"> дешифратор имеет дополнительные входы управления Е. Сигналы на этих входах, разрешают функционирование дешифратора или переводят его в пассивное состояние, при котором, независимо от сигналов на информационных входах, на всех выходах установится единичный сигнал. Можно сказать, что существует некоторая функция разрешения, значение которой определяется состояниями управляющих входов.</w:t>
      </w:r>
    </w:p>
    <w:p w14:paraId="1F2A562D" w14:textId="77777777" w:rsidR="009153F9" w:rsidRP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 w:rsidRPr="009153F9">
        <w:rPr>
          <w:color w:val="000000"/>
        </w:rPr>
        <w:t>Разрешающий вход дешифратора может быть прямым или инверсным. У дешифраторов с прямым разрешающим входом активным уровнем является уровень логической единицы, у дешифраторов с инверсным входом - уровень логического нуля. Дешифрато</w:t>
      </w:r>
      <w:r w:rsidR="008B09C4">
        <w:rPr>
          <w:color w:val="000000"/>
        </w:rPr>
        <w:t>р, представленный на рисунке 3.3</w:t>
      </w:r>
      <w:r w:rsidR="009153F9" w:rsidRPr="009153F9">
        <w:rPr>
          <w:color w:val="000000"/>
        </w:rPr>
        <w:t>, имеет один инверсный вход управления.</w:t>
      </w:r>
    </w:p>
    <w:p w14:paraId="3638CB66" w14:textId="77777777" w:rsidR="00AA0C18" w:rsidRP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 w:rsidRPr="009153F9">
        <w:rPr>
          <w:color w:val="000000"/>
        </w:rPr>
        <w:t>Формирование выходных сигналов в этом дешифраторе с учетом сигнала управления описывается формулами (3.7) – (3.10):</w:t>
      </w:r>
    </w:p>
    <w:p w14:paraId="3BDFD3BC" w14:textId="77777777" w:rsidR="009153F9" w:rsidRP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>Y0=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  <w:color w:val="000000"/>
              </w:rPr>
            </m:ctrlPr>
          </m:accPr>
          <m:e>
            <m:r>
              <w:rPr>
                <w:rFonts w:ascii="Cambria Math" w:hAnsi="Cambria Math" w:cs="Cambria Math"/>
                <w:color w:val="000000"/>
              </w:rPr>
              <m:t>X0</m:t>
            </m:r>
          </m:e>
        </m:acc>
        <m:r>
          <w:rPr>
            <w:rFonts w:ascii="Cambria Math" w:hAnsi="Cambria Math" w:cs="Cambria Math"/>
            <w:color w:val="000000"/>
          </w:rPr>
          <m:t>;</m:t>
        </m:r>
      </m:oMath>
      <w:r w:rsidRPr="009153F9">
        <w:rPr>
          <w:color w:val="000000"/>
        </w:rPr>
        <w:t xml:space="preserve">            </w:t>
      </w:r>
      <w:r w:rsidR="003179EA">
        <w:rPr>
          <w:color w:val="000000"/>
        </w:rPr>
        <w:t xml:space="preserve">    </w:t>
      </w:r>
      <w:r w:rsidRPr="009153F9">
        <w:rPr>
          <w:color w:val="000000"/>
        </w:rPr>
        <w:t xml:space="preserve">                               (3.7)</w:t>
      </w:r>
    </w:p>
    <w:p w14:paraId="14CA984F" w14:textId="77777777" w:rsidR="009153F9" w:rsidRP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>Y1=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∧X0;</m:t>
        </m:r>
      </m:oMath>
      <w:r w:rsidRPr="009153F9">
        <w:rPr>
          <w:color w:val="000000"/>
        </w:rPr>
        <w:t xml:space="preserve">            </w:t>
      </w:r>
      <w:r w:rsidR="003179EA">
        <w:rPr>
          <w:color w:val="000000"/>
        </w:rPr>
        <w:t xml:space="preserve">    </w:t>
      </w:r>
      <w:r w:rsidRPr="009153F9">
        <w:rPr>
          <w:color w:val="000000"/>
        </w:rPr>
        <w:t xml:space="preserve">                               (3.8)</w:t>
      </w:r>
    </w:p>
    <w:p w14:paraId="3B41CD57" w14:textId="77777777" w:rsidR="009153F9" w:rsidRP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>Y2=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r>
          <w:rPr>
            <w:rFonts w:ascii="Cambria Math" w:hAnsi="Cambria Math"/>
            <w:color w:val="000000"/>
          </w:rPr>
          <m:t>X1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 w:cs="Cambria Math"/>
                <w:color w:val="000000"/>
              </w:rPr>
            </m:ctrlPr>
          </m:accPr>
          <m:e>
            <m:r>
              <w:rPr>
                <w:rFonts w:ascii="Cambria Math" w:hAnsi="Cambria Math" w:cs="Cambria Math"/>
                <w:color w:val="000000"/>
              </w:rPr>
              <m:t>X0</m:t>
            </m:r>
          </m:e>
        </m:acc>
        <m:r>
          <w:rPr>
            <w:rFonts w:ascii="Cambria Math" w:hAnsi="Cambria Math" w:cs="Cambria Math"/>
            <w:color w:val="000000"/>
          </w:rPr>
          <m:t>;</m:t>
        </m:r>
      </m:oMath>
      <w:r w:rsidRPr="009153F9">
        <w:rPr>
          <w:color w:val="000000"/>
        </w:rPr>
        <w:t xml:space="preserve">                </w:t>
      </w:r>
      <w:r w:rsidR="003179EA">
        <w:rPr>
          <w:color w:val="000000"/>
        </w:rPr>
        <w:t xml:space="preserve">    </w:t>
      </w:r>
      <w:r w:rsidRPr="009153F9">
        <w:rPr>
          <w:color w:val="000000"/>
        </w:rPr>
        <w:t xml:space="preserve">                           (3.9)</w:t>
      </w:r>
    </w:p>
    <w:p w14:paraId="666F56BF" w14:textId="77777777" w:rsidR="009153F9" w:rsidRPr="003179EA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>Y3=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r>
          <w:rPr>
            <w:rFonts w:ascii="Cambria Math" w:hAnsi="Cambria Math"/>
            <w:color w:val="000000"/>
          </w:rPr>
          <m:t>X1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∧X0.</m:t>
        </m:r>
      </m:oMath>
      <w:r w:rsidRPr="009153F9">
        <w:rPr>
          <w:color w:val="000000"/>
        </w:rPr>
        <w:t xml:space="preserve">                 </w:t>
      </w:r>
      <w:r w:rsidR="003179EA">
        <w:rPr>
          <w:color w:val="000000"/>
        </w:rPr>
        <w:t xml:space="preserve">   </w:t>
      </w:r>
      <w:r w:rsidRPr="009153F9">
        <w:rPr>
          <w:color w:val="000000"/>
        </w:rPr>
        <w:t xml:space="preserve">                       </w:t>
      </w:r>
      <w:r w:rsidR="00EC5BA9">
        <w:rPr>
          <w:color w:val="000000"/>
        </w:rPr>
        <w:t xml:space="preserve"> </w:t>
      </w:r>
      <w:r w:rsidRPr="009153F9">
        <w:rPr>
          <w:color w:val="000000"/>
        </w:rPr>
        <w:t xml:space="preserve"> (3.10)</w:t>
      </w:r>
    </w:p>
    <w:p w14:paraId="585FDCEA" w14:textId="77777777" w:rsidR="009153F9" w:rsidRP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 w:rsidRPr="009153F9">
        <w:rPr>
          <w:color w:val="000000"/>
        </w:rPr>
        <w:t xml:space="preserve">Существуют дешифраторы с несколькими входами управления. Для таких дешифраторов функция разрешения, как правило, представляет собой конъюнкцию всех разрешающих сигналов управления. Например, для дешифратора КР555ИД7 с одним прямым входом управления </w:t>
      </w:r>
      <w:r w:rsidR="009153F9" w:rsidRPr="00F11590">
        <w:rPr>
          <w:color w:val="000000"/>
        </w:rPr>
        <w:t>E</w:t>
      </w:r>
      <w:r w:rsidR="009153F9" w:rsidRPr="009153F9">
        <w:rPr>
          <w:color w:val="000000"/>
        </w:rPr>
        <w:t>1 и двумя инверсными Е2 и ЕЗ функция Е рассчитывается по формуле (3.11):</w:t>
      </w:r>
    </w:p>
    <w:p w14:paraId="70AADCB0" w14:textId="77777777" w:rsidR="009153F9" w:rsidRDefault="009153F9" w:rsidP="003179EA">
      <w:pPr>
        <w:pStyle w:val="a3"/>
        <w:spacing w:before="120" w:after="120"/>
        <w:ind w:left="0"/>
        <w:contextualSpacing w:val="0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  <w:lang w:val="en-US"/>
          </w:rPr>
          <m:t>E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E</m:t>
        </m:r>
        <m:r>
          <w:rPr>
            <w:rFonts w:ascii="Cambria Math" w:hAnsi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  <m:r>
              <w:rPr>
                <w:rFonts w:ascii="Cambria Math" w:hAnsi="Cambria Math"/>
                <w:color w:val="000000"/>
              </w:rPr>
              <m:t>2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  <m:r>
              <w:rPr>
                <w:rFonts w:ascii="Cambria Math" w:hAnsi="Cambria Math"/>
                <w:color w:val="000000"/>
              </w:rPr>
              <m:t>3</m:t>
            </m:r>
          </m:e>
        </m:acc>
        <m:r>
          <w:rPr>
            <w:rFonts w:ascii="Cambria Math" w:hAnsi="Cambria Math"/>
            <w:color w:val="000000"/>
          </w:rPr>
          <m:t>.</m:t>
        </m:r>
      </m:oMath>
      <w:r w:rsidRPr="00373418">
        <w:rPr>
          <w:color w:val="000000"/>
        </w:rPr>
        <w:t xml:space="preserve"> </w:t>
      </w:r>
      <w:r w:rsidRPr="00A468C7">
        <w:rPr>
          <w:color w:val="000000"/>
        </w:rPr>
        <w:t xml:space="preserve">         </w:t>
      </w:r>
      <w:r>
        <w:rPr>
          <w:color w:val="000000"/>
        </w:rPr>
        <w:t xml:space="preserve"> </w:t>
      </w:r>
      <w:r w:rsidRPr="00A468C7">
        <w:rPr>
          <w:color w:val="000000"/>
        </w:rPr>
        <w:t xml:space="preserve">                              </w:t>
      </w:r>
      <w:r w:rsidRPr="00373418">
        <w:rPr>
          <w:color w:val="000000"/>
        </w:rPr>
        <w:t>(3.</w:t>
      </w:r>
      <w:r w:rsidR="009D08FD">
        <w:rPr>
          <w:color w:val="000000"/>
        </w:rPr>
        <w:t>11</w:t>
      </w:r>
      <w:r w:rsidRPr="00373418">
        <w:rPr>
          <w:color w:val="000000"/>
        </w:rPr>
        <w:t>)</w:t>
      </w:r>
    </w:p>
    <w:p w14:paraId="437865A8" w14:textId="7E432435" w:rsidR="009153F9" w:rsidRDefault="009153F9" w:rsidP="002315EC">
      <w:pPr>
        <w:pStyle w:val="a3"/>
        <w:ind w:left="0"/>
        <w:jc w:val="both"/>
      </w:pPr>
      <w:r w:rsidRPr="009153F9">
        <w:t>Работа дешифратора описывается с помощью таблицы 3.2:</w:t>
      </w:r>
    </w:p>
    <w:p w14:paraId="7CE0A3A3" w14:textId="77777777" w:rsidR="009D08FD" w:rsidRPr="009153F9" w:rsidRDefault="009D08FD" w:rsidP="002315EC">
      <w:pPr>
        <w:pStyle w:val="a3"/>
        <w:ind w:left="0"/>
        <w:jc w:val="both"/>
      </w:pPr>
    </w:p>
    <w:p w14:paraId="3FAB38F6" w14:textId="3D9D752C" w:rsidR="00187B57" w:rsidRPr="00ED74D9" w:rsidRDefault="009D08FD" w:rsidP="002315EC">
      <w:pPr>
        <w:pStyle w:val="a3"/>
        <w:ind w:left="0"/>
        <w:jc w:val="both"/>
        <w:rPr>
          <w:color w:val="000000"/>
        </w:rPr>
      </w:pPr>
      <w:r w:rsidRPr="00F23EE8">
        <w:rPr>
          <w:color w:val="000000"/>
        </w:rPr>
        <w:t>Таблица 3.</w:t>
      </w:r>
      <w:r w:rsidRPr="009D08FD">
        <w:rPr>
          <w:color w:val="000000"/>
        </w:rPr>
        <w:t xml:space="preserve">2 – </w:t>
      </w:r>
      <w:r>
        <w:rPr>
          <w:color w:val="000000"/>
        </w:rPr>
        <w:t>Таблица состояний дешифратора</w:t>
      </w:r>
    </w:p>
    <w:tbl>
      <w:tblPr>
        <w:tblW w:w="91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299"/>
        <w:gridCol w:w="1303"/>
        <w:gridCol w:w="1282"/>
        <w:gridCol w:w="1434"/>
        <w:gridCol w:w="1385"/>
        <w:gridCol w:w="1253"/>
      </w:tblGrid>
      <w:tr w:rsidR="009153F9" w:rsidRPr="00F23EE8" w14:paraId="5381FF20" w14:textId="77777777" w:rsidTr="009D08FD">
        <w:trPr>
          <w:trHeight w:val="330"/>
          <w:jc w:val="center"/>
        </w:trPr>
        <w:tc>
          <w:tcPr>
            <w:tcW w:w="374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621DF7D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Входы</w:t>
            </w:r>
          </w:p>
        </w:tc>
        <w:tc>
          <w:tcPr>
            <w:tcW w:w="53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C877435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Выходы</w:t>
            </w:r>
          </w:p>
        </w:tc>
      </w:tr>
      <w:tr w:rsidR="009153F9" w:rsidRPr="00F23EE8" w14:paraId="7CCACB74" w14:textId="77777777" w:rsidTr="009D08FD">
        <w:trPr>
          <w:trHeight w:val="340"/>
          <w:jc w:val="center"/>
        </w:trPr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D2561B7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Е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E228351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XI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D14B275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Х0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E0F3242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Y3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807DC47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Y2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09A6284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Y1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DC229CF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Y0</w:t>
            </w:r>
          </w:p>
        </w:tc>
      </w:tr>
      <w:tr w:rsidR="009153F9" w:rsidRPr="00F23EE8" w14:paraId="741CA808" w14:textId="77777777" w:rsidTr="009D08FD">
        <w:trPr>
          <w:trHeight w:val="330"/>
          <w:jc w:val="center"/>
        </w:trPr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AEC1881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E74CDFA" w14:textId="77777777" w:rsidR="009153F9" w:rsidRPr="00F23EE8" w:rsidRDefault="009D08FD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20EC3BE" w14:textId="77777777" w:rsidR="009153F9" w:rsidRPr="00F23EE8" w:rsidRDefault="009D08FD" w:rsidP="00187B57">
            <w:pPr>
              <w:pStyle w:val="a3"/>
              <w:ind w:left="0"/>
              <w:jc w:val="center"/>
              <w:rPr>
                <w:color w:val="000000"/>
              </w:rPr>
            </w:pPr>
            <w:r>
              <w:t>×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B781449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8AEFA35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BC18AE1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AF996D8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</w:tr>
      <w:tr w:rsidR="009153F9" w:rsidRPr="00F23EE8" w14:paraId="3CCC73D9" w14:textId="77777777" w:rsidTr="009D08FD">
        <w:trPr>
          <w:trHeight w:val="330"/>
          <w:jc w:val="center"/>
        </w:trPr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A672F03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38337C5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BFF4473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AF1DF59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C121E91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E2B7438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416767E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</w:tr>
      <w:tr w:rsidR="009153F9" w:rsidRPr="00F23EE8" w14:paraId="40046E0F" w14:textId="77777777" w:rsidTr="009D08FD">
        <w:trPr>
          <w:trHeight w:val="330"/>
          <w:jc w:val="center"/>
        </w:trPr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A852EE4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2649940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857FD79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2A3E0E6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3F7BE82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2544ABA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6C3C90B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</w:tr>
      <w:tr w:rsidR="009153F9" w:rsidRPr="00F23EE8" w14:paraId="0798D068" w14:textId="77777777" w:rsidTr="009D08FD">
        <w:trPr>
          <w:trHeight w:val="330"/>
          <w:jc w:val="center"/>
        </w:trPr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4FEFEBC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57F1823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7CDC624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C371B3B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91CA391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7ABBB256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DB58415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</w:tr>
      <w:tr w:rsidR="009153F9" w:rsidRPr="00F23EE8" w14:paraId="658D0982" w14:textId="77777777" w:rsidTr="009D08FD">
        <w:trPr>
          <w:trHeight w:val="340"/>
          <w:jc w:val="center"/>
        </w:trPr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0C7FD0CB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1E79B944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3EC51E0D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2B1EA2FA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0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515F2AE2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4AFD06AE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  <w:vAlign w:val="center"/>
            <w:hideMark/>
          </w:tcPr>
          <w:p w14:paraId="67F60E3C" w14:textId="77777777" w:rsidR="009153F9" w:rsidRPr="00F23EE8" w:rsidRDefault="009153F9" w:rsidP="00187B57">
            <w:pPr>
              <w:pStyle w:val="a3"/>
              <w:ind w:left="0"/>
              <w:jc w:val="center"/>
              <w:rPr>
                <w:color w:val="000000"/>
              </w:rPr>
            </w:pPr>
            <w:r w:rsidRPr="00F23EE8">
              <w:rPr>
                <w:color w:val="000000"/>
              </w:rPr>
              <w:t>1</w:t>
            </w:r>
          </w:p>
        </w:tc>
      </w:tr>
    </w:tbl>
    <w:p w14:paraId="6EB2A7C6" w14:textId="77777777" w:rsidR="009153F9" w:rsidRPr="00F11590" w:rsidRDefault="009153F9" w:rsidP="002315EC">
      <w:pPr>
        <w:pStyle w:val="a3"/>
        <w:ind w:left="0"/>
        <w:jc w:val="both"/>
        <w:rPr>
          <w:color w:val="000000"/>
        </w:rPr>
      </w:pPr>
    </w:p>
    <w:p w14:paraId="56DB582E" w14:textId="76EC967F" w:rsidR="008929B4" w:rsidRDefault="00AA0C18" w:rsidP="008929B4">
      <w:pPr>
        <w:pStyle w:val="a3"/>
        <w:ind w:left="0" w:firstLine="709"/>
        <w:jc w:val="both"/>
        <w:rPr>
          <w:b/>
        </w:rPr>
      </w:pPr>
      <w:r>
        <w:tab/>
      </w:r>
      <w:r w:rsidR="008929B4">
        <w:rPr>
          <w:b/>
        </w:rPr>
        <w:t>3.2.4 Применение</w:t>
      </w:r>
    </w:p>
    <w:p w14:paraId="37D2C34A" w14:textId="77777777" w:rsidR="009153F9" w:rsidRDefault="009153F9" w:rsidP="008929B4">
      <w:pPr>
        <w:pStyle w:val="a3"/>
        <w:ind w:left="0"/>
        <w:jc w:val="both"/>
        <w:rPr>
          <w:color w:val="000000"/>
        </w:rPr>
      </w:pPr>
    </w:p>
    <w:p w14:paraId="2B9ABAE9" w14:textId="77777777" w:rsidR="009153F9" w:rsidRDefault="00AA0C18" w:rsidP="002315EC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ab/>
      </w:r>
      <w:r w:rsidR="009153F9">
        <w:rPr>
          <w:color w:val="000000"/>
        </w:rPr>
        <w:t>Дешифраторы находят широкое применение в вычислительной технике. В составе компьютеров, например, дешифраторы позволяют адресоваться к определённому устройству, с которым в данный момент осуществляется обмен информацией. Для этого достаточно подключить вход разрешения работы этого устройства к соответствующему выходу дешифратора, а входы дешифратора использовать для задания адреса устройства.</w:t>
      </w:r>
    </w:p>
    <w:p w14:paraId="6A014BFE" w14:textId="77777777" w:rsidR="009153F9" w:rsidRDefault="009153F9" w:rsidP="002315EC">
      <w:pPr>
        <w:pStyle w:val="a3"/>
        <w:ind w:left="0"/>
      </w:pPr>
    </w:p>
    <w:p w14:paraId="4ECD36D3" w14:textId="77777777" w:rsidR="005C2D47" w:rsidRDefault="005C2D47" w:rsidP="005C2D47">
      <w:pPr>
        <w:pStyle w:val="a3"/>
        <w:rPr>
          <w:b/>
        </w:rPr>
      </w:pPr>
      <w:r>
        <w:tab/>
      </w:r>
      <w:r>
        <w:rPr>
          <w:b/>
        </w:rPr>
        <w:t>3.3 Мультиплексор</w:t>
      </w:r>
    </w:p>
    <w:p w14:paraId="31BD178B" w14:textId="77777777" w:rsidR="008929B4" w:rsidRDefault="008929B4" w:rsidP="005C2D47">
      <w:pPr>
        <w:pStyle w:val="a3"/>
        <w:rPr>
          <w:b/>
        </w:rPr>
      </w:pPr>
    </w:p>
    <w:p w14:paraId="3E3CEFA3" w14:textId="2C2BE3F9" w:rsidR="008929B4" w:rsidRDefault="008929B4" w:rsidP="005C2D47">
      <w:pPr>
        <w:pStyle w:val="a3"/>
        <w:rPr>
          <w:b/>
        </w:rPr>
      </w:pPr>
      <w:r>
        <w:rPr>
          <w:b/>
        </w:rPr>
        <w:tab/>
        <w:t>3.3.1 Определение</w:t>
      </w:r>
    </w:p>
    <w:p w14:paraId="42C20646" w14:textId="77777777" w:rsidR="005C2D47" w:rsidRDefault="005C2D47" w:rsidP="005C2D47">
      <w:pPr>
        <w:pStyle w:val="a3"/>
        <w:rPr>
          <w:b/>
        </w:rPr>
      </w:pPr>
    </w:p>
    <w:p w14:paraId="28777EE7" w14:textId="77777777" w:rsidR="005C2D47" w:rsidRDefault="005C2D47" w:rsidP="005C2D47">
      <w:pPr>
        <w:pStyle w:val="ad"/>
        <w:ind w:firstLine="709"/>
        <w:contextualSpacing/>
      </w:pPr>
      <w:r>
        <w:t>Мультиплексором (</w:t>
      </w:r>
      <w:r>
        <w:rPr>
          <w:lang w:val="en-US"/>
        </w:rPr>
        <w:t>Multiplexer</w:t>
      </w:r>
      <w:r w:rsidRPr="00C60784">
        <w:t xml:space="preserve"> - </w:t>
      </w:r>
      <w:r>
        <w:rPr>
          <w:lang w:val="en-US"/>
        </w:rPr>
        <w:t>MUX</w:t>
      </w:r>
      <w:r>
        <w:t>)</w:t>
      </w:r>
      <w:r w:rsidRPr="00C60784">
        <w:t xml:space="preserve"> </w:t>
      </w:r>
      <w:r>
        <w:rPr>
          <w:lang w:val="en-US"/>
        </w:rPr>
        <w:t>M</w:t>
      </w:r>
      <w:r w:rsidRPr="00C60784">
        <w:t xml:space="preserve">×1 </w:t>
      </w:r>
      <w:r>
        <w:rPr>
          <w:lang w:val="be-BY"/>
        </w:rPr>
        <w:t xml:space="preserve">называют комбинационное устройство с </w:t>
      </w:r>
      <w:r>
        <w:rPr>
          <w:lang w:val="en-US"/>
        </w:rPr>
        <w:t>M</w:t>
      </w:r>
      <w:r w:rsidRPr="00C60784">
        <w:t xml:space="preserve"> </w:t>
      </w:r>
      <w:r>
        <w:rPr>
          <w:lang w:val="be-BY"/>
        </w:rPr>
        <w:t>информационными (Х</w:t>
      </w:r>
      <w:r>
        <w:rPr>
          <w:vertAlign w:val="subscript"/>
          <w:lang w:val="be-BY"/>
        </w:rPr>
        <w:t>0</w:t>
      </w:r>
      <w:r>
        <w:rPr>
          <w:lang w:val="be-BY"/>
        </w:rPr>
        <w:t>, Х</w:t>
      </w:r>
      <w:r>
        <w:rPr>
          <w:vertAlign w:val="subscript"/>
          <w:lang w:val="be-BY"/>
        </w:rPr>
        <w:t>1</w:t>
      </w:r>
      <w:r>
        <w:rPr>
          <w:lang w:val="be-BY"/>
        </w:rPr>
        <w:t>, …, Х</w:t>
      </w:r>
      <w:r>
        <w:rPr>
          <w:vertAlign w:val="subscript"/>
          <w:lang w:val="be-BY"/>
        </w:rPr>
        <w:t>М-1</w:t>
      </w:r>
      <w:r>
        <w:rPr>
          <w:lang w:val="be-BY"/>
        </w:rPr>
        <w:t>)</w:t>
      </w:r>
      <w:r w:rsidR="001A2C25" w:rsidRPr="001A2C25">
        <w:t>,</w:t>
      </w:r>
      <w:r>
        <w:rPr>
          <w:lang w:val="be-BY"/>
        </w:rPr>
        <w:t xml:space="preserve"> </w:t>
      </w:r>
      <w:proofErr w:type="gramStart"/>
      <w:r>
        <w:rPr>
          <w:lang w:val="be-BY"/>
        </w:rPr>
        <w:t>К</w:t>
      </w:r>
      <w:proofErr w:type="gramEnd"/>
      <w:r>
        <w:rPr>
          <w:lang w:val="be-BY"/>
        </w:rPr>
        <w:t xml:space="preserve"> адресными (А</w:t>
      </w:r>
      <w:r>
        <w:rPr>
          <w:vertAlign w:val="subscript"/>
          <w:lang w:val="be-BY"/>
        </w:rPr>
        <w:t>0</w:t>
      </w:r>
      <w:r>
        <w:rPr>
          <w:lang w:val="be-BY"/>
        </w:rPr>
        <w:t>, А</w:t>
      </w:r>
      <w:r>
        <w:rPr>
          <w:vertAlign w:val="subscript"/>
          <w:lang w:val="be-BY"/>
        </w:rPr>
        <w:t>1</w:t>
      </w:r>
      <w:r>
        <w:rPr>
          <w:lang w:val="be-BY"/>
        </w:rPr>
        <w:t>, …, А</w:t>
      </w:r>
      <w:r>
        <w:rPr>
          <w:vertAlign w:val="subscript"/>
          <w:lang w:val="be-BY"/>
        </w:rPr>
        <w:t>К-1</w:t>
      </w:r>
      <w:r>
        <w:rPr>
          <w:lang w:val="be-BY"/>
        </w:rPr>
        <w:t>) входами и одним выходом (</w:t>
      </w:r>
      <w:r>
        <w:rPr>
          <w:lang w:val="en-US"/>
        </w:rPr>
        <w:t>Y</w:t>
      </w:r>
      <w:r>
        <w:rPr>
          <w:lang w:val="be-BY"/>
        </w:rPr>
        <w:t>)</w:t>
      </w:r>
      <w:r>
        <w:t>, которое осуществляет передачу сигнала с заданного адресным кодом информационного входа на его выход.</w:t>
      </w:r>
    </w:p>
    <w:p w14:paraId="0B4C24BC" w14:textId="77777777" w:rsidR="006845FC" w:rsidRDefault="006845FC" w:rsidP="006845FC">
      <w:pPr>
        <w:pStyle w:val="ad"/>
        <w:ind w:firstLine="709"/>
        <w:contextualSpacing/>
      </w:pPr>
      <w:r>
        <w:t xml:space="preserve">На рисунке 3.3 представлен мультиплексор 4×1 с инверсным входом разрешения Е и прямым выходом </w:t>
      </w:r>
      <w:r>
        <w:rPr>
          <w:lang w:val="en-US"/>
        </w:rPr>
        <w:t>Y</w:t>
      </w:r>
      <w:r>
        <w:t xml:space="preserve">, </w:t>
      </w:r>
      <w:r>
        <w:rPr>
          <w:lang w:val="be-BY"/>
        </w:rPr>
        <w:t>представляющий</w:t>
      </w:r>
      <w:r>
        <w:t xml:space="preserve"> собой половину микросхемы мультиплексора КР555КП2.</w:t>
      </w:r>
    </w:p>
    <w:p w14:paraId="0329F859" w14:textId="77777777" w:rsidR="006845FC" w:rsidRDefault="006845FC" w:rsidP="006845FC">
      <w:pPr>
        <w:pStyle w:val="ad"/>
        <w:ind w:firstLine="709"/>
        <w:contextualSpacing/>
      </w:pPr>
    </w:p>
    <w:p w14:paraId="7C291CB6" w14:textId="479A0D3E" w:rsidR="006845FC" w:rsidRDefault="006845FC" w:rsidP="006845FC">
      <w:pPr>
        <w:pStyle w:val="ad"/>
        <w:ind w:firstLine="709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C3DD2D1" wp14:editId="5ACD66A1">
            <wp:extent cx="1712615" cy="17297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35" cy="17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72D" w14:textId="77777777" w:rsidR="00B755B6" w:rsidRDefault="00B755B6" w:rsidP="006845FC">
      <w:pPr>
        <w:pStyle w:val="ad"/>
        <w:ind w:firstLine="709"/>
        <w:contextualSpacing/>
        <w:jc w:val="center"/>
      </w:pPr>
    </w:p>
    <w:p w14:paraId="1A31A706" w14:textId="235CC1BE" w:rsidR="008929B4" w:rsidRDefault="006845FC" w:rsidP="00187B57">
      <w:pPr>
        <w:pStyle w:val="ad"/>
        <w:ind w:firstLine="709"/>
        <w:contextualSpacing/>
        <w:jc w:val="center"/>
      </w:pPr>
      <w:r>
        <w:t>Рисунок 3.3 – Условное обозначение мультиплексора 4×1</w:t>
      </w:r>
    </w:p>
    <w:p w14:paraId="38816C1E" w14:textId="77777777" w:rsidR="00B755B6" w:rsidRDefault="00B755B6" w:rsidP="00187B57">
      <w:pPr>
        <w:pStyle w:val="ad"/>
        <w:ind w:firstLine="709"/>
        <w:contextualSpacing/>
        <w:jc w:val="center"/>
      </w:pPr>
    </w:p>
    <w:p w14:paraId="7DE162EC" w14:textId="21420571" w:rsidR="008929B4" w:rsidRDefault="008929B4" w:rsidP="008929B4">
      <w:pPr>
        <w:pStyle w:val="a3"/>
        <w:ind w:left="0" w:firstLine="709"/>
        <w:jc w:val="both"/>
        <w:rPr>
          <w:b/>
        </w:rPr>
      </w:pPr>
      <w:r>
        <w:rPr>
          <w:b/>
        </w:rPr>
        <w:t>3.</w:t>
      </w:r>
      <w:r w:rsidR="006B218C">
        <w:rPr>
          <w:b/>
        </w:rPr>
        <w:t>3</w:t>
      </w:r>
      <w:r>
        <w:rPr>
          <w:b/>
        </w:rPr>
        <w:t>.2 Входные и выходные данные</w:t>
      </w:r>
    </w:p>
    <w:p w14:paraId="4A9CFE75" w14:textId="77777777" w:rsidR="008929B4" w:rsidRDefault="008929B4" w:rsidP="00511C51">
      <w:pPr>
        <w:pStyle w:val="ad"/>
        <w:contextualSpacing/>
      </w:pPr>
    </w:p>
    <w:p w14:paraId="03DA98C3" w14:textId="77777777" w:rsidR="005C2D47" w:rsidRDefault="005C2D47" w:rsidP="005C2D47">
      <w:pPr>
        <w:pStyle w:val="ad"/>
        <w:ind w:firstLine="709"/>
        <w:contextualSpacing/>
      </w:pPr>
      <w:r>
        <w:t>Кроме информационных и адресных входов, мультиплексор содержит вход разрешения, при подаче на который активного уровня мультиплексор переходит в активное состояние. Если на вход разрешения подан пассивный уровень, мультиплексор перейдет в пассивное состояние, при котором сигнал на выходе сохраняет постоянное значение независимо от значений информационных и адресных сигналов.</w:t>
      </w:r>
    </w:p>
    <w:p w14:paraId="7423248A" w14:textId="77777777" w:rsidR="005C2D47" w:rsidRDefault="005C2D47" w:rsidP="006845FC">
      <w:pPr>
        <w:pStyle w:val="ad"/>
        <w:ind w:firstLine="709"/>
        <w:contextualSpacing/>
      </w:pPr>
      <w:r>
        <w:t>В зависимости от соотношения числа информационных входов М и числа адресных входов К мультиплексоры делятся на полные и неполные. Если выполняется условие М = 2</w:t>
      </w:r>
      <w:r>
        <w:rPr>
          <w:vertAlign w:val="superscript"/>
        </w:rPr>
        <w:t>К</w:t>
      </w:r>
      <w:r>
        <w:t xml:space="preserve">, то мультиплексор будет полным. Если это условие не выполняется, т.е. М </w:t>
      </w:r>
      <w:r w:rsidRPr="00F04C1D">
        <w:t xml:space="preserve">&lt; </w:t>
      </w:r>
      <w:r>
        <w:t>2</w:t>
      </w:r>
      <w:r>
        <w:rPr>
          <w:vertAlign w:val="superscript"/>
        </w:rPr>
        <w:t>К</w:t>
      </w:r>
      <w:r w:rsidRPr="00F04C1D">
        <w:t xml:space="preserve">, </w:t>
      </w:r>
      <w:r>
        <w:t>то мультиплексор будет неполным.</w:t>
      </w:r>
    </w:p>
    <w:p w14:paraId="033DA8B7" w14:textId="77777777" w:rsidR="006845FC" w:rsidRDefault="006845FC" w:rsidP="006845FC">
      <w:pPr>
        <w:pStyle w:val="ad"/>
        <w:spacing w:after="0"/>
        <w:ind w:firstLine="709"/>
        <w:contextualSpacing/>
      </w:pPr>
    </w:p>
    <w:p w14:paraId="6F7E1B37" w14:textId="01156775" w:rsidR="006845FC" w:rsidRDefault="006845FC" w:rsidP="006845FC">
      <w:pPr>
        <w:pStyle w:val="a3"/>
        <w:ind w:left="0" w:firstLine="709"/>
        <w:jc w:val="both"/>
        <w:rPr>
          <w:b/>
        </w:rPr>
      </w:pPr>
      <w:r>
        <w:rPr>
          <w:b/>
        </w:rPr>
        <w:t>3.</w:t>
      </w:r>
      <w:r w:rsidR="006B218C">
        <w:rPr>
          <w:b/>
        </w:rPr>
        <w:t>3</w:t>
      </w:r>
      <w:r>
        <w:rPr>
          <w:b/>
        </w:rPr>
        <w:t>.3 Принцип работы</w:t>
      </w:r>
    </w:p>
    <w:p w14:paraId="53E709AA" w14:textId="77777777" w:rsidR="006845FC" w:rsidRDefault="006845FC" w:rsidP="006845FC">
      <w:pPr>
        <w:pStyle w:val="ad"/>
        <w:ind w:firstLine="709"/>
        <w:contextualSpacing/>
      </w:pPr>
    </w:p>
    <w:p w14:paraId="616A92E7" w14:textId="58D9C09D" w:rsidR="003179EA" w:rsidRDefault="005C2D47" w:rsidP="003179EA">
      <w:pPr>
        <w:pStyle w:val="ad"/>
        <w:spacing w:before="120" w:after="120"/>
        <w:ind w:firstLine="709"/>
      </w:pPr>
      <w:r>
        <w:t>Выражение для выходной функции такого мультиплексора можно записать в виде</w:t>
      </w:r>
      <w:r w:rsidR="00D90398">
        <w:t xml:space="preserve"> выражения (3.12)</w:t>
      </w:r>
      <w:r>
        <w:t>:</w:t>
      </w:r>
    </w:p>
    <w:p w14:paraId="50928115" w14:textId="1DDE42CD" w:rsidR="005C2D47" w:rsidRDefault="005C2D47" w:rsidP="003179EA">
      <w:pPr>
        <w:pStyle w:val="ad"/>
        <w:spacing w:before="120" w:after="120"/>
        <w:ind w:firstLine="709"/>
        <w:jc w:val="right"/>
        <w:rPr>
          <w:rFonts w:eastAsiaTheme="minorEastAsia"/>
        </w:rPr>
      </w:pPr>
      <w:r w:rsidRPr="0050246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w:rPr>
            <w:rFonts w:ascii="Cambria Math" w:hAnsi="Cambria Math"/>
          </w:rPr>
          <m:t>˄(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0˄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˄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˄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1˄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0˄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˄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2˄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˄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1˄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3˄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0˄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)</w:t>
      </w:r>
      <w:r w:rsidR="006845F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3179EA">
        <w:rPr>
          <w:rFonts w:eastAsiaTheme="minorEastAsia"/>
        </w:rPr>
        <w:t xml:space="preserve">       </w:t>
      </w:r>
      <w:r w:rsidR="00455382">
        <w:rPr>
          <w:rFonts w:eastAsiaTheme="minorEastAsia"/>
        </w:rPr>
        <w:t xml:space="preserve">   (3</w:t>
      </w:r>
      <w:r w:rsidRPr="00502466">
        <w:rPr>
          <w:rFonts w:eastAsiaTheme="minorEastAsia"/>
        </w:rPr>
        <w:t>.</w:t>
      </w:r>
      <w:r w:rsidR="00455382">
        <w:rPr>
          <w:rFonts w:eastAsiaTheme="minorEastAsia"/>
        </w:rPr>
        <w:t>1</w:t>
      </w:r>
      <w:r w:rsidR="00D90398">
        <w:rPr>
          <w:rFonts w:eastAsiaTheme="minorEastAsia"/>
        </w:rPr>
        <w:t>2</w:t>
      </w:r>
      <w:r w:rsidRPr="00502466">
        <w:rPr>
          <w:rFonts w:eastAsiaTheme="minorEastAsia"/>
        </w:rPr>
        <w:t>)</w:t>
      </w:r>
    </w:p>
    <w:p w14:paraId="1F6EE251" w14:textId="77777777" w:rsidR="005C2D47" w:rsidRDefault="005C2D47" w:rsidP="005C2D47">
      <w:pPr>
        <w:pStyle w:val="ad"/>
        <w:contextualSpacing/>
        <w:rPr>
          <w:rFonts w:eastAsiaTheme="minorEastAsia"/>
        </w:rPr>
      </w:pPr>
      <w:r>
        <w:rPr>
          <w:rFonts w:eastAsiaTheme="minorEastAsia"/>
        </w:rPr>
        <w:tab/>
        <w:t>Работа мультиплексора описывается таблицей 3.3.</w:t>
      </w:r>
    </w:p>
    <w:p w14:paraId="7BECEF2D" w14:textId="77777777" w:rsidR="005C2D47" w:rsidRDefault="005C2D47" w:rsidP="005C2D47">
      <w:pPr>
        <w:pStyle w:val="ad"/>
        <w:contextualSpacing/>
        <w:rPr>
          <w:rFonts w:eastAsiaTheme="minorEastAsia"/>
        </w:rPr>
      </w:pPr>
    </w:p>
    <w:p w14:paraId="3FA516E2" w14:textId="4A52EE61" w:rsidR="00187B57" w:rsidRDefault="005C2D47" w:rsidP="005C2D47">
      <w:pPr>
        <w:pStyle w:val="ad"/>
        <w:contextualSpacing/>
        <w:rPr>
          <w:rFonts w:eastAsiaTheme="minorEastAsia"/>
        </w:rPr>
      </w:pPr>
      <w:r>
        <w:rPr>
          <w:rFonts w:eastAsiaTheme="minorEastAsia"/>
        </w:rPr>
        <w:t>Таблица 3.3 – Таблица истинности мультиплексора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C2D47" w:rsidRPr="005C2D47" w14:paraId="0D11F20A" w14:textId="77777777" w:rsidTr="00455382">
        <w:trPr>
          <w:jc w:val="center"/>
        </w:trPr>
        <w:tc>
          <w:tcPr>
            <w:tcW w:w="1168" w:type="dxa"/>
          </w:tcPr>
          <w:p w14:paraId="67BDB9D5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</w:t>
            </w:r>
          </w:p>
        </w:tc>
        <w:tc>
          <w:tcPr>
            <w:tcW w:w="1168" w:type="dxa"/>
          </w:tcPr>
          <w:p w14:paraId="748F1351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1168" w:type="dxa"/>
          </w:tcPr>
          <w:p w14:paraId="2FE4FCB1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А0</w:t>
            </w:r>
          </w:p>
        </w:tc>
        <w:tc>
          <w:tcPr>
            <w:tcW w:w="1168" w:type="dxa"/>
          </w:tcPr>
          <w:p w14:paraId="7EBEEC49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Х3</w:t>
            </w:r>
          </w:p>
        </w:tc>
        <w:tc>
          <w:tcPr>
            <w:tcW w:w="1168" w:type="dxa"/>
          </w:tcPr>
          <w:p w14:paraId="7D7BB27D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Х2</w:t>
            </w:r>
          </w:p>
        </w:tc>
        <w:tc>
          <w:tcPr>
            <w:tcW w:w="1168" w:type="dxa"/>
          </w:tcPr>
          <w:p w14:paraId="0D7B5CED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Х1</w:t>
            </w:r>
          </w:p>
        </w:tc>
        <w:tc>
          <w:tcPr>
            <w:tcW w:w="1168" w:type="dxa"/>
          </w:tcPr>
          <w:p w14:paraId="50A898C8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Х0</w:t>
            </w:r>
          </w:p>
        </w:tc>
        <w:tc>
          <w:tcPr>
            <w:tcW w:w="1168" w:type="dxa"/>
          </w:tcPr>
          <w:p w14:paraId="6EFA22B2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5C2D47" w:rsidRPr="005C2D47" w14:paraId="4F02A8FC" w14:textId="77777777" w:rsidTr="00455382">
        <w:trPr>
          <w:jc w:val="center"/>
        </w:trPr>
        <w:tc>
          <w:tcPr>
            <w:tcW w:w="1168" w:type="dxa"/>
          </w:tcPr>
          <w:p w14:paraId="047F285A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  <w:tc>
          <w:tcPr>
            <w:tcW w:w="1168" w:type="dxa"/>
          </w:tcPr>
          <w:p w14:paraId="1D3BB973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17461F76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7831AB8F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248F87E9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315DABF8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719B1704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65CEF10F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</w:tr>
      <w:tr w:rsidR="005C2D47" w:rsidRPr="005C2D47" w14:paraId="2EEFC963" w14:textId="77777777" w:rsidTr="00455382">
        <w:trPr>
          <w:jc w:val="center"/>
        </w:trPr>
        <w:tc>
          <w:tcPr>
            <w:tcW w:w="1168" w:type="dxa"/>
          </w:tcPr>
          <w:p w14:paraId="3419B1E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58CAA30A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70DD9258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7F442064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739BA837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35914AFB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21F6428C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7F63B3A5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</w:tr>
      <w:tr w:rsidR="005C2D47" w:rsidRPr="005C2D47" w14:paraId="5D4FAE1D" w14:textId="77777777" w:rsidTr="00455382">
        <w:trPr>
          <w:jc w:val="center"/>
        </w:trPr>
        <w:tc>
          <w:tcPr>
            <w:tcW w:w="1168" w:type="dxa"/>
          </w:tcPr>
          <w:p w14:paraId="400DABF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678AE3C4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5650C984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744FBBB2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31E08756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0DB4C8D5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6B895E01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  <w:tc>
          <w:tcPr>
            <w:tcW w:w="1168" w:type="dxa"/>
          </w:tcPr>
          <w:p w14:paraId="0FE8494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</w:tr>
      <w:tr w:rsidR="005C2D47" w:rsidRPr="005C2D47" w14:paraId="56021F46" w14:textId="77777777" w:rsidTr="00455382">
        <w:trPr>
          <w:jc w:val="center"/>
        </w:trPr>
        <w:tc>
          <w:tcPr>
            <w:tcW w:w="1168" w:type="dxa"/>
          </w:tcPr>
          <w:p w14:paraId="54D76467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6633A36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6610740B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  <w:tc>
          <w:tcPr>
            <w:tcW w:w="1168" w:type="dxa"/>
          </w:tcPr>
          <w:p w14:paraId="2040AABB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6BE28E84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6D823BD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383E7183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4E95704D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</w:tr>
      <w:tr w:rsidR="005C2D47" w:rsidRPr="005C2D47" w14:paraId="5D32B5FA" w14:textId="77777777" w:rsidTr="00455382">
        <w:trPr>
          <w:jc w:val="center"/>
        </w:trPr>
        <w:tc>
          <w:tcPr>
            <w:tcW w:w="1168" w:type="dxa"/>
          </w:tcPr>
          <w:p w14:paraId="2A76B073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265BF47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30BE0DB0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  <w:tc>
          <w:tcPr>
            <w:tcW w:w="1168" w:type="dxa"/>
          </w:tcPr>
          <w:p w14:paraId="061FE2F8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10530941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5C96CF30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  <w:tc>
          <w:tcPr>
            <w:tcW w:w="1168" w:type="dxa"/>
          </w:tcPr>
          <w:p w14:paraId="209756B5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68E6114D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</w:tr>
      <w:tr w:rsidR="005C2D47" w:rsidRPr="005C2D47" w14:paraId="4FAB7632" w14:textId="77777777" w:rsidTr="00455382">
        <w:trPr>
          <w:jc w:val="center"/>
        </w:trPr>
        <w:tc>
          <w:tcPr>
            <w:tcW w:w="1168" w:type="dxa"/>
          </w:tcPr>
          <w:p w14:paraId="7D7C0D16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1B0EF9F5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1</w:t>
            </w:r>
          </w:p>
        </w:tc>
        <w:tc>
          <w:tcPr>
            <w:tcW w:w="1168" w:type="dxa"/>
          </w:tcPr>
          <w:p w14:paraId="2897F450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68845F67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394CD10E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52FCC95F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46C61FB2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39BAD5DE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</w:tr>
      <w:tr w:rsidR="005C2D47" w14:paraId="724A81E9" w14:textId="77777777" w:rsidTr="00455382">
        <w:trPr>
          <w:jc w:val="center"/>
        </w:trPr>
        <w:tc>
          <w:tcPr>
            <w:tcW w:w="1168" w:type="dxa"/>
          </w:tcPr>
          <w:p w14:paraId="7FE2401D" w14:textId="77777777" w:rsidR="005C2D47" w:rsidRP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 w:rsidRPr="005C2D47">
              <w:rPr>
                <w:rFonts w:eastAsiaTheme="minorEastAsia"/>
              </w:rPr>
              <w:t>0</w:t>
            </w:r>
          </w:p>
        </w:tc>
        <w:tc>
          <w:tcPr>
            <w:tcW w:w="1168" w:type="dxa"/>
          </w:tcPr>
          <w:p w14:paraId="25C2A494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14:paraId="373087F9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14:paraId="5BDD3CDD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5174C938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14:paraId="08584882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3DE24A90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2D535E04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5C2D47" w14:paraId="598D45DB" w14:textId="77777777" w:rsidTr="00455382">
        <w:trPr>
          <w:jc w:val="center"/>
        </w:trPr>
        <w:tc>
          <w:tcPr>
            <w:tcW w:w="1168" w:type="dxa"/>
          </w:tcPr>
          <w:p w14:paraId="2F66CC45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14:paraId="15B73A07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14:paraId="3139D28B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14:paraId="124EFA96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14:paraId="7AF00908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65976F1D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</w:tcPr>
          <w:p w14:paraId="7D8EAB6F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t>×</w:t>
            </w:r>
          </w:p>
        </w:tc>
        <w:tc>
          <w:tcPr>
            <w:tcW w:w="1168" w:type="dxa"/>
          </w:tcPr>
          <w:p w14:paraId="6553C3D9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5C2D47" w14:paraId="636BE7A9" w14:textId="77777777" w:rsidTr="00EA2B90">
        <w:trPr>
          <w:jc w:val="center"/>
        </w:trPr>
        <w:tc>
          <w:tcPr>
            <w:tcW w:w="1168" w:type="dxa"/>
            <w:tcBorders>
              <w:bottom w:val="nil"/>
            </w:tcBorders>
          </w:tcPr>
          <w:p w14:paraId="1BBDBD39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</w:tcPr>
          <w:p w14:paraId="5911054E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  <w:tcBorders>
              <w:bottom w:val="nil"/>
            </w:tcBorders>
          </w:tcPr>
          <w:p w14:paraId="7D0553C1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  <w:tcBorders>
              <w:bottom w:val="nil"/>
            </w:tcBorders>
          </w:tcPr>
          <w:p w14:paraId="506B0BD2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  <w:tcBorders>
              <w:bottom w:val="nil"/>
            </w:tcBorders>
          </w:tcPr>
          <w:p w14:paraId="35B1691B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  <w:tcBorders>
              <w:bottom w:val="nil"/>
            </w:tcBorders>
          </w:tcPr>
          <w:p w14:paraId="721A0746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  <w:tcBorders>
              <w:bottom w:val="nil"/>
            </w:tcBorders>
          </w:tcPr>
          <w:p w14:paraId="6B95F9CB" w14:textId="77777777" w:rsidR="005C2D47" w:rsidRDefault="005C2D47" w:rsidP="00455382">
            <w:pPr>
              <w:pStyle w:val="ad"/>
              <w:contextualSpacing/>
              <w:jc w:val="center"/>
              <w:rPr>
                <w:rFonts w:eastAsiaTheme="minorEastAsia"/>
              </w:rPr>
            </w:pPr>
            <w:r>
              <w:t>×</w:t>
            </w:r>
          </w:p>
        </w:tc>
        <w:tc>
          <w:tcPr>
            <w:tcW w:w="1168" w:type="dxa"/>
            <w:tcBorders>
              <w:bottom w:val="nil"/>
            </w:tcBorders>
          </w:tcPr>
          <w:p w14:paraId="739CDA34" w14:textId="77777777" w:rsidR="005C2D47" w:rsidRPr="00856BAB" w:rsidRDefault="005C2D47" w:rsidP="00455382">
            <w:pPr>
              <w:pStyle w:val="ad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6845FC" w:rsidRPr="00ED74D9" w14:paraId="39B98FDC" w14:textId="77777777" w:rsidTr="00EA2B90">
        <w:trPr>
          <w:jc w:val="center"/>
        </w:trPr>
        <w:tc>
          <w:tcPr>
            <w:tcW w:w="934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3874" w14:textId="77777777" w:rsidR="006845FC" w:rsidRPr="00EA2B90" w:rsidRDefault="00EA2B90" w:rsidP="00EA2B90">
            <w:pPr>
              <w:pStyle w:val="ad"/>
              <w:contextualSpacing/>
            </w:pPr>
            <w:r>
              <w:rPr>
                <w:rFonts w:eastAsiaTheme="minorEastAsia"/>
                <w:bCs/>
                <w:lang w:val="be-BY"/>
              </w:rPr>
              <w:t xml:space="preserve">         </w:t>
            </w:r>
            <w:r w:rsidRPr="006845FC">
              <w:rPr>
                <w:rFonts w:eastAsiaTheme="minorEastAsia"/>
                <w:bCs/>
                <w:lang w:val="be-BY"/>
              </w:rPr>
              <w:t>Примечание:</w:t>
            </w:r>
            <w:r>
              <w:rPr>
                <w:rFonts w:eastAsiaTheme="minorEastAsia"/>
                <w:lang w:val="be-BY"/>
              </w:rPr>
              <w:t xml:space="preserve"> символ </w:t>
            </w:r>
            <w:r>
              <w:t>× указывает на то, что состояние соответствующего сигнала не имеет значение, т.е. не влияет на состояние входа.</w:t>
            </w:r>
          </w:p>
        </w:tc>
      </w:tr>
    </w:tbl>
    <w:p w14:paraId="1ED0BCF9" w14:textId="77777777" w:rsidR="005C2D47" w:rsidRDefault="005C2D47" w:rsidP="00EA2B90">
      <w:pPr>
        <w:pStyle w:val="ad"/>
        <w:contextualSpacing/>
      </w:pPr>
    </w:p>
    <w:p w14:paraId="48EE4BF6" w14:textId="0BDAB1B8" w:rsidR="00EA2B90" w:rsidRDefault="00EA2B90" w:rsidP="00EA2B90">
      <w:pPr>
        <w:pStyle w:val="a3"/>
        <w:ind w:left="0" w:firstLine="709"/>
        <w:jc w:val="both"/>
        <w:rPr>
          <w:b/>
        </w:rPr>
      </w:pPr>
      <w:r>
        <w:tab/>
      </w:r>
      <w:r>
        <w:rPr>
          <w:b/>
        </w:rPr>
        <w:t>3.</w:t>
      </w:r>
      <w:r w:rsidR="006B218C">
        <w:rPr>
          <w:b/>
        </w:rPr>
        <w:t>3</w:t>
      </w:r>
      <w:r>
        <w:rPr>
          <w:b/>
        </w:rPr>
        <w:t>.4 Применение</w:t>
      </w:r>
    </w:p>
    <w:p w14:paraId="78E4FC59" w14:textId="77777777" w:rsidR="00EA2B90" w:rsidRDefault="00EA2B90" w:rsidP="00EA2B90">
      <w:pPr>
        <w:pStyle w:val="ad"/>
        <w:contextualSpacing/>
      </w:pPr>
    </w:p>
    <w:p w14:paraId="03B1D653" w14:textId="77777777" w:rsidR="005C2D47" w:rsidRDefault="005C2D47" w:rsidP="005C2D47">
      <w:pPr>
        <w:pStyle w:val="ad"/>
        <w:ind w:firstLine="709"/>
        <w:contextualSpacing/>
      </w:pPr>
      <w:r>
        <w:t>Мультиплексоры нашли широкое применение в вычислительной технике в качестве коммутаторов цифровых сигналов. Они используются в компьютерах и микропроцессорных контроллерах для коммутации адресных входов динамических оперативных запоминающих устройств, в узлах объединения или разветвления шин и т.д.</w:t>
      </w:r>
    </w:p>
    <w:p w14:paraId="5877E885" w14:textId="77777777" w:rsidR="005C2D47" w:rsidRPr="003E79CC" w:rsidRDefault="005C2D47" w:rsidP="003E79CC">
      <w:pPr>
        <w:pStyle w:val="ad"/>
        <w:ind w:firstLine="709"/>
        <w:contextualSpacing/>
        <w:rPr>
          <w:rFonts w:eastAsiaTheme="minorEastAsia"/>
        </w:rPr>
      </w:pPr>
      <w:r>
        <w:t>На базе мультиплексоров можно построить различные комбинационные устройства с минимальным числом дополнительных элементов логики. Такой подход используется, например, в микросхемах в программируемой логикой – программируемых логических матрицах.</w:t>
      </w:r>
    </w:p>
    <w:p w14:paraId="0B202344" w14:textId="77777777" w:rsidR="00810000" w:rsidRDefault="00810000" w:rsidP="006F35EC">
      <w:pPr>
        <w:pStyle w:val="a3"/>
        <w:jc w:val="both"/>
        <w:rPr>
          <w:rFonts w:cs="Times New Roman"/>
          <w:b/>
          <w:szCs w:val="28"/>
        </w:rPr>
      </w:pPr>
    </w:p>
    <w:p w14:paraId="6AF59F39" w14:textId="77777777" w:rsidR="003E79CC" w:rsidRDefault="003E79CC" w:rsidP="006F35EC">
      <w:pPr>
        <w:pStyle w:val="a3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  <w:t>3.4 Сумматор</w:t>
      </w:r>
    </w:p>
    <w:p w14:paraId="6BEA3E66" w14:textId="77777777" w:rsidR="003E79CC" w:rsidRDefault="003E79CC" w:rsidP="006F35EC">
      <w:pPr>
        <w:pStyle w:val="a3"/>
        <w:jc w:val="both"/>
        <w:rPr>
          <w:rFonts w:cs="Times New Roman"/>
          <w:b/>
          <w:szCs w:val="28"/>
        </w:rPr>
      </w:pPr>
    </w:p>
    <w:p w14:paraId="1468B017" w14:textId="3B1951F0" w:rsidR="006B218C" w:rsidRDefault="006B218C" w:rsidP="006B218C">
      <w:pPr>
        <w:pStyle w:val="a3"/>
        <w:ind w:left="0" w:firstLine="709"/>
        <w:jc w:val="both"/>
        <w:rPr>
          <w:b/>
        </w:rPr>
      </w:pPr>
      <w:r>
        <w:rPr>
          <w:rFonts w:cs="Times New Roman"/>
          <w:b/>
          <w:szCs w:val="28"/>
        </w:rPr>
        <w:tab/>
      </w:r>
      <w:r>
        <w:rPr>
          <w:b/>
        </w:rPr>
        <w:t>3.4.1 Классификация</w:t>
      </w:r>
    </w:p>
    <w:p w14:paraId="0F381E87" w14:textId="77777777" w:rsidR="006B218C" w:rsidRDefault="006B218C" w:rsidP="006F35EC">
      <w:pPr>
        <w:pStyle w:val="a3"/>
        <w:jc w:val="both"/>
        <w:rPr>
          <w:rFonts w:cs="Times New Roman"/>
          <w:b/>
          <w:szCs w:val="28"/>
        </w:rPr>
      </w:pPr>
    </w:p>
    <w:p w14:paraId="76F7CF0C" w14:textId="77777777" w:rsidR="003E79CC" w:rsidRDefault="003E79CC" w:rsidP="006B21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62EB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Сумматоры предназначены для выполнения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арифметических </w:t>
      </w:r>
      <w:r w:rsidRPr="00F62EB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операций сложения и вычитания как 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воичных, так и десятичных чисел. Ниже приведены основные классификационные признаки сумматора. </w:t>
      </w:r>
    </w:p>
    <w:p w14:paraId="1BCEED6E" w14:textId="77777777" w:rsidR="003E79CC" w:rsidRPr="00EA2B90" w:rsidRDefault="003E79CC" w:rsidP="006B218C">
      <w:pPr>
        <w:pStyle w:val="a7"/>
        <w:numPr>
          <w:ilvl w:val="0"/>
          <w:numId w:val="24"/>
        </w:numPr>
        <w:spacing w:line="240" w:lineRule="auto"/>
        <w:ind w:left="1134"/>
        <w:rPr>
          <w:sz w:val="28"/>
          <w:szCs w:val="28"/>
        </w:rPr>
      </w:pPr>
      <w:r w:rsidRPr="00EA2B90">
        <w:rPr>
          <w:sz w:val="28"/>
          <w:szCs w:val="28"/>
        </w:rPr>
        <w:t>По виду выполняемой операции</w:t>
      </w:r>
      <w:r w:rsidR="00EA2B90">
        <w:rPr>
          <w:sz w:val="28"/>
          <w:szCs w:val="28"/>
        </w:rPr>
        <w:t xml:space="preserve"> сумматоры делятся на</w:t>
      </w:r>
      <w:r w:rsidRPr="00EA2B90">
        <w:rPr>
          <w:sz w:val="28"/>
          <w:szCs w:val="28"/>
        </w:rPr>
        <w:t>:</w:t>
      </w:r>
    </w:p>
    <w:p w14:paraId="6C77685B" w14:textId="77777777" w:rsidR="000760B6" w:rsidRDefault="00EA2B90" w:rsidP="006B218C">
      <w:pPr>
        <w:pStyle w:val="a7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0760B6">
        <w:rPr>
          <w:sz w:val="28"/>
          <w:szCs w:val="28"/>
        </w:rPr>
        <w:t>С</w:t>
      </w:r>
      <w:r w:rsidR="003E79CC" w:rsidRPr="000760B6">
        <w:rPr>
          <w:sz w:val="28"/>
          <w:szCs w:val="28"/>
        </w:rPr>
        <w:t>умматоры,</w:t>
      </w:r>
      <w:r w:rsidR="000760B6">
        <w:rPr>
          <w:sz w:val="28"/>
          <w:szCs w:val="28"/>
          <w:lang w:val="en-US"/>
        </w:rPr>
        <w:t xml:space="preserve"> </w:t>
      </w:r>
      <w:r w:rsidR="003E79CC" w:rsidRPr="000760B6">
        <w:rPr>
          <w:sz w:val="28"/>
          <w:szCs w:val="28"/>
        </w:rPr>
        <w:t>выполняющие сложение положительных чисел</w:t>
      </w:r>
    </w:p>
    <w:p w14:paraId="3BEB4B44" w14:textId="77777777" w:rsidR="003E79CC" w:rsidRPr="000760B6" w:rsidRDefault="003E79CC" w:rsidP="006B218C">
      <w:pPr>
        <w:pStyle w:val="a7"/>
        <w:spacing w:line="240" w:lineRule="auto"/>
        <w:ind w:left="0" w:firstLine="0"/>
        <w:rPr>
          <w:sz w:val="28"/>
          <w:szCs w:val="28"/>
        </w:rPr>
      </w:pPr>
      <w:r w:rsidRPr="000760B6">
        <w:rPr>
          <w:sz w:val="28"/>
          <w:szCs w:val="28"/>
        </w:rPr>
        <w:t>(без учета знака числа);</w:t>
      </w:r>
    </w:p>
    <w:p w14:paraId="4CB3523C" w14:textId="77777777" w:rsidR="003E79CC" w:rsidRPr="001A2C25" w:rsidRDefault="000760B6" w:rsidP="006B218C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60B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3E79CC" w:rsidRPr="000760B6">
        <w:rPr>
          <w:rFonts w:ascii="Times New Roman" w:hAnsi="Times New Roman" w:cs="Times New Roman"/>
          <w:sz w:val="28"/>
          <w:szCs w:val="28"/>
          <w:lang w:val="ru-RU"/>
        </w:rPr>
        <w:t>умматоры</w:t>
      </w:r>
      <w:proofErr w:type="spellEnd"/>
      <w:r w:rsidR="003E79CC" w:rsidRPr="000760B6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выполняющие операцию сложения положительных и отрицательных чисел. </w:t>
      </w:r>
      <w:r w:rsidR="003E79CC" w:rsidRPr="001A2C25">
        <w:rPr>
          <w:rFonts w:ascii="Times New Roman" w:hAnsi="Times New Roman" w:cs="Times New Roman"/>
          <w:sz w:val="28"/>
          <w:szCs w:val="28"/>
          <w:lang w:val="ru-RU"/>
        </w:rPr>
        <w:t>Такие устройства называют сумматорами-</w:t>
      </w:r>
      <w:r w:rsidR="006B2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79CC" w:rsidRPr="001A2C25">
        <w:rPr>
          <w:rFonts w:ascii="Times New Roman" w:hAnsi="Times New Roman" w:cs="Times New Roman"/>
          <w:sz w:val="28"/>
          <w:szCs w:val="28"/>
          <w:lang w:val="ru-RU"/>
        </w:rPr>
        <w:t>вычитателями</w:t>
      </w:r>
      <w:proofErr w:type="spellEnd"/>
      <w:r w:rsidR="003E79CC" w:rsidRPr="001A2C25">
        <w:rPr>
          <w:rFonts w:ascii="Times New Roman" w:hAnsi="Times New Roman" w:cs="Times New Roman"/>
          <w:sz w:val="28"/>
          <w:szCs w:val="28"/>
          <w:lang w:val="ru-RU"/>
        </w:rPr>
        <w:t>. Они могут работать в режиме алгебраического (с учетом знака) суммирования и вычитания чисел.</w:t>
      </w:r>
    </w:p>
    <w:p w14:paraId="16669C2B" w14:textId="77777777" w:rsidR="003E79CC" w:rsidRPr="00EA2B90" w:rsidRDefault="003E79CC" w:rsidP="006B218C">
      <w:pPr>
        <w:pStyle w:val="a7"/>
        <w:numPr>
          <w:ilvl w:val="0"/>
          <w:numId w:val="24"/>
        </w:numPr>
        <w:spacing w:line="240" w:lineRule="auto"/>
        <w:ind w:left="1134"/>
        <w:rPr>
          <w:sz w:val="28"/>
          <w:szCs w:val="28"/>
        </w:rPr>
      </w:pPr>
      <w:r w:rsidRPr="00EA2B90">
        <w:rPr>
          <w:sz w:val="28"/>
          <w:szCs w:val="28"/>
        </w:rPr>
        <w:t>По используемой системе счисления сумматоры подразделяются на:</w:t>
      </w:r>
    </w:p>
    <w:p w14:paraId="7981E553" w14:textId="77777777" w:rsidR="003E79CC" w:rsidRPr="000760B6" w:rsidRDefault="000760B6" w:rsidP="006B218C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60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B218C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3E79CC" w:rsidRPr="000760B6">
        <w:rPr>
          <w:rFonts w:ascii="Times New Roman" w:hAnsi="Times New Roman" w:cs="Times New Roman"/>
          <w:sz w:val="28"/>
          <w:szCs w:val="28"/>
          <w:lang w:val="ru-RU"/>
        </w:rPr>
        <w:t>воичные сумматоры, выполняющие операции над двоичными числами;</w:t>
      </w:r>
    </w:p>
    <w:p w14:paraId="07479AD7" w14:textId="77777777" w:rsidR="003E79CC" w:rsidRPr="006B218C" w:rsidRDefault="006B218C" w:rsidP="006B218C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218C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3E79CC" w:rsidRPr="006B218C">
        <w:rPr>
          <w:rFonts w:ascii="Times New Roman" w:hAnsi="Times New Roman" w:cs="Times New Roman"/>
          <w:sz w:val="28"/>
          <w:szCs w:val="28"/>
          <w:lang w:val="ru-RU"/>
        </w:rPr>
        <w:t>есятичные сумматоры, выполняющие операции над десятичными числами.</w:t>
      </w:r>
    </w:p>
    <w:p w14:paraId="610BDCFB" w14:textId="77777777" w:rsidR="003E79CC" w:rsidRPr="003E79CC" w:rsidRDefault="003E79CC" w:rsidP="006B218C">
      <w:pPr>
        <w:pStyle w:val="a7"/>
        <w:numPr>
          <w:ilvl w:val="0"/>
          <w:numId w:val="24"/>
        </w:numPr>
        <w:spacing w:line="240" w:lineRule="auto"/>
        <w:ind w:left="1134"/>
        <w:rPr>
          <w:sz w:val="28"/>
          <w:szCs w:val="28"/>
        </w:rPr>
      </w:pPr>
      <w:r w:rsidRPr="003E79CC">
        <w:rPr>
          <w:sz w:val="28"/>
          <w:szCs w:val="28"/>
        </w:rPr>
        <w:t>По последовательности выполнения операции во времени выделяют:</w:t>
      </w:r>
    </w:p>
    <w:p w14:paraId="1F296FD6" w14:textId="77777777" w:rsidR="003E79CC" w:rsidRPr="001A2C25" w:rsidRDefault="006B218C" w:rsidP="006B218C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218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E79CC" w:rsidRPr="006B218C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параллельные сумматоры, в которых все разряды складываемых чисел подаются на входы сумматора одновременно. </w:t>
      </w:r>
      <w:r w:rsidR="003E79CC" w:rsidRPr="001A2C25">
        <w:rPr>
          <w:rFonts w:ascii="Times New Roman" w:hAnsi="Times New Roman" w:cs="Times New Roman"/>
          <w:sz w:val="28"/>
          <w:szCs w:val="28"/>
          <w:lang w:val="ru-RU"/>
        </w:rPr>
        <w:t>Такие сумматоры строятся на комбинационных устройствах и рассматриваются в дальнейшем;</w:t>
      </w:r>
    </w:p>
    <w:p w14:paraId="13B438BD" w14:textId="77777777" w:rsidR="003E79CC" w:rsidRPr="006B218C" w:rsidRDefault="006B218C" w:rsidP="006B218C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E79CC" w:rsidRPr="006B218C">
        <w:rPr>
          <w:rFonts w:ascii="Times New Roman" w:hAnsi="Times New Roman" w:cs="Times New Roman"/>
          <w:sz w:val="28"/>
          <w:szCs w:val="28"/>
          <w:lang w:val="ru-RU"/>
        </w:rPr>
        <w:t>последовательные сумматоры, на входы которых разряды складываемых чисел подаются последовательно во времени (разряд за разрядом). В них используются элементы памяти.</w:t>
      </w:r>
    </w:p>
    <w:p w14:paraId="03F175E4" w14:textId="77777777" w:rsidR="003E79CC" w:rsidRDefault="003E79CC" w:rsidP="003E79CC">
      <w:pPr>
        <w:pStyle w:val="a7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Среди двоичных сумматоров различают одноразрядные и многоразрядные сумматоры. Одноразрядные сумматоры служат основой для построения многоразрядных. Многоразрядные сумматоры подразделяются на сумматоры с последовательным и параллельным переносом.</w:t>
      </w:r>
    </w:p>
    <w:p w14:paraId="61446D64" w14:textId="77777777" w:rsidR="006B218C" w:rsidRDefault="006B218C" w:rsidP="003E79CC">
      <w:pPr>
        <w:pStyle w:val="a7"/>
        <w:spacing w:line="240" w:lineRule="auto"/>
        <w:ind w:left="0"/>
        <w:rPr>
          <w:sz w:val="28"/>
          <w:szCs w:val="28"/>
        </w:rPr>
      </w:pPr>
    </w:p>
    <w:p w14:paraId="19256CB2" w14:textId="490ED2AB" w:rsidR="006B218C" w:rsidRDefault="006B218C" w:rsidP="006B218C">
      <w:pPr>
        <w:pStyle w:val="a3"/>
        <w:ind w:left="0" w:firstLine="709"/>
        <w:jc w:val="both"/>
        <w:rPr>
          <w:b/>
        </w:rPr>
      </w:pPr>
      <w:r>
        <w:rPr>
          <w:rFonts w:cs="Times New Roman"/>
          <w:b/>
          <w:szCs w:val="28"/>
        </w:rPr>
        <w:tab/>
      </w:r>
      <w:r>
        <w:rPr>
          <w:b/>
        </w:rPr>
        <w:t>3.4.2 Определение</w:t>
      </w:r>
    </w:p>
    <w:p w14:paraId="4BC7BA8F" w14:textId="77777777" w:rsidR="006B218C" w:rsidRDefault="006B218C" w:rsidP="003E79CC">
      <w:pPr>
        <w:pStyle w:val="a7"/>
        <w:spacing w:line="240" w:lineRule="auto"/>
        <w:ind w:left="0"/>
        <w:rPr>
          <w:sz w:val="28"/>
          <w:szCs w:val="28"/>
        </w:rPr>
      </w:pPr>
    </w:p>
    <w:p w14:paraId="484CEE3E" w14:textId="77777777" w:rsidR="006B218C" w:rsidRDefault="003E79CC" w:rsidP="006B218C">
      <w:pPr>
        <w:pStyle w:val="a7"/>
        <w:spacing w:line="240" w:lineRule="auto"/>
        <w:ind w:left="0"/>
        <w:rPr>
          <w:sz w:val="28"/>
          <w:szCs w:val="28"/>
        </w:rPr>
      </w:pPr>
      <w:r w:rsidRPr="00D70743">
        <w:rPr>
          <w:sz w:val="28"/>
          <w:szCs w:val="28"/>
        </w:rPr>
        <w:t>Полным одноразрядным сумматором</w:t>
      </w:r>
      <w:r w:rsidR="006B218C">
        <w:rPr>
          <w:sz w:val="28"/>
          <w:szCs w:val="28"/>
        </w:rPr>
        <w:t xml:space="preserve"> </w:t>
      </w:r>
      <w:r w:rsidRPr="00D70743">
        <w:rPr>
          <w:sz w:val="28"/>
          <w:szCs w:val="28"/>
        </w:rPr>
        <w:t>называют комбинационное устройство с тремя входами и двумя выходами, выполняющее сложение трех одноразрядных чисел по правилам двоичной арифметики.</w:t>
      </w:r>
    </w:p>
    <w:p w14:paraId="4A5CA8C0" w14:textId="77777777" w:rsidR="006B218C" w:rsidRPr="006B218C" w:rsidRDefault="006B218C" w:rsidP="006B218C">
      <w:pPr>
        <w:pStyle w:val="a7"/>
        <w:spacing w:line="240" w:lineRule="auto"/>
        <w:ind w:left="0"/>
        <w:rPr>
          <w:sz w:val="28"/>
          <w:szCs w:val="28"/>
        </w:rPr>
      </w:pPr>
      <w:r w:rsidRPr="006B218C">
        <w:rPr>
          <w:sz w:val="28"/>
          <w:szCs w:val="28"/>
        </w:rPr>
        <w:t>Обозначение полного одноразрядного сумматора представлено на рисунке 3.</w:t>
      </w:r>
      <w:r>
        <w:rPr>
          <w:sz w:val="28"/>
          <w:szCs w:val="28"/>
        </w:rPr>
        <w:t>4</w:t>
      </w:r>
      <w:r w:rsidRPr="006B218C">
        <w:rPr>
          <w:sz w:val="28"/>
          <w:szCs w:val="28"/>
        </w:rPr>
        <w:t>:</w:t>
      </w:r>
    </w:p>
    <w:p w14:paraId="5FC29AA0" w14:textId="77777777" w:rsidR="003E79CC" w:rsidRDefault="003E79CC" w:rsidP="003E79CC">
      <w:pPr>
        <w:pStyle w:val="a7"/>
        <w:spacing w:line="240" w:lineRule="auto"/>
        <w:ind w:left="0"/>
        <w:rPr>
          <w:sz w:val="28"/>
          <w:szCs w:val="28"/>
        </w:rPr>
      </w:pPr>
    </w:p>
    <w:p w14:paraId="47B2D3E7" w14:textId="65C63E09" w:rsidR="003E79CC" w:rsidRDefault="003E79CC" w:rsidP="003E79CC">
      <w:pPr>
        <w:pStyle w:val="a7"/>
        <w:spacing w:line="24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E70C00" wp14:editId="7EC429D9">
            <wp:extent cx="2387600" cy="140868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09" cy="14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D12A" w14:textId="77777777" w:rsidR="00187B57" w:rsidRDefault="00187B57" w:rsidP="003E79CC">
      <w:pPr>
        <w:pStyle w:val="a7"/>
        <w:spacing w:line="240" w:lineRule="auto"/>
        <w:ind w:left="0"/>
        <w:jc w:val="center"/>
        <w:rPr>
          <w:sz w:val="28"/>
          <w:szCs w:val="28"/>
        </w:rPr>
      </w:pPr>
    </w:p>
    <w:p w14:paraId="32780E59" w14:textId="77777777" w:rsidR="003E79CC" w:rsidRPr="00593890" w:rsidRDefault="003E79CC" w:rsidP="003E79CC">
      <w:pPr>
        <w:pStyle w:val="a7"/>
        <w:spacing w:line="240" w:lineRule="auto"/>
        <w:ind w:left="0"/>
        <w:jc w:val="center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3.</w:t>
      </w:r>
      <w:r w:rsidR="006B218C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– Условное графическое обозначение </w:t>
      </w:r>
      <w:r>
        <w:rPr>
          <w:sz w:val="28"/>
          <w:szCs w:val="28"/>
        </w:rPr>
        <w:t>п</w:t>
      </w:r>
      <w:r w:rsidRPr="00D70743">
        <w:rPr>
          <w:sz w:val="28"/>
          <w:szCs w:val="28"/>
        </w:rPr>
        <w:t>олн</w:t>
      </w:r>
      <w:r>
        <w:rPr>
          <w:sz w:val="28"/>
          <w:szCs w:val="28"/>
        </w:rPr>
        <w:t xml:space="preserve">ого </w:t>
      </w:r>
      <w:r w:rsidRPr="00D70743">
        <w:rPr>
          <w:sz w:val="28"/>
          <w:szCs w:val="28"/>
        </w:rPr>
        <w:t>одноразрядн</w:t>
      </w:r>
      <w:r>
        <w:rPr>
          <w:sz w:val="28"/>
          <w:szCs w:val="28"/>
        </w:rPr>
        <w:t>ого</w:t>
      </w:r>
      <w:r w:rsidRPr="00D70743">
        <w:rPr>
          <w:sz w:val="28"/>
          <w:szCs w:val="28"/>
        </w:rPr>
        <w:t xml:space="preserve"> сумматор</w:t>
      </w:r>
      <w:r>
        <w:rPr>
          <w:sz w:val="28"/>
          <w:szCs w:val="28"/>
        </w:rPr>
        <w:t>а</w:t>
      </w:r>
    </w:p>
    <w:p w14:paraId="42CB4679" w14:textId="77777777" w:rsidR="003E79CC" w:rsidRDefault="003E79CC" w:rsidP="003E79CC">
      <w:pPr>
        <w:pStyle w:val="a7"/>
        <w:spacing w:line="240" w:lineRule="auto"/>
        <w:ind w:left="0"/>
        <w:jc w:val="center"/>
        <w:rPr>
          <w:sz w:val="28"/>
          <w:szCs w:val="28"/>
        </w:rPr>
      </w:pPr>
    </w:p>
    <w:p w14:paraId="0B5B5724" w14:textId="67766952" w:rsidR="00B02D26" w:rsidRDefault="00B02D26" w:rsidP="00B02D26">
      <w:pPr>
        <w:pStyle w:val="a3"/>
        <w:ind w:left="0" w:firstLine="709"/>
        <w:jc w:val="both"/>
        <w:rPr>
          <w:b/>
        </w:rPr>
      </w:pPr>
      <w:r>
        <w:rPr>
          <w:rFonts w:cs="Times New Roman"/>
          <w:b/>
          <w:szCs w:val="28"/>
        </w:rPr>
        <w:tab/>
      </w:r>
      <w:r>
        <w:rPr>
          <w:b/>
        </w:rPr>
        <w:t>3.4.3 Принцип работы</w:t>
      </w:r>
    </w:p>
    <w:p w14:paraId="4A2AC8FC" w14:textId="77777777" w:rsidR="00B02D26" w:rsidRDefault="00B02D26" w:rsidP="00B02D26">
      <w:pPr>
        <w:pStyle w:val="a7"/>
        <w:spacing w:line="240" w:lineRule="auto"/>
        <w:ind w:left="0"/>
        <w:jc w:val="left"/>
        <w:rPr>
          <w:sz w:val="28"/>
          <w:szCs w:val="28"/>
        </w:rPr>
      </w:pPr>
    </w:p>
    <w:p w14:paraId="666D3B45" w14:textId="77777777" w:rsidR="003E79CC" w:rsidRDefault="003E79CC" w:rsidP="003E79CC">
      <w:pPr>
        <w:pStyle w:val="a7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На входы сумматора поступают сигналы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i-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разряда и сигнал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перенос из предыдущего разряда, с выхода снимается сигналы текущего разряда суммы S</w:t>
      </w:r>
      <w:r w:rsidRPr="00944656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переноса C</w:t>
      </w:r>
      <w:r>
        <w:rPr>
          <w:sz w:val="28"/>
          <w:szCs w:val="28"/>
          <w:vertAlign w:val="subscript"/>
        </w:rPr>
        <w:t>i+</w:t>
      </w:r>
      <w:r w:rsidRPr="00944656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в следующий разряд. Работа одноразрядного полного сумматора описывается таблицей состояний (таблица 3.4).</w:t>
      </w:r>
    </w:p>
    <w:p w14:paraId="0787AA19" w14:textId="77777777" w:rsidR="003E79CC" w:rsidRDefault="003E79CC" w:rsidP="003E79CC">
      <w:pPr>
        <w:pStyle w:val="a7"/>
        <w:spacing w:line="240" w:lineRule="auto"/>
        <w:ind w:left="0"/>
        <w:rPr>
          <w:sz w:val="28"/>
          <w:szCs w:val="28"/>
        </w:rPr>
      </w:pPr>
    </w:p>
    <w:p w14:paraId="379FABE0" w14:textId="16A64D6C" w:rsidR="00187B57" w:rsidRPr="006B218C" w:rsidRDefault="006B218C" w:rsidP="006B21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3E79CC" w:rsidRPr="006B218C">
        <w:rPr>
          <w:rFonts w:ascii="Times New Roman" w:hAnsi="Times New Roman" w:cs="Times New Roman"/>
          <w:sz w:val="28"/>
          <w:szCs w:val="28"/>
          <w:lang w:val="ru-RU"/>
        </w:rPr>
        <w:t xml:space="preserve">Таблица 3.4 – Таблица состояний одноразрядного полного сумматора 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35"/>
        <w:gridCol w:w="1635"/>
        <w:gridCol w:w="1642"/>
        <w:gridCol w:w="1635"/>
        <w:gridCol w:w="1637"/>
      </w:tblGrid>
      <w:tr w:rsidR="003E79CC" w:rsidRPr="003E79CC" w14:paraId="0DD97D29" w14:textId="77777777" w:rsidTr="00DA6B6B">
        <w:trPr>
          <w:trHeight w:val="273"/>
          <w:jc w:val="center"/>
        </w:trPr>
        <w:tc>
          <w:tcPr>
            <w:tcW w:w="4912" w:type="dxa"/>
            <w:gridSpan w:val="3"/>
          </w:tcPr>
          <w:p w14:paraId="4BDFA329" w14:textId="00AC7AA0" w:rsidR="003E79CC" w:rsidRPr="008E2741" w:rsidRDefault="00187B57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3E79CC" w:rsidRPr="008E2741">
              <w:rPr>
                <w:sz w:val="28"/>
                <w:szCs w:val="28"/>
              </w:rPr>
              <w:t>Входы</w:t>
            </w:r>
          </w:p>
        </w:tc>
        <w:tc>
          <w:tcPr>
            <w:tcW w:w="3272" w:type="dxa"/>
            <w:gridSpan w:val="2"/>
          </w:tcPr>
          <w:p w14:paraId="5D8336C8" w14:textId="0C0378CB" w:rsidR="003E79CC" w:rsidRPr="008E2741" w:rsidRDefault="00187B57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3E79CC" w:rsidRPr="008E2741">
              <w:rPr>
                <w:sz w:val="28"/>
                <w:szCs w:val="28"/>
              </w:rPr>
              <w:t>Выходы</w:t>
            </w:r>
          </w:p>
        </w:tc>
      </w:tr>
      <w:tr w:rsidR="003E79CC" w:rsidRPr="003E79CC" w14:paraId="0D03190E" w14:textId="77777777" w:rsidTr="00DA6B6B">
        <w:trPr>
          <w:trHeight w:val="545"/>
          <w:jc w:val="center"/>
        </w:trPr>
        <w:tc>
          <w:tcPr>
            <w:tcW w:w="1635" w:type="dxa"/>
          </w:tcPr>
          <w:p w14:paraId="6BA353F3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35" w:type="dxa"/>
          </w:tcPr>
          <w:p w14:paraId="73D88B1C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42" w:type="dxa"/>
          </w:tcPr>
          <w:p w14:paraId="555D987F" w14:textId="77777777" w:rsidR="003E79CC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35" w:type="dxa"/>
          </w:tcPr>
          <w:p w14:paraId="02B02C90" w14:textId="77777777" w:rsidR="003E79CC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36" w:type="dxa"/>
          </w:tcPr>
          <w:p w14:paraId="3BAA3D6C" w14:textId="77777777" w:rsidR="003E79CC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3E79CC" w:rsidRPr="003E79CC" w14:paraId="6F40E4DD" w14:textId="77777777" w:rsidTr="00DA6B6B">
        <w:trPr>
          <w:trHeight w:val="273"/>
          <w:jc w:val="center"/>
        </w:trPr>
        <w:tc>
          <w:tcPr>
            <w:tcW w:w="1635" w:type="dxa"/>
          </w:tcPr>
          <w:p w14:paraId="4AE4D6C6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4810359B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</w:tcPr>
          <w:p w14:paraId="30E566AF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6BA10636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6" w:type="dxa"/>
          </w:tcPr>
          <w:p w14:paraId="1B784021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E79CC" w:rsidRPr="003E79CC" w14:paraId="0308CE5F" w14:textId="77777777" w:rsidTr="00DA6B6B">
        <w:trPr>
          <w:trHeight w:val="266"/>
          <w:jc w:val="center"/>
        </w:trPr>
        <w:tc>
          <w:tcPr>
            <w:tcW w:w="1635" w:type="dxa"/>
          </w:tcPr>
          <w:p w14:paraId="2798D8F0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2DC74355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</w:tcPr>
          <w:p w14:paraId="506EED0B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4A889EAE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6" w:type="dxa"/>
          </w:tcPr>
          <w:p w14:paraId="763C5153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E79CC" w:rsidRPr="003E79CC" w14:paraId="741CBA5A" w14:textId="77777777" w:rsidTr="00DA6B6B">
        <w:trPr>
          <w:trHeight w:val="273"/>
          <w:jc w:val="center"/>
        </w:trPr>
        <w:tc>
          <w:tcPr>
            <w:tcW w:w="1635" w:type="dxa"/>
          </w:tcPr>
          <w:p w14:paraId="03E1D7AD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0A1BAE11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62F17EB5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6596CDB5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6" w:type="dxa"/>
          </w:tcPr>
          <w:p w14:paraId="655E7789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E79CC" w:rsidRPr="003E79CC" w14:paraId="54BAC80A" w14:textId="77777777" w:rsidTr="00DA6B6B">
        <w:trPr>
          <w:trHeight w:val="273"/>
          <w:jc w:val="center"/>
        </w:trPr>
        <w:tc>
          <w:tcPr>
            <w:tcW w:w="1635" w:type="dxa"/>
          </w:tcPr>
          <w:p w14:paraId="0D260B01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0780E608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77056B03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25E75571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6" w:type="dxa"/>
          </w:tcPr>
          <w:p w14:paraId="36C59390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E79CC" w:rsidRPr="003E79CC" w14:paraId="6D552E06" w14:textId="77777777" w:rsidTr="00DA6B6B">
        <w:trPr>
          <w:trHeight w:val="266"/>
          <w:jc w:val="center"/>
        </w:trPr>
        <w:tc>
          <w:tcPr>
            <w:tcW w:w="1635" w:type="dxa"/>
          </w:tcPr>
          <w:p w14:paraId="1C990179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34DA50A1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</w:tcPr>
          <w:p w14:paraId="365409E1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510BCAF6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6" w:type="dxa"/>
          </w:tcPr>
          <w:p w14:paraId="4C76317C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E79CC" w:rsidRPr="003E79CC" w14:paraId="32AB9C69" w14:textId="77777777" w:rsidTr="00DA6B6B">
        <w:trPr>
          <w:trHeight w:val="273"/>
          <w:jc w:val="center"/>
        </w:trPr>
        <w:tc>
          <w:tcPr>
            <w:tcW w:w="1635" w:type="dxa"/>
          </w:tcPr>
          <w:p w14:paraId="77D37D0F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0771A369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</w:tcPr>
          <w:p w14:paraId="2D96A978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07F02E86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6" w:type="dxa"/>
          </w:tcPr>
          <w:p w14:paraId="24357A90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E79CC" w:rsidRPr="003E79CC" w14:paraId="3D517274" w14:textId="77777777" w:rsidTr="00DA6B6B">
        <w:trPr>
          <w:trHeight w:val="266"/>
          <w:jc w:val="center"/>
        </w:trPr>
        <w:tc>
          <w:tcPr>
            <w:tcW w:w="1635" w:type="dxa"/>
          </w:tcPr>
          <w:p w14:paraId="7C9C4786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1270E8A7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109A03A5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7F8A9486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6" w:type="dxa"/>
          </w:tcPr>
          <w:p w14:paraId="0270D2BE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E79CC" w:rsidRPr="003E79CC" w14:paraId="6CA9F917" w14:textId="77777777" w:rsidTr="00DA6B6B">
        <w:trPr>
          <w:trHeight w:val="273"/>
          <w:jc w:val="center"/>
        </w:trPr>
        <w:tc>
          <w:tcPr>
            <w:tcW w:w="1635" w:type="dxa"/>
          </w:tcPr>
          <w:p w14:paraId="78A0A528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45ECD848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2A321999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5F0CDB72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6" w:type="dxa"/>
          </w:tcPr>
          <w:p w14:paraId="0B4B8E97" w14:textId="77777777" w:rsidR="003E79CC" w:rsidRPr="00212100" w:rsidRDefault="003E79CC" w:rsidP="00187B57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FC5D713" w14:textId="77777777" w:rsidR="003E79CC" w:rsidRDefault="003E79CC" w:rsidP="003E79CC">
      <w:pPr>
        <w:pStyle w:val="a7"/>
        <w:spacing w:line="240" w:lineRule="auto"/>
        <w:ind w:left="0"/>
        <w:rPr>
          <w:sz w:val="28"/>
          <w:szCs w:val="28"/>
        </w:rPr>
      </w:pPr>
    </w:p>
    <w:p w14:paraId="73D8C725" w14:textId="22E7285A" w:rsidR="003E79CC" w:rsidRPr="006B218C" w:rsidRDefault="003E79CC" w:rsidP="006B218C">
      <w:pPr>
        <w:pStyle w:val="a7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Выходной сигнал переноса формируется в соответствии с выражением</w:t>
      </w:r>
      <w:r w:rsidR="006B218C">
        <w:rPr>
          <w:sz w:val="28"/>
          <w:szCs w:val="28"/>
        </w:rPr>
        <w:t xml:space="preserve"> </w:t>
      </w:r>
      <w:r w:rsidR="00DA6B6B">
        <w:rPr>
          <w:sz w:val="28"/>
          <w:szCs w:val="28"/>
        </w:rPr>
        <w:t>(3.1</w:t>
      </w:r>
      <w:r w:rsidR="00D90398">
        <w:rPr>
          <w:sz w:val="28"/>
          <w:szCs w:val="28"/>
        </w:rPr>
        <w:t>3</w:t>
      </w:r>
      <w:r w:rsidR="00DA6B6B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E5CCF13" w14:textId="40FF07A9" w:rsidR="003E79CC" w:rsidRPr="00B02D26" w:rsidRDefault="003E79CC" w:rsidP="00B02D26">
      <w:pPr>
        <w:pStyle w:val="a7"/>
        <w:spacing w:before="120" w:after="120" w:line="240" w:lineRule="auto"/>
        <w:ind w:left="0"/>
        <w:contextualSpacing w:val="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.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(3.13)</m:t>
          </m:r>
        </m:oMath>
      </m:oMathPara>
    </w:p>
    <w:p w14:paraId="2980F6D4" w14:textId="77777777" w:rsidR="003E79CC" w:rsidRDefault="003E79CC" w:rsidP="003E79CC">
      <w:pPr>
        <w:pStyle w:val="a7"/>
        <w:spacing w:line="240" w:lineRule="auto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увеличения быстродействия многоразрядного сумматора применяется схема ускоренного переноса, которая в соответствии с состоянием сигналов на информационных входах и входного переноса формирует выходной сигнал переноса. Такой сумматор называется сумматором с параллельным переносом. На этом принципе построен четырехразрядный сумматор K</w:t>
      </w:r>
      <w:r w:rsidRPr="008E2741">
        <w:rPr>
          <w:rFonts w:eastAsiaTheme="minorEastAsia"/>
          <w:sz w:val="28"/>
          <w:szCs w:val="28"/>
        </w:rPr>
        <w:t>155</w:t>
      </w:r>
      <w:r>
        <w:rPr>
          <w:rFonts w:eastAsiaTheme="minorEastAsia"/>
          <w:sz w:val="28"/>
          <w:szCs w:val="28"/>
        </w:rPr>
        <w:t>ИМ3 (рисунок 3.</w:t>
      </w:r>
      <w:r w:rsidR="00B02D26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).</w:t>
      </w:r>
    </w:p>
    <w:p w14:paraId="5389DE35" w14:textId="77777777" w:rsidR="00DA6B6B" w:rsidRDefault="00DA6B6B" w:rsidP="003E79CC">
      <w:pPr>
        <w:pStyle w:val="a7"/>
        <w:spacing w:line="240" w:lineRule="auto"/>
        <w:ind w:left="0"/>
        <w:rPr>
          <w:rFonts w:eastAsiaTheme="minorEastAsia"/>
          <w:sz w:val="28"/>
          <w:szCs w:val="28"/>
        </w:rPr>
      </w:pPr>
    </w:p>
    <w:p w14:paraId="0ECBF0E9" w14:textId="78DA938A" w:rsidR="00300D28" w:rsidRPr="00A00585" w:rsidRDefault="003E79CC" w:rsidP="00300D28">
      <w:pPr>
        <w:spacing w:line="240" w:lineRule="auto"/>
        <w:jc w:val="center"/>
        <w:rPr>
          <w:rFonts w:eastAsiaTheme="minorEastAsia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6865F78" wp14:editId="2C095F54">
            <wp:extent cx="1952245" cy="18592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42" cy="18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968C" w14:textId="77777777" w:rsidR="003E79CC" w:rsidRPr="0015690F" w:rsidRDefault="003E79CC" w:rsidP="003E79CC">
      <w:pPr>
        <w:pStyle w:val="a7"/>
        <w:spacing w:line="24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3.</w:t>
      </w:r>
      <w:r w:rsidR="00B02D26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– Условное обозначение четырехразрядного сумматора</w:t>
      </w:r>
    </w:p>
    <w:p w14:paraId="2CFF20F3" w14:textId="77777777" w:rsidR="003E79CC" w:rsidRPr="0015690F" w:rsidRDefault="003E79CC" w:rsidP="003E79CC">
      <w:pPr>
        <w:pStyle w:val="a7"/>
        <w:spacing w:line="240" w:lineRule="auto"/>
        <w:ind w:left="0"/>
        <w:rPr>
          <w:rFonts w:eastAsiaTheme="minorEastAsia"/>
          <w:sz w:val="28"/>
          <w:szCs w:val="28"/>
        </w:rPr>
      </w:pPr>
    </w:p>
    <w:p w14:paraId="529FC492" w14:textId="77777777" w:rsidR="003E79CC" w:rsidRPr="00E416DD" w:rsidRDefault="003E79CC" w:rsidP="003E79CC">
      <w:pPr>
        <w:pStyle w:val="a7"/>
        <w:spacing w:line="240" w:lineRule="auto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Путем соединения выводов переноса C</w:t>
      </w:r>
      <w:r w:rsidRPr="00E416DD">
        <w:rPr>
          <w:rFonts w:eastAsiaTheme="minorEastAsia"/>
          <w:sz w:val="28"/>
          <w:szCs w:val="28"/>
        </w:rPr>
        <w:t xml:space="preserve">0, </w:t>
      </w:r>
      <w:r>
        <w:rPr>
          <w:rFonts w:eastAsiaTheme="minorEastAsia"/>
          <w:sz w:val="28"/>
          <w:szCs w:val="28"/>
        </w:rPr>
        <w:t>C</w:t>
      </w:r>
      <w:r w:rsidRPr="00E416DD">
        <w:rPr>
          <w:rFonts w:eastAsiaTheme="minorEastAsia"/>
          <w:sz w:val="28"/>
          <w:szCs w:val="28"/>
        </w:rPr>
        <w:t xml:space="preserve">4 </w:t>
      </w:r>
      <w:r>
        <w:rPr>
          <w:rFonts w:eastAsiaTheme="minorEastAsia"/>
          <w:sz w:val="28"/>
          <w:szCs w:val="28"/>
        </w:rPr>
        <w:t>четырехразрядного сумматоров в последовательную цепь можно построить сумматоры с разрядностью 8, 12, 16 и т.д. Такой многоразрядный сумматор называется сумматором с последовательным групповым переносом.</w:t>
      </w:r>
    </w:p>
    <w:p w14:paraId="5644FB04" w14:textId="77777777" w:rsidR="003E79CC" w:rsidRDefault="003E79CC" w:rsidP="006F35EC">
      <w:pPr>
        <w:pStyle w:val="a3"/>
        <w:jc w:val="both"/>
        <w:rPr>
          <w:rFonts w:cs="Times New Roman"/>
          <w:b/>
          <w:szCs w:val="28"/>
        </w:rPr>
      </w:pPr>
    </w:p>
    <w:p w14:paraId="2F5EAA76" w14:textId="77777777" w:rsidR="003E79CC" w:rsidRDefault="00455382" w:rsidP="00B02D26">
      <w:pPr>
        <w:pStyle w:val="a3"/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3.5 Компаратор</w:t>
      </w:r>
    </w:p>
    <w:p w14:paraId="5DBE3AD2" w14:textId="77777777" w:rsidR="00B02D26" w:rsidRDefault="00B02D26" w:rsidP="006F35EC">
      <w:pPr>
        <w:pStyle w:val="a3"/>
        <w:jc w:val="both"/>
        <w:rPr>
          <w:rFonts w:cs="Times New Roman"/>
          <w:b/>
          <w:szCs w:val="28"/>
        </w:rPr>
      </w:pPr>
    </w:p>
    <w:p w14:paraId="65E36ED7" w14:textId="623552F5" w:rsidR="00B02D26" w:rsidRDefault="00B02D26" w:rsidP="006F35EC">
      <w:pPr>
        <w:pStyle w:val="a3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  <w:t>3.5.1 Определение</w:t>
      </w:r>
    </w:p>
    <w:p w14:paraId="6120252A" w14:textId="77777777" w:rsidR="00455382" w:rsidRDefault="00455382" w:rsidP="006F35EC">
      <w:pPr>
        <w:pStyle w:val="a3"/>
        <w:jc w:val="both"/>
        <w:rPr>
          <w:rFonts w:cs="Times New Roman"/>
          <w:b/>
          <w:szCs w:val="28"/>
        </w:rPr>
      </w:pPr>
    </w:p>
    <w:p w14:paraId="293EAE27" w14:textId="77777777" w:rsidR="00A00585" w:rsidRDefault="00455382" w:rsidP="00A00585">
      <w:pPr>
        <w:pStyle w:val="af"/>
      </w:pPr>
      <w:r>
        <w:t>Цифровым компаратором (</w:t>
      </w:r>
      <w:r>
        <w:rPr>
          <w:lang w:val="en-US"/>
        </w:rPr>
        <w:t>comparator</w:t>
      </w:r>
      <w:r w:rsidRPr="00680EDC">
        <w:t>)</w:t>
      </w:r>
      <w:r>
        <w:t xml:space="preserve"> называется комбинационное устройство, предназначенное для сравнения кодов двух двоичных чисел и формирования результата сравнения в виде цифровых сигналов.</w:t>
      </w:r>
      <w:r w:rsidR="00A00585">
        <w:t xml:space="preserve"> </w:t>
      </w:r>
      <w:r w:rsidR="00A00585" w:rsidRPr="00F91FD7">
        <w:t>Условное графическое изображение ко</w:t>
      </w:r>
      <w:r w:rsidR="00A00585">
        <w:t>мпаратора приведено на рисунке 3.6</w:t>
      </w:r>
      <w:r w:rsidR="00A00585" w:rsidRPr="00F91FD7">
        <w:t>.</w:t>
      </w:r>
    </w:p>
    <w:p w14:paraId="64ABC53D" w14:textId="77777777" w:rsidR="00A00585" w:rsidRDefault="00A00585" w:rsidP="00A00585">
      <w:pPr>
        <w:pStyle w:val="af"/>
      </w:pPr>
    </w:p>
    <w:p w14:paraId="2CBAA268" w14:textId="6218DFA3" w:rsidR="00A00585" w:rsidRDefault="00A00585" w:rsidP="00A00585">
      <w:pPr>
        <w:pStyle w:val="af"/>
        <w:jc w:val="center"/>
      </w:pPr>
      <w:r>
        <w:rPr>
          <w:noProof/>
        </w:rPr>
        <w:drawing>
          <wp:inline distT="0" distB="0" distL="0" distR="0" wp14:anchorId="7E9AE018" wp14:editId="1693FCF8">
            <wp:extent cx="1441450" cy="1562163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93" cy="15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67B9" w14:textId="77777777" w:rsidR="00187B57" w:rsidRPr="00F91FD7" w:rsidRDefault="00187B57" w:rsidP="00A00585">
      <w:pPr>
        <w:pStyle w:val="af"/>
        <w:jc w:val="center"/>
      </w:pPr>
    </w:p>
    <w:p w14:paraId="0EF5432E" w14:textId="77777777" w:rsidR="00A00585" w:rsidRPr="00F91FD7" w:rsidRDefault="00A00585" w:rsidP="00A00585">
      <w:pPr>
        <w:pStyle w:val="af"/>
        <w:jc w:val="center"/>
      </w:pPr>
      <w:r>
        <w:t>Рисунок 3.6 – Условно графическое изображение компаратора</w:t>
      </w:r>
    </w:p>
    <w:p w14:paraId="721EF58E" w14:textId="77777777" w:rsidR="00B02D26" w:rsidRDefault="00B02D26" w:rsidP="00A00585">
      <w:pPr>
        <w:pStyle w:val="af"/>
        <w:ind w:firstLine="0"/>
      </w:pPr>
    </w:p>
    <w:p w14:paraId="28BF2B1E" w14:textId="1ACBD182" w:rsidR="00B02D26" w:rsidRPr="00A00585" w:rsidRDefault="00B02D26" w:rsidP="00A00585">
      <w:pPr>
        <w:pStyle w:val="af"/>
        <w:rPr>
          <w:b/>
          <w:bCs/>
        </w:rPr>
      </w:pPr>
      <w:r w:rsidRPr="00A00585">
        <w:rPr>
          <w:b/>
          <w:bCs/>
        </w:rPr>
        <w:t>3.5.2 Классификация</w:t>
      </w:r>
    </w:p>
    <w:p w14:paraId="48E5F258" w14:textId="77777777" w:rsidR="00B02D26" w:rsidRDefault="00B02D26" w:rsidP="00A00585">
      <w:pPr>
        <w:pStyle w:val="af"/>
      </w:pPr>
    </w:p>
    <w:p w14:paraId="388EE8A5" w14:textId="77777777" w:rsidR="00455382" w:rsidRDefault="00455382" w:rsidP="00A00585">
      <w:pPr>
        <w:pStyle w:val="af"/>
      </w:pPr>
      <w:r>
        <w:t>Компараторы делятся на две группы:</w:t>
      </w:r>
    </w:p>
    <w:p w14:paraId="176AEA76" w14:textId="77777777" w:rsidR="00187B57" w:rsidRDefault="00B02D26" w:rsidP="00187B57">
      <w:pPr>
        <w:pStyle w:val="af"/>
        <w:numPr>
          <w:ilvl w:val="0"/>
          <w:numId w:val="30"/>
        </w:numPr>
      </w:pPr>
      <w:r>
        <w:t>С</w:t>
      </w:r>
      <w:r w:rsidR="00455382">
        <w:t>хемы проверки равнозначности кодов;</w:t>
      </w:r>
    </w:p>
    <w:p w14:paraId="0B872BB2" w14:textId="67A3F13F" w:rsidR="00B02D26" w:rsidRDefault="00B02D26" w:rsidP="00187B57">
      <w:pPr>
        <w:pStyle w:val="af"/>
        <w:numPr>
          <w:ilvl w:val="0"/>
          <w:numId w:val="30"/>
        </w:numPr>
      </w:pPr>
      <w:r>
        <w:t>С</w:t>
      </w:r>
      <w:r w:rsidR="00455382">
        <w:t>хемы сравнения кодов.</w:t>
      </w:r>
    </w:p>
    <w:p w14:paraId="756FCA1B" w14:textId="77777777" w:rsidR="00187B57" w:rsidRDefault="00187B57" w:rsidP="00187B57">
      <w:pPr>
        <w:pStyle w:val="af"/>
      </w:pPr>
    </w:p>
    <w:p w14:paraId="5BA4086E" w14:textId="54078DA2" w:rsidR="00B02D26" w:rsidRPr="00A00585" w:rsidRDefault="00B02D26" w:rsidP="00A00585">
      <w:pPr>
        <w:pStyle w:val="af"/>
        <w:rPr>
          <w:b/>
          <w:bCs/>
        </w:rPr>
      </w:pPr>
      <w:r w:rsidRPr="00A00585">
        <w:rPr>
          <w:b/>
          <w:bCs/>
        </w:rPr>
        <w:t xml:space="preserve">3.5.3 </w:t>
      </w:r>
      <w:r w:rsidR="00A00585">
        <w:rPr>
          <w:b/>
          <w:bCs/>
        </w:rPr>
        <w:t>Принцип работы</w:t>
      </w:r>
    </w:p>
    <w:p w14:paraId="3EE449B7" w14:textId="77777777" w:rsidR="00B02D26" w:rsidRDefault="00B02D26" w:rsidP="00A00585">
      <w:pPr>
        <w:pStyle w:val="af"/>
      </w:pPr>
    </w:p>
    <w:p w14:paraId="56ECBE95" w14:textId="77777777" w:rsidR="00A00585" w:rsidRDefault="00455382" w:rsidP="00A00585">
      <w:pPr>
        <w:pStyle w:val="af"/>
      </w:pPr>
      <w:r>
        <w:t xml:space="preserve">Схемы проверки равнозначности кодов имеют на входе имеют на выходе две переменные </w:t>
      </w:r>
      <w:r>
        <w:rPr>
          <w:lang w:val="en-US"/>
        </w:rPr>
        <w:t>A</w:t>
      </w:r>
      <w:r>
        <w:t xml:space="preserve"> и</w:t>
      </w:r>
      <w:r w:rsidRPr="00680EDC">
        <w:t xml:space="preserve"> </w:t>
      </w:r>
      <w:r>
        <w:rPr>
          <w:lang w:val="en-US"/>
        </w:rPr>
        <w:t>B</w:t>
      </w:r>
      <w:r>
        <w:t xml:space="preserve">, каждая из которых содержит </w:t>
      </w:r>
      <w:r>
        <w:rPr>
          <w:lang w:val="en-US"/>
        </w:rPr>
        <w:t>M</w:t>
      </w:r>
      <w:r>
        <w:t xml:space="preserve"> двоичных разрядов, и один выход </w:t>
      </w:r>
      <w:r>
        <w:rPr>
          <w:lang w:val="en-US"/>
        </w:rPr>
        <w:t>Y</w:t>
      </w:r>
      <w:r>
        <w:t xml:space="preserve">. При сравнении на равенство осуществляется поразрядное сравнение двух чисел, что позволяет затем сформировать на выходе всей схемы активный сигнал </w:t>
      </w:r>
      <w:r>
        <w:rPr>
          <w:lang w:val="en-US"/>
        </w:rPr>
        <w:t>Y</w:t>
      </w:r>
      <w:r w:rsidRPr="00C61998">
        <w:t>=1</w:t>
      </w:r>
      <w:r>
        <w:t xml:space="preserve"> при равенстве входных чисел. В этой таблице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6199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61998">
        <w:t xml:space="preserve"> </w:t>
      </w:r>
      <w:r>
        <w:t xml:space="preserve">являются </w:t>
      </w:r>
      <w:proofErr w:type="spellStart"/>
      <w:r>
        <w:rPr>
          <w:lang w:val="en-US"/>
        </w:rPr>
        <w:t>i</w:t>
      </w:r>
      <w:proofErr w:type="spellEnd"/>
      <w:r w:rsidRPr="00C61998">
        <w:t>-</w:t>
      </w:r>
      <w:proofErr w:type="spellStart"/>
      <w:r>
        <w:t>тыми</w:t>
      </w:r>
      <w:proofErr w:type="spellEnd"/>
      <w:r>
        <w:t xml:space="preserve"> разрядами многоразрядных двоичных чисел </w:t>
      </w:r>
      <w:r>
        <w:rPr>
          <w:lang w:val="en-US"/>
        </w:rPr>
        <w:t>A</w:t>
      </w:r>
      <w:r w:rsidRPr="00C6199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61998">
        <w:t xml:space="preserve"> </w:t>
      </w:r>
      <w:r>
        <w:t xml:space="preserve">– результатом сравнения разрядов с номером </w:t>
      </w:r>
      <w:proofErr w:type="spellStart"/>
      <w:r>
        <w:rPr>
          <w:lang w:val="en-US"/>
        </w:rPr>
        <w:t>i</w:t>
      </w:r>
      <w:proofErr w:type="spellEnd"/>
      <w:r w:rsidRPr="00C61998">
        <w:t>.</w:t>
      </w:r>
      <w:r w:rsidR="00A00585">
        <w:t xml:space="preserve"> Функционирование схемы по каждому разряду подчиняется таблице истинности (таблица 3.5).</w:t>
      </w:r>
    </w:p>
    <w:p w14:paraId="53583072" w14:textId="77777777" w:rsidR="00A00585" w:rsidRDefault="00A00585" w:rsidP="00A00585">
      <w:pPr>
        <w:pStyle w:val="af"/>
      </w:pPr>
    </w:p>
    <w:p w14:paraId="0DE0FEE0" w14:textId="4A3E43B9" w:rsidR="00187B57" w:rsidRDefault="00A00585" w:rsidP="00ED74D9">
      <w:pPr>
        <w:pStyle w:val="af"/>
      </w:pPr>
      <w:r>
        <w:t xml:space="preserve">  </w:t>
      </w:r>
      <w:r w:rsidR="00455382">
        <w:t>Таблица 3.5 – Таблица истинности поразрядного сравнения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2766"/>
        <w:gridCol w:w="2425"/>
      </w:tblGrid>
      <w:tr w:rsidR="00455382" w14:paraId="2884BCC7" w14:textId="77777777" w:rsidTr="000A476D">
        <w:trPr>
          <w:trHeight w:val="361"/>
          <w:jc w:val="center"/>
        </w:trPr>
        <w:tc>
          <w:tcPr>
            <w:tcW w:w="2414" w:type="dxa"/>
          </w:tcPr>
          <w:p w14:paraId="438E01BB" w14:textId="7752271B" w:rsidR="00455382" w:rsidRDefault="00187B57" w:rsidP="00A00585">
            <w:pPr>
              <w:pStyle w:val="af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39E54610" w14:textId="02CAF7E3" w:rsidR="00455382" w:rsidRDefault="00187B57" w:rsidP="00A00585">
            <w:pPr>
              <w:pStyle w:val="af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25" w:type="dxa"/>
          </w:tcPr>
          <w:p w14:paraId="2BBDB991" w14:textId="216E0220" w:rsidR="00455382" w:rsidRDefault="00187B57" w:rsidP="00A00585">
            <w:pPr>
              <w:pStyle w:val="af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55382" w14:paraId="0D81EABD" w14:textId="77777777" w:rsidTr="000A476D">
        <w:trPr>
          <w:trHeight w:val="353"/>
          <w:jc w:val="center"/>
        </w:trPr>
        <w:tc>
          <w:tcPr>
            <w:tcW w:w="2414" w:type="dxa"/>
          </w:tcPr>
          <w:p w14:paraId="074AF49D" w14:textId="670E68F2" w:rsidR="00455382" w:rsidRDefault="00A00585" w:rsidP="00A00585">
            <w:pPr>
              <w:pStyle w:val="af"/>
            </w:pPr>
            <w:r>
              <w:t xml:space="preserve">  </w:t>
            </w:r>
            <w:r w:rsidR="00187B57">
              <w:t xml:space="preserve">  </w:t>
            </w:r>
            <w:r w:rsidR="00455382">
              <w:t>0</w:t>
            </w:r>
            <w:r>
              <w:t xml:space="preserve">  </w:t>
            </w:r>
          </w:p>
        </w:tc>
        <w:tc>
          <w:tcPr>
            <w:tcW w:w="2766" w:type="dxa"/>
          </w:tcPr>
          <w:p w14:paraId="6196E81A" w14:textId="72AF8673" w:rsidR="00455382" w:rsidRDefault="00A00585" w:rsidP="00A00585">
            <w:pPr>
              <w:pStyle w:val="af"/>
            </w:pPr>
            <w:r>
              <w:t xml:space="preserve">    </w:t>
            </w:r>
            <w:r w:rsidR="00187B57">
              <w:t xml:space="preserve">  </w:t>
            </w:r>
            <w:r>
              <w:t xml:space="preserve"> </w:t>
            </w:r>
            <w:r w:rsidR="00455382">
              <w:t>0</w:t>
            </w:r>
          </w:p>
        </w:tc>
        <w:tc>
          <w:tcPr>
            <w:tcW w:w="2425" w:type="dxa"/>
          </w:tcPr>
          <w:p w14:paraId="755308B4" w14:textId="62E4B5BB" w:rsidR="00455382" w:rsidRDefault="00A00585" w:rsidP="00A00585">
            <w:pPr>
              <w:pStyle w:val="af"/>
            </w:pPr>
            <w:r>
              <w:t xml:space="preserve">  </w:t>
            </w:r>
            <w:r w:rsidR="00187B57">
              <w:t xml:space="preserve">  </w:t>
            </w:r>
            <w:r>
              <w:t xml:space="preserve"> </w:t>
            </w:r>
            <w:r w:rsidR="00455382">
              <w:t>1</w:t>
            </w:r>
          </w:p>
        </w:tc>
      </w:tr>
      <w:tr w:rsidR="00455382" w14:paraId="54149703" w14:textId="77777777" w:rsidTr="000A476D">
        <w:trPr>
          <w:trHeight w:val="360"/>
          <w:jc w:val="center"/>
        </w:trPr>
        <w:tc>
          <w:tcPr>
            <w:tcW w:w="2414" w:type="dxa"/>
          </w:tcPr>
          <w:p w14:paraId="4C170630" w14:textId="02FAC2E5" w:rsidR="00455382" w:rsidRDefault="00A00585" w:rsidP="00A00585">
            <w:pPr>
              <w:pStyle w:val="af"/>
            </w:pPr>
            <w:r>
              <w:t xml:space="preserve">  </w:t>
            </w:r>
            <w:r w:rsidR="00187B57">
              <w:t xml:space="preserve">  </w:t>
            </w:r>
            <w:r w:rsidR="00455382">
              <w:t>0</w:t>
            </w:r>
          </w:p>
        </w:tc>
        <w:tc>
          <w:tcPr>
            <w:tcW w:w="2766" w:type="dxa"/>
          </w:tcPr>
          <w:p w14:paraId="2A553BC0" w14:textId="4F5F4702" w:rsidR="00455382" w:rsidRDefault="00A00585" w:rsidP="00A00585">
            <w:pPr>
              <w:pStyle w:val="af"/>
            </w:pPr>
            <w:r>
              <w:t xml:space="preserve">    </w:t>
            </w:r>
            <w:r w:rsidR="00187B57">
              <w:t xml:space="preserve">  </w:t>
            </w:r>
            <w:r>
              <w:t xml:space="preserve"> </w:t>
            </w:r>
            <w:r w:rsidR="00455382">
              <w:t>1</w:t>
            </w:r>
          </w:p>
        </w:tc>
        <w:tc>
          <w:tcPr>
            <w:tcW w:w="2425" w:type="dxa"/>
          </w:tcPr>
          <w:p w14:paraId="22E20633" w14:textId="53F4E3A7" w:rsidR="00455382" w:rsidRDefault="00A00585" w:rsidP="00A00585">
            <w:pPr>
              <w:pStyle w:val="af"/>
            </w:pPr>
            <w:r>
              <w:t xml:space="preserve">   </w:t>
            </w:r>
            <w:r w:rsidR="00187B57">
              <w:t xml:space="preserve">  </w:t>
            </w:r>
            <w:r w:rsidR="00455382">
              <w:t>0</w:t>
            </w:r>
          </w:p>
        </w:tc>
      </w:tr>
      <w:tr w:rsidR="00455382" w14:paraId="403F1547" w14:textId="77777777" w:rsidTr="000A476D">
        <w:trPr>
          <w:trHeight w:val="353"/>
          <w:jc w:val="center"/>
        </w:trPr>
        <w:tc>
          <w:tcPr>
            <w:tcW w:w="2414" w:type="dxa"/>
          </w:tcPr>
          <w:p w14:paraId="34F228AE" w14:textId="216A3755" w:rsidR="00455382" w:rsidRDefault="00A00585" w:rsidP="00A00585">
            <w:pPr>
              <w:pStyle w:val="af"/>
            </w:pPr>
            <w:r>
              <w:t xml:space="preserve">  </w:t>
            </w:r>
            <w:r w:rsidR="00187B57">
              <w:t xml:space="preserve">  </w:t>
            </w:r>
            <w:r w:rsidR="00455382">
              <w:t>1</w:t>
            </w:r>
          </w:p>
        </w:tc>
        <w:tc>
          <w:tcPr>
            <w:tcW w:w="2766" w:type="dxa"/>
          </w:tcPr>
          <w:p w14:paraId="490F65D7" w14:textId="669C6025" w:rsidR="00455382" w:rsidRDefault="00A00585" w:rsidP="00A00585">
            <w:pPr>
              <w:pStyle w:val="af"/>
            </w:pPr>
            <w:r>
              <w:t xml:space="preserve">    </w:t>
            </w:r>
            <w:r w:rsidR="00187B57">
              <w:t xml:space="preserve">  </w:t>
            </w:r>
            <w:r>
              <w:t xml:space="preserve"> </w:t>
            </w:r>
            <w:r w:rsidR="00455382">
              <w:t>0</w:t>
            </w:r>
          </w:p>
        </w:tc>
        <w:tc>
          <w:tcPr>
            <w:tcW w:w="2425" w:type="dxa"/>
          </w:tcPr>
          <w:p w14:paraId="6EC2BFA5" w14:textId="0D854F5A" w:rsidR="00455382" w:rsidRDefault="00A00585" w:rsidP="00A00585">
            <w:pPr>
              <w:pStyle w:val="af"/>
            </w:pPr>
            <w:r>
              <w:t xml:space="preserve">   </w:t>
            </w:r>
            <w:r w:rsidR="00187B57">
              <w:t xml:space="preserve">  </w:t>
            </w:r>
            <w:r w:rsidR="00455382">
              <w:t>0</w:t>
            </w:r>
          </w:p>
        </w:tc>
      </w:tr>
      <w:tr w:rsidR="00455382" w14:paraId="76554790" w14:textId="77777777" w:rsidTr="000A476D">
        <w:trPr>
          <w:trHeight w:val="357"/>
          <w:jc w:val="center"/>
        </w:trPr>
        <w:tc>
          <w:tcPr>
            <w:tcW w:w="2414" w:type="dxa"/>
          </w:tcPr>
          <w:p w14:paraId="4F2013D7" w14:textId="6BA88594" w:rsidR="00455382" w:rsidRDefault="00A00585" w:rsidP="00A00585">
            <w:pPr>
              <w:pStyle w:val="af"/>
            </w:pPr>
            <w:r>
              <w:t xml:space="preserve">  </w:t>
            </w:r>
            <w:r w:rsidR="00187B57">
              <w:t xml:space="preserve">  </w:t>
            </w:r>
            <w:r w:rsidR="00455382">
              <w:t>1</w:t>
            </w:r>
          </w:p>
        </w:tc>
        <w:tc>
          <w:tcPr>
            <w:tcW w:w="2766" w:type="dxa"/>
          </w:tcPr>
          <w:p w14:paraId="1CA61126" w14:textId="4BBCEEF9" w:rsidR="00455382" w:rsidRDefault="00A00585" w:rsidP="00A00585">
            <w:pPr>
              <w:pStyle w:val="af"/>
            </w:pPr>
            <w:r>
              <w:t xml:space="preserve">    </w:t>
            </w:r>
            <w:r w:rsidR="00187B57">
              <w:t xml:space="preserve">  </w:t>
            </w:r>
            <w:r>
              <w:t xml:space="preserve"> </w:t>
            </w:r>
            <w:r w:rsidR="00455382">
              <w:t>1</w:t>
            </w:r>
          </w:p>
        </w:tc>
        <w:tc>
          <w:tcPr>
            <w:tcW w:w="2425" w:type="dxa"/>
          </w:tcPr>
          <w:p w14:paraId="29ECA3D1" w14:textId="677F5FF5" w:rsidR="00455382" w:rsidRPr="00C61998" w:rsidRDefault="00A00585" w:rsidP="00A00585">
            <w:pPr>
              <w:pStyle w:val="af"/>
              <w:rPr>
                <w:lang w:val="en-US"/>
              </w:rPr>
            </w:pPr>
            <w:r>
              <w:t xml:space="preserve">  </w:t>
            </w:r>
            <w:r w:rsidR="00187B57">
              <w:t xml:space="preserve">  </w:t>
            </w:r>
            <w:r>
              <w:t xml:space="preserve"> </w:t>
            </w:r>
            <w:r w:rsidR="00455382">
              <w:t>1</w:t>
            </w:r>
          </w:p>
        </w:tc>
      </w:tr>
    </w:tbl>
    <w:p w14:paraId="40A759D2" w14:textId="77777777" w:rsidR="00455382" w:rsidRDefault="00455382" w:rsidP="00A00585">
      <w:pPr>
        <w:pStyle w:val="af"/>
      </w:pPr>
    </w:p>
    <w:p w14:paraId="6F2DA687" w14:textId="2E512D38" w:rsidR="00455382" w:rsidRDefault="00455382" w:rsidP="00A00585">
      <w:pPr>
        <w:pStyle w:val="af"/>
      </w:pPr>
      <w:r>
        <w:t xml:space="preserve">Многоразрядные двоичные числа будут равны, если выполняется равенство в каждом разряде,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838E6">
        <w:t xml:space="preserve">=1 </w:t>
      </w:r>
      <w:r>
        <w:t>для каждого разряда. Чтобы сформировать окончательный результат сравнения многоразрядных чисел достаточно вычислить конъюнкцию</w:t>
      </w:r>
      <w:r w:rsidR="001E34E4">
        <w:t xml:space="preserve"> по формуле (3.1</w:t>
      </w:r>
      <w:r w:rsidR="00D90398">
        <w:t>4</w:t>
      </w:r>
      <w:r w:rsidR="001E34E4">
        <w:t>)</w:t>
      </w:r>
      <w:r>
        <w:t>:</w:t>
      </w:r>
    </w:p>
    <w:p w14:paraId="455A6FB2" w14:textId="73404DEE" w:rsidR="00455382" w:rsidRPr="00E77A3D" w:rsidRDefault="00455382" w:rsidP="00A00585">
      <w:pPr>
        <w:pStyle w:val="af"/>
        <w:spacing w:before="120" w:after="120"/>
        <w:jc w:val="righ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00585">
        <w:t>.</w:t>
      </w:r>
      <w:r w:rsidRPr="00E77A3D">
        <w:t xml:space="preserve">         </w:t>
      </w:r>
      <w:r>
        <w:t xml:space="preserve">                              (3</w:t>
      </w:r>
      <w:r w:rsidRPr="00E77A3D">
        <w:t>.1</w:t>
      </w:r>
      <w:r w:rsidR="00D90398">
        <w:t>4</w:t>
      </w:r>
      <w:r w:rsidRPr="00E77A3D">
        <w:t>)</w:t>
      </w:r>
    </w:p>
    <w:p w14:paraId="397BD3CF" w14:textId="4122EAEB" w:rsidR="00455382" w:rsidRPr="00ED74D9" w:rsidRDefault="00455382" w:rsidP="00A00585">
      <w:pPr>
        <w:pStyle w:val="af"/>
      </w:pPr>
      <w:r>
        <w:t xml:space="preserve">Только при поразрядном равенстве выходной сигнал </w:t>
      </w:r>
      <w:r>
        <w:rPr>
          <w:lang w:val="en-US"/>
        </w:rPr>
        <w:t>Y</w:t>
      </w:r>
      <w:r>
        <w:t xml:space="preserve"> </w:t>
      </w:r>
      <w:r w:rsidR="00ED74D9">
        <w:t>равен «1».</w:t>
      </w:r>
    </w:p>
    <w:p w14:paraId="5E79855D" w14:textId="77777777" w:rsidR="00455382" w:rsidRDefault="00455382" w:rsidP="00A00585">
      <w:pPr>
        <w:pStyle w:val="af"/>
      </w:pPr>
      <w:r>
        <w:t>На рисунке 3.</w:t>
      </w:r>
      <w:r w:rsidR="00B96ECF">
        <w:t>7</w:t>
      </w:r>
      <w:r>
        <w:t xml:space="preserve"> показана схема проверки на равенство, построенная на элементах «исключающее ИЛИ».</w:t>
      </w:r>
    </w:p>
    <w:p w14:paraId="76FE2077" w14:textId="77777777" w:rsidR="00455382" w:rsidRDefault="00455382" w:rsidP="00A00585">
      <w:pPr>
        <w:pStyle w:val="af"/>
      </w:pPr>
    </w:p>
    <w:p w14:paraId="33F423C3" w14:textId="5E67F945" w:rsidR="00ED74D9" w:rsidRDefault="00455382" w:rsidP="00ED74D9">
      <w:pPr>
        <w:pStyle w:val="af"/>
        <w:jc w:val="center"/>
      </w:pPr>
      <w:r>
        <w:rPr>
          <w:noProof/>
        </w:rPr>
        <w:drawing>
          <wp:inline distT="0" distB="0" distL="0" distR="0" wp14:anchorId="465C807F" wp14:editId="65BA7023">
            <wp:extent cx="2393150" cy="17068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26" cy="17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BBEF" w14:textId="77777777" w:rsidR="00ED74D9" w:rsidRDefault="00ED74D9" w:rsidP="00ED74D9">
      <w:pPr>
        <w:pStyle w:val="af"/>
        <w:jc w:val="center"/>
      </w:pPr>
    </w:p>
    <w:p w14:paraId="2B800A42" w14:textId="14127C67" w:rsidR="00455382" w:rsidRDefault="00455382" w:rsidP="00215ABF">
      <w:pPr>
        <w:pStyle w:val="af"/>
        <w:jc w:val="center"/>
      </w:pPr>
      <w:r>
        <w:t>Рисунок 3.</w:t>
      </w:r>
      <w:r w:rsidR="00B96ECF">
        <w:t>7</w:t>
      </w:r>
      <w:r>
        <w:t xml:space="preserve"> – Схема сравнения на равенство</w:t>
      </w:r>
    </w:p>
    <w:p w14:paraId="243B4393" w14:textId="77777777" w:rsidR="00ED74D9" w:rsidRDefault="00ED74D9" w:rsidP="00215ABF">
      <w:pPr>
        <w:pStyle w:val="af"/>
        <w:jc w:val="center"/>
      </w:pPr>
    </w:p>
    <w:p w14:paraId="6A163D92" w14:textId="77777777" w:rsidR="00455382" w:rsidRPr="00F91FD7" w:rsidRDefault="00455382" w:rsidP="00A00585">
      <w:pPr>
        <w:pStyle w:val="af"/>
      </w:pPr>
      <w:r w:rsidRPr="00F91FD7">
        <w:t xml:space="preserve">Схемы сравнения выполняют более сложный логический анализ входных кодов и на выходе формируют три выходных сигнала, соответствующие результатам сравнения: </w:t>
      </w:r>
      <w:proofErr w:type="gramStart"/>
      <w:r w:rsidRPr="00F91FD7">
        <w:t>A&gt;B</w:t>
      </w:r>
      <w:proofErr w:type="gramEnd"/>
      <w:r w:rsidRPr="00F91FD7">
        <w:t>, A=B или A&lt;B. Примером служит интегральная микросхема цифрового компаратора К555СП1.</w:t>
      </w:r>
    </w:p>
    <w:p w14:paraId="724501B2" w14:textId="77777777" w:rsidR="00455382" w:rsidRDefault="00455382" w:rsidP="00B96ECF">
      <w:pPr>
        <w:pStyle w:val="af"/>
      </w:pPr>
      <w:r w:rsidRPr="00F91FD7">
        <w:t>Помимо восьми входов для сравниваемых кодов (два четырехразрядных слова, обозначаемых A0…A3 и B0…B3) компаратор К555СП1 имеет три управляющих входа для наращивания разрядности I(A&lt;B), I(A&lt;B), I(A=B) и три выхода результирующих сигналов (A&gt;B), (A&lt;B), (A=B). Работа четырехразрядного компаратора описываетс</w:t>
      </w:r>
      <w:r>
        <w:t>я таблицей истинности (таблица 3.6</w:t>
      </w:r>
      <w:r w:rsidRPr="00F91FD7">
        <w:t>).</w:t>
      </w:r>
    </w:p>
    <w:p w14:paraId="5C5F0CF0" w14:textId="77777777" w:rsidR="00455382" w:rsidRDefault="00455382" w:rsidP="00A00585">
      <w:pPr>
        <w:pStyle w:val="af"/>
      </w:pPr>
    </w:p>
    <w:p w14:paraId="7D87ABEB" w14:textId="70F9F0BF" w:rsidR="00187B57" w:rsidRPr="00705056" w:rsidRDefault="00455382" w:rsidP="00ED74D9">
      <w:pPr>
        <w:pStyle w:val="af"/>
        <w:ind w:firstLine="0"/>
      </w:pPr>
      <w:r>
        <w:t>Таблица 3.6 – Таблица истинности четырехразрядного компаратора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001"/>
        <w:gridCol w:w="1001"/>
        <w:gridCol w:w="1003"/>
        <w:gridCol w:w="1003"/>
        <w:gridCol w:w="947"/>
        <w:gridCol w:w="947"/>
        <w:gridCol w:w="947"/>
        <w:gridCol w:w="758"/>
        <w:gridCol w:w="1016"/>
        <w:gridCol w:w="726"/>
      </w:tblGrid>
      <w:tr w:rsidR="00455382" w:rsidRPr="00455382" w14:paraId="57DBD6B1" w14:textId="77777777" w:rsidTr="00086A28">
        <w:trPr>
          <w:trHeight w:val="312"/>
        </w:trPr>
        <w:tc>
          <w:tcPr>
            <w:tcW w:w="4078" w:type="dxa"/>
            <w:gridSpan w:val="4"/>
            <w:vAlign w:val="center"/>
          </w:tcPr>
          <w:p w14:paraId="62A527B2" w14:textId="77777777" w:rsidR="00455382" w:rsidRPr="001E34E4" w:rsidRDefault="00455382" w:rsidP="001E34E4">
            <w:pPr>
              <w:pStyle w:val="a3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Входы сравниваемых кодов</w:t>
            </w:r>
          </w:p>
        </w:tc>
        <w:tc>
          <w:tcPr>
            <w:tcW w:w="2901" w:type="dxa"/>
            <w:gridSpan w:val="3"/>
            <w:vAlign w:val="center"/>
          </w:tcPr>
          <w:p w14:paraId="74F0B53F" w14:textId="77777777" w:rsidR="00455382" w:rsidRPr="001E34E4" w:rsidRDefault="00455382" w:rsidP="001E34E4">
            <w:pPr>
              <w:pStyle w:val="a3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Входы наращивания</w:t>
            </w:r>
          </w:p>
        </w:tc>
        <w:tc>
          <w:tcPr>
            <w:tcW w:w="2370" w:type="dxa"/>
            <w:gridSpan w:val="3"/>
            <w:vAlign w:val="center"/>
          </w:tcPr>
          <w:p w14:paraId="51662D11" w14:textId="77777777" w:rsidR="00455382" w:rsidRPr="001E34E4" w:rsidRDefault="00455382" w:rsidP="001E34E4">
            <w:pPr>
              <w:pStyle w:val="a3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Выходы</w:t>
            </w:r>
          </w:p>
        </w:tc>
      </w:tr>
      <w:tr w:rsidR="00455382" w:rsidRPr="00455382" w14:paraId="4AD69B57" w14:textId="77777777" w:rsidTr="00086A28">
        <w:trPr>
          <w:trHeight w:val="947"/>
        </w:trPr>
        <w:tc>
          <w:tcPr>
            <w:tcW w:w="1019" w:type="dxa"/>
            <w:vAlign w:val="center"/>
          </w:tcPr>
          <w:p w14:paraId="27C82543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A3,</w:t>
            </w:r>
            <w:r w:rsidR="00511C5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086A28">
              <w:rPr>
                <w:rFonts w:cs="Times New Roman"/>
                <w:sz w:val="20"/>
                <w:szCs w:val="20"/>
              </w:rPr>
              <w:t>B3</w:t>
            </w:r>
          </w:p>
        </w:tc>
        <w:tc>
          <w:tcPr>
            <w:tcW w:w="1019" w:type="dxa"/>
            <w:vAlign w:val="center"/>
          </w:tcPr>
          <w:p w14:paraId="444A3077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A2,</w:t>
            </w:r>
            <w:r w:rsidR="00511C5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086A28"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1020" w:type="dxa"/>
            <w:vAlign w:val="center"/>
          </w:tcPr>
          <w:p w14:paraId="6D3216C0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A1,</w:t>
            </w:r>
            <w:r w:rsidR="00511C5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086A28">
              <w:rPr>
                <w:rFonts w:cs="Times New Roman"/>
                <w:sz w:val="20"/>
                <w:szCs w:val="20"/>
              </w:rPr>
              <w:t>B1</w:t>
            </w:r>
          </w:p>
        </w:tc>
        <w:tc>
          <w:tcPr>
            <w:tcW w:w="1020" w:type="dxa"/>
            <w:vAlign w:val="center"/>
          </w:tcPr>
          <w:p w14:paraId="359FB591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A0,</w:t>
            </w:r>
            <w:r w:rsidR="00511C5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086A28">
              <w:rPr>
                <w:rFonts w:cs="Times New Roman"/>
                <w:sz w:val="20"/>
                <w:szCs w:val="20"/>
              </w:rPr>
              <w:t>B0</w:t>
            </w:r>
          </w:p>
        </w:tc>
        <w:tc>
          <w:tcPr>
            <w:tcW w:w="967" w:type="dxa"/>
            <w:vAlign w:val="center"/>
          </w:tcPr>
          <w:p w14:paraId="4B055238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I(A&gt;B)</w:t>
            </w:r>
          </w:p>
        </w:tc>
        <w:tc>
          <w:tcPr>
            <w:tcW w:w="967" w:type="dxa"/>
            <w:vAlign w:val="center"/>
          </w:tcPr>
          <w:p w14:paraId="26300051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I(A&lt;B)</w:t>
            </w:r>
          </w:p>
        </w:tc>
        <w:tc>
          <w:tcPr>
            <w:tcW w:w="967" w:type="dxa"/>
            <w:vAlign w:val="center"/>
          </w:tcPr>
          <w:p w14:paraId="1A88F254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I(A=B)</w:t>
            </w:r>
          </w:p>
        </w:tc>
        <w:tc>
          <w:tcPr>
            <w:tcW w:w="790" w:type="dxa"/>
            <w:vAlign w:val="center"/>
          </w:tcPr>
          <w:p w14:paraId="12C53E42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A&gt;B</w:t>
            </w:r>
          </w:p>
        </w:tc>
        <w:tc>
          <w:tcPr>
            <w:tcW w:w="1303" w:type="dxa"/>
            <w:vAlign w:val="center"/>
          </w:tcPr>
          <w:p w14:paraId="33F2373B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A&lt;B</w:t>
            </w:r>
          </w:p>
        </w:tc>
        <w:tc>
          <w:tcPr>
            <w:tcW w:w="277" w:type="dxa"/>
            <w:vAlign w:val="center"/>
          </w:tcPr>
          <w:p w14:paraId="6E3D9052" w14:textId="77777777" w:rsidR="00455382" w:rsidRPr="00086A28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0"/>
                <w:szCs w:val="20"/>
              </w:rPr>
            </w:pPr>
            <w:r w:rsidRPr="00086A28">
              <w:rPr>
                <w:rFonts w:cs="Times New Roman"/>
                <w:sz w:val="20"/>
                <w:szCs w:val="20"/>
              </w:rPr>
              <w:t>A=B</w:t>
            </w:r>
          </w:p>
        </w:tc>
      </w:tr>
      <w:tr w:rsidR="00455382" w:rsidRPr="00455382" w14:paraId="434C9876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261234B2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A3&gt;B3</w:t>
            </w:r>
          </w:p>
        </w:tc>
        <w:tc>
          <w:tcPr>
            <w:tcW w:w="1019" w:type="dxa"/>
            <w:vAlign w:val="center"/>
          </w:tcPr>
          <w:p w14:paraId="237C4D3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1020" w:type="dxa"/>
            <w:vAlign w:val="center"/>
          </w:tcPr>
          <w:p w14:paraId="72AABB19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1020" w:type="dxa"/>
            <w:vAlign w:val="center"/>
          </w:tcPr>
          <w:p w14:paraId="1AD8ADEA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059498FE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30BDF77B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02CBEDCC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646E62DB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1303" w:type="dxa"/>
            <w:vAlign w:val="center"/>
          </w:tcPr>
          <w:p w14:paraId="79D34ACB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39E9396B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4A49C1B2" w14:textId="77777777" w:rsidTr="00086A28">
        <w:trPr>
          <w:trHeight w:val="634"/>
        </w:trPr>
        <w:tc>
          <w:tcPr>
            <w:tcW w:w="1019" w:type="dxa"/>
            <w:vAlign w:val="center"/>
          </w:tcPr>
          <w:p w14:paraId="6C81B17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A3&lt;B3</w:t>
            </w:r>
          </w:p>
        </w:tc>
        <w:tc>
          <w:tcPr>
            <w:tcW w:w="1019" w:type="dxa"/>
            <w:vAlign w:val="center"/>
          </w:tcPr>
          <w:p w14:paraId="46832BAE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1020" w:type="dxa"/>
            <w:vAlign w:val="center"/>
          </w:tcPr>
          <w:p w14:paraId="312F8442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1020" w:type="dxa"/>
            <w:vAlign w:val="center"/>
          </w:tcPr>
          <w:p w14:paraId="06F1ADD9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00A7177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253B8AC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784761EF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65850645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3B4E71A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277" w:type="dxa"/>
            <w:vAlign w:val="center"/>
          </w:tcPr>
          <w:p w14:paraId="4B6A5B9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3E5C3D56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0A98A8D4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1D91745B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A2&gt;B2</w:t>
            </w:r>
          </w:p>
        </w:tc>
        <w:tc>
          <w:tcPr>
            <w:tcW w:w="1020" w:type="dxa"/>
            <w:vAlign w:val="center"/>
          </w:tcPr>
          <w:p w14:paraId="7029886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1020" w:type="dxa"/>
            <w:vAlign w:val="center"/>
          </w:tcPr>
          <w:p w14:paraId="0462738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4FF66D4A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3BCB7DA9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08A084B4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110FABBC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1303" w:type="dxa"/>
            <w:vAlign w:val="center"/>
          </w:tcPr>
          <w:p w14:paraId="213C0392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1661BB54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0EA5DC44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73A9F271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59C6CFF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A2&lt;B2</w:t>
            </w:r>
          </w:p>
        </w:tc>
        <w:tc>
          <w:tcPr>
            <w:tcW w:w="1020" w:type="dxa"/>
            <w:vAlign w:val="center"/>
          </w:tcPr>
          <w:p w14:paraId="3B24F466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1020" w:type="dxa"/>
            <w:vAlign w:val="center"/>
          </w:tcPr>
          <w:p w14:paraId="13C0B357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62ACD29E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1B18D237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22454127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55E13F59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3D480C6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277" w:type="dxa"/>
            <w:vAlign w:val="center"/>
          </w:tcPr>
          <w:p w14:paraId="10119C4C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6BA08805" w14:textId="77777777" w:rsidTr="00086A28">
        <w:trPr>
          <w:trHeight w:val="634"/>
        </w:trPr>
        <w:tc>
          <w:tcPr>
            <w:tcW w:w="1019" w:type="dxa"/>
            <w:vAlign w:val="center"/>
          </w:tcPr>
          <w:p w14:paraId="0BFFC937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6ED6F26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471E7F29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A1&gt;B1</w:t>
            </w:r>
          </w:p>
        </w:tc>
        <w:tc>
          <w:tcPr>
            <w:tcW w:w="1020" w:type="dxa"/>
            <w:vAlign w:val="center"/>
          </w:tcPr>
          <w:p w14:paraId="780119A3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5D4188EF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362F2971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4A55AE1D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5405751C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1303" w:type="dxa"/>
            <w:vAlign w:val="center"/>
          </w:tcPr>
          <w:p w14:paraId="706AA68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4684B1A9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60310116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088F09A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7272EE0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3E21E3D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A1&lt;B1</w:t>
            </w:r>
          </w:p>
        </w:tc>
        <w:tc>
          <w:tcPr>
            <w:tcW w:w="1020" w:type="dxa"/>
            <w:vAlign w:val="center"/>
          </w:tcPr>
          <w:p w14:paraId="352DDD82" w14:textId="77777777" w:rsidR="00455382" w:rsidRPr="001E34E4" w:rsidRDefault="00086A28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3B97A57C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43B4570B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787C286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4E269E01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3A887B2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277" w:type="dxa"/>
            <w:vAlign w:val="center"/>
          </w:tcPr>
          <w:p w14:paraId="20EA865A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070FF990" w14:textId="77777777" w:rsidTr="00086A28">
        <w:trPr>
          <w:trHeight w:val="634"/>
        </w:trPr>
        <w:tc>
          <w:tcPr>
            <w:tcW w:w="1019" w:type="dxa"/>
            <w:vAlign w:val="center"/>
          </w:tcPr>
          <w:p w14:paraId="53039364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4B3A3A7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13E1F0F4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5DE56E92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A0&gt;B0</w:t>
            </w:r>
          </w:p>
        </w:tc>
        <w:tc>
          <w:tcPr>
            <w:tcW w:w="967" w:type="dxa"/>
            <w:vAlign w:val="center"/>
          </w:tcPr>
          <w:p w14:paraId="45CFBE24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4DBE4285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170AC12F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12A1EBE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1303" w:type="dxa"/>
            <w:vAlign w:val="center"/>
          </w:tcPr>
          <w:p w14:paraId="68E325B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6D2A33B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01CB06CA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0AE5AE6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28607BE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187D7E79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2169949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A0&lt;B0</w:t>
            </w:r>
          </w:p>
        </w:tc>
        <w:tc>
          <w:tcPr>
            <w:tcW w:w="967" w:type="dxa"/>
            <w:vAlign w:val="center"/>
          </w:tcPr>
          <w:p w14:paraId="6A772EC3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7949E5F9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23087A52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790" w:type="dxa"/>
            <w:vAlign w:val="center"/>
          </w:tcPr>
          <w:p w14:paraId="17494ED1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7261762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277" w:type="dxa"/>
            <w:vAlign w:val="center"/>
          </w:tcPr>
          <w:p w14:paraId="1FFE81EC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667A0170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64D034D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22891F6A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0186EC2B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301EEC1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A0=B0</w:t>
            </w:r>
          </w:p>
        </w:tc>
        <w:tc>
          <w:tcPr>
            <w:tcW w:w="967" w:type="dxa"/>
            <w:vAlign w:val="center"/>
          </w:tcPr>
          <w:p w14:paraId="2D54DAB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967" w:type="dxa"/>
            <w:vAlign w:val="center"/>
          </w:tcPr>
          <w:p w14:paraId="2B5897E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967" w:type="dxa"/>
            <w:vAlign w:val="center"/>
          </w:tcPr>
          <w:p w14:paraId="00C9730C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4B4F4C91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1303" w:type="dxa"/>
            <w:vAlign w:val="center"/>
          </w:tcPr>
          <w:p w14:paraId="3C39378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7A13D90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3EC74BC5" w14:textId="77777777" w:rsidTr="00086A28">
        <w:trPr>
          <w:trHeight w:val="634"/>
        </w:trPr>
        <w:tc>
          <w:tcPr>
            <w:tcW w:w="1019" w:type="dxa"/>
            <w:vAlign w:val="center"/>
          </w:tcPr>
          <w:p w14:paraId="71961780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26108655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62FE360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4D6BB1D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A0=B0</w:t>
            </w:r>
          </w:p>
        </w:tc>
        <w:tc>
          <w:tcPr>
            <w:tcW w:w="967" w:type="dxa"/>
            <w:vAlign w:val="center"/>
          </w:tcPr>
          <w:p w14:paraId="379346C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967" w:type="dxa"/>
            <w:vAlign w:val="center"/>
          </w:tcPr>
          <w:p w14:paraId="280EEB74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967" w:type="dxa"/>
            <w:vAlign w:val="center"/>
          </w:tcPr>
          <w:p w14:paraId="5F6B8C9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3BFD79B0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06321FF2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277" w:type="dxa"/>
            <w:vAlign w:val="center"/>
          </w:tcPr>
          <w:p w14:paraId="4C003392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645C7E49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7EB2955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2417FD1B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4755A7D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3C148AF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A0=B0</w:t>
            </w:r>
          </w:p>
        </w:tc>
        <w:tc>
          <w:tcPr>
            <w:tcW w:w="967" w:type="dxa"/>
            <w:vAlign w:val="center"/>
          </w:tcPr>
          <w:p w14:paraId="7B2417D8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32B3ABCF" w14:textId="77777777" w:rsidR="00455382" w:rsidRPr="001E34E4" w:rsidRDefault="001E34E4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×</w:t>
            </w:r>
          </w:p>
        </w:tc>
        <w:tc>
          <w:tcPr>
            <w:tcW w:w="967" w:type="dxa"/>
            <w:vAlign w:val="center"/>
          </w:tcPr>
          <w:p w14:paraId="31D3053C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077C8AE5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4FE91A3A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3CA0154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</w:tr>
      <w:tr w:rsidR="00455382" w:rsidRPr="00455382" w14:paraId="3591E9A0" w14:textId="77777777" w:rsidTr="00086A28">
        <w:trPr>
          <w:trHeight w:val="634"/>
        </w:trPr>
        <w:tc>
          <w:tcPr>
            <w:tcW w:w="1019" w:type="dxa"/>
            <w:vAlign w:val="center"/>
          </w:tcPr>
          <w:p w14:paraId="4B65934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12D0060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5184F2D8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7465254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A0=B0</w:t>
            </w:r>
          </w:p>
        </w:tc>
        <w:tc>
          <w:tcPr>
            <w:tcW w:w="967" w:type="dxa"/>
            <w:vAlign w:val="center"/>
          </w:tcPr>
          <w:p w14:paraId="6754FD32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967" w:type="dxa"/>
            <w:vAlign w:val="center"/>
          </w:tcPr>
          <w:p w14:paraId="42825BA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967" w:type="dxa"/>
            <w:vAlign w:val="center"/>
          </w:tcPr>
          <w:p w14:paraId="1E03E6F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16C194B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1303" w:type="dxa"/>
            <w:vAlign w:val="center"/>
          </w:tcPr>
          <w:p w14:paraId="1B73D0CF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277" w:type="dxa"/>
            <w:vAlign w:val="center"/>
          </w:tcPr>
          <w:p w14:paraId="451E46E0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  <w:tr w:rsidR="00455382" w:rsidRPr="00455382" w14:paraId="56E42DC8" w14:textId="77777777" w:rsidTr="00086A28">
        <w:trPr>
          <w:trHeight w:val="625"/>
        </w:trPr>
        <w:tc>
          <w:tcPr>
            <w:tcW w:w="1019" w:type="dxa"/>
            <w:vAlign w:val="center"/>
          </w:tcPr>
          <w:p w14:paraId="39BC6855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A3=B3</w:t>
            </w:r>
          </w:p>
        </w:tc>
        <w:tc>
          <w:tcPr>
            <w:tcW w:w="1019" w:type="dxa"/>
            <w:vAlign w:val="center"/>
          </w:tcPr>
          <w:p w14:paraId="0BFB4A1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A2=B2</w:t>
            </w:r>
          </w:p>
        </w:tc>
        <w:tc>
          <w:tcPr>
            <w:tcW w:w="1020" w:type="dxa"/>
            <w:vAlign w:val="center"/>
          </w:tcPr>
          <w:p w14:paraId="42570E15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A1=B1</w:t>
            </w:r>
          </w:p>
        </w:tc>
        <w:tc>
          <w:tcPr>
            <w:tcW w:w="1020" w:type="dxa"/>
            <w:vAlign w:val="center"/>
          </w:tcPr>
          <w:p w14:paraId="20C4036A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A0=B0</w:t>
            </w:r>
          </w:p>
        </w:tc>
        <w:tc>
          <w:tcPr>
            <w:tcW w:w="967" w:type="dxa"/>
            <w:vAlign w:val="center"/>
          </w:tcPr>
          <w:p w14:paraId="1AC3AD70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967" w:type="dxa"/>
            <w:vAlign w:val="center"/>
          </w:tcPr>
          <w:p w14:paraId="5FE15071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967" w:type="dxa"/>
            <w:vAlign w:val="center"/>
          </w:tcPr>
          <w:p w14:paraId="61D7E613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32A25DBD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1303" w:type="dxa"/>
            <w:vAlign w:val="center"/>
          </w:tcPr>
          <w:p w14:paraId="19F2F8A6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1</w:t>
            </w:r>
          </w:p>
        </w:tc>
        <w:tc>
          <w:tcPr>
            <w:tcW w:w="277" w:type="dxa"/>
            <w:vAlign w:val="center"/>
          </w:tcPr>
          <w:p w14:paraId="1939BBBE" w14:textId="77777777" w:rsidR="00455382" w:rsidRPr="001E34E4" w:rsidRDefault="00455382" w:rsidP="00187B57">
            <w:pPr>
              <w:pStyle w:val="a3"/>
              <w:ind w:left="34"/>
              <w:jc w:val="center"/>
              <w:rPr>
                <w:rFonts w:cs="Times New Roman"/>
                <w:sz w:val="22"/>
              </w:rPr>
            </w:pPr>
            <w:r w:rsidRPr="001E34E4">
              <w:rPr>
                <w:rFonts w:cs="Times New Roman"/>
                <w:sz w:val="22"/>
              </w:rPr>
              <w:t>0</w:t>
            </w:r>
          </w:p>
        </w:tc>
      </w:tr>
    </w:tbl>
    <w:p w14:paraId="32D254EE" w14:textId="77777777" w:rsidR="00187B57" w:rsidRDefault="00187B57" w:rsidP="00187B57">
      <w:pPr>
        <w:pStyle w:val="af"/>
        <w:ind w:firstLine="0"/>
        <w:rPr>
          <w:b/>
          <w:bCs/>
        </w:rPr>
      </w:pPr>
    </w:p>
    <w:p w14:paraId="18C4073F" w14:textId="77777777" w:rsidR="00ED74D9" w:rsidRDefault="00ED74D9" w:rsidP="00B96ECF">
      <w:pPr>
        <w:pStyle w:val="af"/>
        <w:rPr>
          <w:b/>
          <w:bCs/>
        </w:rPr>
      </w:pPr>
    </w:p>
    <w:p w14:paraId="5A97A602" w14:textId="77777777" w:rsidR="00ED74D9" w:rsidRDefault="00ED74D9" w:rsidP="00B96ECF">
      <w:pPr>
        <w:pStyle w:val="af"/>
        <w:rPr>
          <w:b/>
          <w:bCs/>
        </w:rPr>
      </w:pPr>
    </w:p>
    <w:p w14:paraId="66A68D08" w14:textId="77777777" w:rsidR="00ED74D9" w:rsidRDefault="00ED74D9" w:rsidP="00B96ECF">
      <w:pPr>
        <w:pStyle w:val="af"/>
        <w:rPr>
          <w:b/>
          <w:bCs/>
        </w:rPr>
      </w:pPr>
    </w:p>
    <w:p w14:paraId="05332FAE" w14:textId="6683BAEA" w:rsidR="00B96ECF" w:rsidRPr="00A00585" w:rsidRDefault="00B96ECF" w:rsidP="00B96ECF">
      <w:pPr>
        <w:pStyle w:val="af"/>
        <w:rPr>
          <w:b/>
          <w:bCs/>
        </w:rPr>
      </w:pPr>
      <w:bookmarkStart w:id="0" w:name="_GoBack"/>
      <w:bookmarkEnd w:id="0"/>
      <w:r w:rsidRPr="00A00585">
        <w:rPr>
          <w:b/>
          <w:bCs/>
        </w:rPr>
        <w:t>3.5.</w:t>
      </w:r>
      <w:r>
        <w:rPr>
          <w:b/>
          <w:bCs/>
        </w:rPr>
        <w:t>4</w:t>
      </w:r>
      <w:r w:rsidRPr="00A00585">
        <w:rPr>
          <w:b/>
          <w:bCs/>
        </w:rPr>
        <w:t xml:space="preserve"> </w:t>
      </w:r>
      <w:r>
        <w:rPr>
          <w:b/>
          <w:bCs/>
        </w:rPr>
        <w:t>Каскадирование</w:t>
      </w:r>
      <w:r w:rsidRPr="00A00585">
        <w:rPr>
          <w:b/>
          <w:bCs/>
        </w:rPr>
        <w:t xml:space="preserve"> компаратор</w:t>
      </w:r>
      <w:r>
        <w:rPr>
          <w:b/>
          <w:bCs/>
        </w:rPr>
        <w:t>ов</w:t>
      </w:r>
    </w:p>
    <w:p w14:paraId="17B8DD70" w14:textId="77777777" w:rsidR="00B96ECF" w:rsidRPr="000D600A" w:rsidRDefault="00B96ECF" w:rsidP="00A00585">
      <w:pPr>
        <w:pStyle w:val="af"/>
      </w:pPr>
    </w:p>
    <w:p w14:paraId="2A13C025" w14:textId="77777777" w:rsidR="00455382" w:rsidRDefault="00455382" w:rsidP="00A00585">
      <w:pPr>
        <w:pStyle w:val="af"/>
      </w:pPr>
      <w:r>
        <w:t xml:space="preserve">В том случае, когда используется одиночная микросхема (разрядность входных кодов не более четырех), для ее правильной работы на вход </w:t>
      </w:r>
      <w:r>
        <w:rPr>
          <w:lang w:val="en-US"/>
        </w:rPr>
        <w:t>I</w:t>
      </w:r>
      <w:r w:rsidRPr="00705056">
        <w:t>(</w:t>
      </w:r>
      <w:r>
        <w:rPr>
          <w:lang w:val="en-US"/>
        </w:rPr>
        <w:t>A</w:t>
      </w:r>
      <w:r w:rsidRPr="00705056">
        <w:t>=</w:t>
      </w:r>
      <w:r>
        <w:rPr>
          <w:lang w:val="en-US"/>
        </w:rPr>
        <w:t>B</w:t>
      </w:r>
      <w:r w:rsidRPr="00705056">
        <w:t>)</w:t>
      </w:r>
      <w:r>
        <w:t xml:space="preserve"> следует подавать сигнал «1», а на выходы </w:t>
      </w:r>
      <w:r>
        <w:rPr>
          <w:lang w:val="en-US"/>
        </w:rPr>
        <w:t>I</w:t>
      </w:r>
      <w:r w:rsidRPr="00705056">
        <w:t>(</w:t>
      </w:r>
      <w:r>
        <w:rPr>
          <w:lang w:val="en-US"/>
        </w:rPr>
        <w:t>A</w:t>
      </w:r>
      <w:r w:rsidRPr="00705056">
        <w:t>&gt;</w:t>
      </w:r>
      <w:r>
        <w:rPr>
          <w:lang w:val="en-US"/>
        </w:rPr>
        <w:t>B</w:t>
      </w:r>
      <w:r w:rsidRPr="00705056">
        <w:t xml:space="preserve">) </w:t>
      </w:r>
      <w:r>
        <w:t xml:space="preserve">и </w:t>
      </w:r>
      <w:r>
        <w:rPr>
          <w:lang w:val="en-US"/>
        </w:rPr>
        <w:t>I</w:t>
      </w:r>
      <w:r w:rsidRPr="00705056">
        <w:t>(</w:t>
      </w:r>
      <w:r>
        <w:rPr>
          <w:lang w:val="en-US"/>
        </w:rPr>
        <w:t>A</w:t>
      </w:r>
      <w:r w:rsidRPr="00705056">
        <w:t>&lt;</w:t>
      </w:r>
      <w:r>
        <w:rPr>
          <w:lang w:val="en-US"/>
        </w:rPr>
        <w:t>B</w:t>
      </w:r>
      <w:r w:rsidRPr="00705056">
        <w:t xml:space="preserve">) </w:t>
      </w:r>
      <w:r>
        <w:t>–</w:t>
      </w:r>
      <w:r w:rsidRPr="00705056">
        <w:t xml:space="preserve"> </w:t>
      </w:r>
      <w:r>
        <w:t>сигнал «0». Если сравниваются коды с разрядностью более четырех, то выходы компаратора младших разрядов подключаются к одноименным входам компаратора старших разрядов сравниваемых чисел. Выходами всего многоразрядного компаратора кодов являются выходы компаратора самых старших сравниваемых разрядов.</w:t>
      </w:r>
    </w:p>
    <w:p w14:paraId="52BF1698" w14:textId="77777777" w:rsidR="00455382" w:rsidRDefault="000D600A" w:rsidP="00A00585">
      <w:pPr>
        <w:pStyle w:val="af"/>
      </w:pPr>
      <w:r>
        <w:t>На рисунке 3.12</w:t>
      </w:r>
      <w:r w:rsidR="00455382">
        <w:t xml:space="preserve"> показана схема построения 12-разрядного компаратора на основе четырехразрядных компараторов.</w:t>
      </w:r>
    </w:p>
    <w:p w14:paraId="07D2A62E" w14:textId="77777777" w:rsidR="00455382" w:rsidRDefault="00455382" w:rsidP="00A00585">
      <w:pPr>
        <w:pStyle w:val="af"/>
      </w:pPr>
    </w:p>
    <w:p w14:paraId="373DE7D6" w14:textId="762A7321" w:rsidR="00455382" w:rsidRDefault="00455382" w:rsidP="009F5CFD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3C6CCD0D" wp14:editId="35033980">
            <wp:extent cx="5754916" cy="1981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15" cy="19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BDD6" w14:textId="77777777" w:rsidR="00187B57" w:rsidRDefault="00187B57" w:rsidP="009F5CFD">
      <w:pPr>
        <w:pStyle w:val="af"/>
        <w:ind w:firstLine="0"/>
        <w:jc w:val="center"/>
      </w:pPr>
    </w:p>
    <w:p w14:paraId="5CF3CE43" w14:textId="77777777" w:rsidR="00455382" w:rsidRPr="00455382" w:rsidRDefault="000D600A" w:rsidP="009F5CFD">
      <w:pPr>
        <w:pStyle w:val="af"/>
        <w:jc w:val="center"/>
      </w:pPr>
      <w:r>
        <w:t>Рисунок 3.12</w:t>
      </w:r>
      <w:r w:rsidR="00455382">
        <w:t xml:space="preserve"> – Каскадирование цифровых компараторов</w:t>
      </w:r>
    </w:p>
    <w:p w14:paraId="103CD229" w14:textId="77777777" w:rsidR="00455382" w:rsidRDefault="00455382" w:rsidP="00A00585">
      <w:pPr>
        <w:pStyle w:val="af"/>
      </w:pPr>
    </w:p>
    <w:p w14:paraId="08571F01" w14:textId="610FAF72" w:rsidR="00B96ECF" w:rsidRPr="00A00585" w:rsidRDefault="00B96ECF" w:rsidP="00B96ECF">
      <w:pPr>
        <w:pStyle w:val="af"/>
        <w:rPr>
          <w:b/>
          <w:bCs/>
        </w:rPr>
      </w:pPr>
      <w:r w:rsidRPr="00A00585">
        <w:rPr>
          <w:b/>
          <w:bCs/>
        </w:rPr>
        <w:t>3.5.</w:t>
      </w:r>
      <w:r>
        <w:rPr>
          <w:b/>
          <w:bCs/>
        </w:rPr>
        <w:t>5</w:t>
      </w:r>
      <w:r w:rsidRPr="00A00585">
        <w:rPr>
          <w:b/>
          <w:bCs/>
        </w:rPr>
        <w:t xml:space="preserve"> </w:t>
      </w:r>
      <w:r>
        <w:rPr>
          <w:b/>
          <w:bCs/>
        </w:rPr>
        <w:t>Применение</w:t>
      </w:r>
    </w:p>
    <w:p w14:paraId="114D0E02" w14:textId="77777777" w:rsidR="00B96ECF" w:rsidRDefault="00B96ECF" w:rsidP="00A00585">
      <w:pPr>
        <w:pStyle w:val="af"/>
      </w:pPr>
    </w:p>
    <w:p w14:paraId="541F0F62" w14:textId="77777777" w:rsidR="00455382" w:rsidRDefault="00455382" w:rsidP="00B96ECF">
      <w:pPr>
        <w:pStyle w:val="af"/>
      </w:pPr>
      <w:r>
        <w:t xml:space="preserve">Основным применением цифровых компараторов в вычислительной технике является </w:t>
      </w:r>
      <w:proofErr w:type="spellStart"/>
      <w:r>
        <w:t>селектирование</w:t>
      </w:r>
      <w:proofErr w:type="spellEnd"/>
      <w:r>
        <w:t xml:space="preserve"> адреса, то есть сравнение цифрового кода на шине адреса с заданным базовым адресом. При их совпадении на выходе компаратора появляется сигнал, разрешающий работу адресуемого устройства.</w:t>
      </w:r>
    </w:p>
    <w:p w14:paraId="469E0655" w14:textId="77777777" w:rsidR="00B96ECF" w:rsidRPr="001E34E4" w:rsidRDefault="00B96ECF" w:rsidP="00B96ECF">
      <w:pPr>
        <w:pStyle w:val="af"/>
      </w:pPr>
    </w:p>
    <w:p w14:paraId="3765BBA7" w14:textId="77777777" w:rsidR="00CF4FBE" w:rsidRDefault="00CF4FBE" w:rsidP="00810000">
      <w:pPr>
        <w:pStyle w:val="a3"/>
        <w:ind w:left="0"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 В</w:t>
      </w:r>
      <w:r w:rsidR="00B96ECF">
        <w:rPr>
          <w:rFonts w:cs="Times New Roman"/>
          <w:b/>
          <w:szCs w:val="28"/>
        </w:rPr>
        <w:t>Ы</w:t>
      </w:r>
      <w:r>
        <w:rPr>
          <w:rFonts w:cs="Times New Roman"/>
          <w:b/>
          <w:szCs w:val="28"/>
        </w:rPr>
        <w:t>ПОЛНЕНИЕ РАБОТЫ</w:t>
      </w:r>
    </w:p>
    <w:p w14:paraId="54DCC82A" w14:textId="77777777" w:rsidR="00CF4FBE" w:rsidRDefault="00CF4FBE" w:rsidP="00CF4FBE">
      <w:pPr>
        <w:pStyle w:val="a3"/>
        <w:rPr>
          <w:rFonts w:cs="Times New Roman"/>
          <w:b/>
          <w:szCs w:val="28"/>
        </w:rPr>
      </w:pPr>
    </w:p>
    <w:p w14:paraId="34F7CC93" w14:textId="77777777" w:rsidR="00CF4FBE" w:rsidRPr="006F35EC" w:rsidRDefault="00CF4FBE" w:rsidP="00CF4FBE">
      <w:pPr>
        <w:pStyle w:val="a3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 w:rsidR="00E17737" w:rsidRPr="00C51B7F">
        <w:rPr>
          <w:rFonts w:cs="Times New Roman"/>
          <w:b/>
          <w:szCs w:val="28"/>
        </w:rPr>
        <w:t>4.1</w:t>
      </w:r>
      <w:r w:rsidR="00974341" w:rsidRPr="00C51B7F">
        <w:rPr>
          <w:rFonts w:cs="Times New Roman"/>
          <w:b/>
          <w:szCs w:val="28"/>
        </w:rPr>
        <w:t xml:space="preserve"> </w:t>
      </w:r>
      <w:r w:rsidR="00750B3C" w:rsidRPr="00750B3C">
        <w:rPr>
          <w:rFonts w:cs="Times New Roman"/>
          <w:b/>
          <w:szCs w:val="28"/>
        </w:rPr>
        <w:t>Исследование работы шифратора</w:t>
      </w:r>
    </w:p>
    <w:p w14:paraId="216FEAA9" w14:textId="77777777" w:rsidR="0078005A" w:rsidRDefault="0078005A" w:rsidP="00CF4FBE">
      <w:pPr>
        <w:pStyle w:val="a3"/>
        <w:rPr>
          <w:rFonts w:cs="Times New Roman"/>
          <w:b/>
          <w:szCs w:val="28"/>
        </w:rPr>
      </w:pPr>
    </w:p>
    <w:p w14:paraId="4B161EAE" w14:textId="4BD1BC1C" w:rsidR="009F5CFD" w:rsidRDefault="0078005A" w:rsidP="002806AA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 xml:space="preserve">4.1.1 </w:t>
      </w:r>
      <w:r w:rsidR="009F5CFD">
        <w:rPr>
          <w:rFonts w:cs="Times New Roman"/>
          <w:szCs w:val="28"/>
        </w:rPr>
        <w:t>Установив на входе «Е» шифратора логический сигнал «0», а затем последовательно подавая на каждый информационный вход сигналы логической «1» и «0» получим таблицу истинности и диаграмму состояний.</w:t>
      </w:r>
    </w:p>
    <w:p w14:paraId="2AA3DCDE" w14:textId="77777777" w:rsidR="009F5CFD" w:rsidRDefault="009F5CFD" w:rsidP="009F5CFD">
      <w:pPr>
        <w:pStyle w:val="a3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истинности данного логического элемента представлена на рисунке 4.1. </w:t>
      </w:r>
    </w:p>
    <w:p w14:paraId="6B5CFA73" w14:textId="77777777" w:rsidR="009F5CFD" w:rsidRDefault="009F5CFD" w:rsidP="009F5CFD">
      <w:pPr>
        <w:pStyle w:val="a3"/>
        <w:ind w:left="0" w:firstLine="720"/>
        <w:jc w:val="both"/>
        <w:rPr>
          <w:rFonts w:cs="Times New Roman"/>
          <w:szCs w:val="28"/>
        </w:rPr>
      </w:pPr>
    </w:p>
    <w:p w14:paraId="69010AC1" w14:textId="27C72FB1" w:rsidR="009F5CFD" w:rsidRDefault="009F5CFD" w:rsidP="009F5CFD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C1ABCE" wp14:editId="3BE8E28A">
            <wp:extent cx="5872003" cy="16086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2" cy="16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16D" w14:textId="77777777" w:rsidR="00187B57" w:rsidRDefault="00187B57" w:rsidP="009F5CFD">
      <w:pPr>
        <w:pStyle w:val="a3"/>
        <w:ind w:left="0"/>
        <w:jc w:val="center"/>
        <w:rPr>
          <w:rFonts w:cs="Times New Roman"/>
          <w:szCs w:val="28"/>
        </w:rPr>
      </w:pPr>
    </w:p>
    <w:p w14:paraId="68068D6A" w14:textId="77777777" w:rsidR="009F5CFD" w:rsidRDefault="009F5CFD" w:rsidP="009F5CFD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Таблица истинности шифратора при Е = 0</w:t>
      </w:r>
    </w:p>
    <w:p w14:paraId="5E6C0CA6" w14:textId="77777777" w:rsidR="009F5CFD" w:rsidRDefault="009F5CFD" w:rsidP="009F5CFD">
      <w:pPr>
        <w:pStyle w:val="a3"/>
        <w:ind w:left="0"/>
        <w:jc w:val="center"/>
        <w:rPr>
          <w:rFonts w:cs="Times New Roman"/>
          <w:szCs w:val="28"/>
        </w:rPr>
      </w:pPr>
    </w:p>
    <w:p w14:paraId="722E20C8" w14:textId="77777777" w:rsidR="009F5CFD" w:rsidRDefault="009F5CFD" w:rsidP="009F5CFD">
      <w:pPr>
        <w:pStyle w:val="a3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логического элемента изображена на рисунке 4.2.</w:t>
      </w:r>
    </w:p>
    <w:p w14:paraId="6EAC88BF" w14:textId="77777777" w:rsidR="002806AA" w:rsidRDefault="002806AA" w:rsidP="00103748">
      <w:pPr>
        <w:pStyle w:val="a3"/>
        <w:ind w:left="0"/>
      </w:pPr>
    </w:p>
    <w:p w14:paraId="6C06FD65" w14:textId="40D34C49" w:rsidR="00103748" w:rsidRDefault="00103748" w:rsidP="002806A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047A6C4" wp14:editId="07D596DB">
            <wp:extent cx="4258734" cy="2433049"/>
            <wp:effectExtent l="0" t="0" r="889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57" cy="24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7593" w14:textId="77777777" w:rsidR="00187B57" w:rsidRDefault="00187B57" w:rsidP="002806AA">
      <w:pPr>
        <w:pStyle w:val="a3"/>
        <w:jc w:val="center"/>
      </w:pPr>
    </w:p>
    <w:p w14:paraId="63340F30" w14:textId="77777777" w:rsidR="003C79C3" w:rsidRPr="000B6DE3" w:rsidRDefault="002806AA" w:rsidP="003C79C3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9F5CFD">
        <w:rPr>
          <w:rFonts w:cs="Times New Roman"/>
          <w:szCs w:val="28"/>
        </w:rPr>
        <w:t>2</w:t>
      </w:r>
      <w:r w:rsidR="000B6DE3" w:rsidRPr="000B6DE3">
        <w:rPr>
          <w:rFonts w:cs="Times New Roman"/>
          <w:szCs w:val="28"/>
        </w:rPr>
        <w:t xml:space="preserve"> – </w:t>
      </w:r>
      <w:r w:rsidR="000B6DE3">
        <w:rPr>
          <w:rFonts w:cs="Times New Roman"/>
          <w:szCs w:val="28"/>
        </w:rPr>
        <w:t>Диаграмма состояний шифратора при Е=0</w:t>
      </w:r>
    </w:p>
    <w:p w14:paraId="5F379C3F" w14:textId="77777777" w:rsidR="001E34E4" w:rsidRDefault="001E34E4" w:rsidP="003C79C3">
      <w:pPr>
        <w:pStyle w:val="a3"/>
        <w:jc w:val="center"/>
        <w:rPr>
          <w:rFonts w:cs="Times New Roman"/>
          <w:szCs w:val="28"/>
        </w:rPr>
      </w:pPr>
    </w:p>
    <w:p w14:paraId="737207BB" w14:textId="7BD1883E" w:rsidR="009F5CFD" w:rsidRDefault="00852089" w:rsidP="009F5CFD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4.1.2 </w:t>
      </w:r>
      <w:r w:rsidR="00DC182A">
        <w:rPr>
          <w:rFonts w:cs="Times New Roman"/>
          <w:szCs w:val="28"/>
        </w:rPr>
        <w:t>Заменив значение «0» на значение «1» на входе «Е» шифратора, а затем последовательно подавая на каждый информационный</w:t>
      </w:r>
      <w:r w:rsidR="006F7CBB">
        <w:rPr>
          <w:rFonts w:cs="Times New Roman"/>
          <w:szCs w:val="28"/>
        </w:rPr>
        <w:t xml:space="preserve"> вход сигналы «1» и «0»</w:t>
      </w:r>
      <w:r w:rsidR="00DC182A">
        <w:rPr>
          <w:rFonts w:cs="Times New Roman"/>
          <w:szCs w:val="28"/>
        </w:rPr>
        <w:t xml:space="preserve"> </w:t>
      </w:r>
      <w:r w:rsidR="009F5CFD">
        <w:rPr>
          <w:rFonts w:cs="Times New Roman"/>
          <w:szCs w:val="28"/>
        </w:rPr>
        <w:t>получим таблицу истинности и диаграмму состоя</w:t>
      </w:r>
      <w:r w:rsidR="00215ABF">
        <w:rPr>
          <w:rFonts w:cs="Times New Roman"/>
          <w:szCs w:val="28"/>
        </w:rPr>
        <w:t xml:space="preserve">ний. Таблица истинности </w:t>
      </w:r>
      <w:r w:rsidR="009F5CFD">
        <w:rPr>
          <w:rFonts w:cs="Times New Roman"/>
          <w:szCs w:val="28"/>
        </w:rPr>
        <w:t xml:space="preserve">элемента представлена на рисунке 4.3. </w:t>
      </w:r>
    </w:p>
    <w:p w14:paraId="789F91E2" w14:textId="77777777" w:rsidR="009F5CFD" w:rsidRPr="00161BB5" w:rsidRDefault="009F5CFD" w:rsidP="009F5CFD">
      <w:pPr>
        <w:pStyle w:val="a3"/>
        <w:ind w:left="0"/>
        <w:jc w:val="both"/>
        <w:rPr>
          <w:rFonts w:cs="Times New Roman"/>
          <w:szCs w:val="28"/>
        </w:rPr>
      </w:pPr>
    </w:p>
    <w:p w14:paraId="1CAC7C2C" w14:textId="08F29595" w:rsidR="00810000" w:rsidRDefault="009F5CFD" w:rsidP="009F5CF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8090788" wp14:editId="7D72BA2E">
            <wp:extent cx="5453456" cy="147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16" cy="148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20F6" w14:textId="77777777" w:rsidR="00187B57" w:rsidRDefault="00187B57" w:rsidP="009F5CFD">
      <w:pPr>
        <w:pStyle w:val="a3"/>
        <w:ind w:left="0"/>
        <w:jc w:val="center"/>
      </w:pPr>
    </w:p>
    <w:p w14:paraId="20245B35" w14:textId="341F79F5" w:rsidR="009F5CFD" w:rsidRDefault="009F5CFD" w:rsidP="009F5CFD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4.3 – Таблица истинности шифратора при Е = 1</w:t>
      </w:r>
    </w:p>
    <w:p w14:paraId="2DCBD513" w14:textId="61FB5269" w:rsidR="00810000" w:rsidRDefault="00810000" w:rsidP="00215ABF">
      <w:pPr>
        <w:pStyle w:val="a3"/>
        <w:ind w:left="0"/>
      </w:pPr>
    </w:p>
    <w:p w14:paraId="1E60CB0C" w14:textId="79C56167" w:rsidR="00D16186" w:rsidRPr="00215ABF" w:rsidRDefault="00D16186" w:rsidP="00215ABF">
      <w:pPr>
        <w:pStyle w:val="a3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логического элемента изображена на рисунке 4.4.</w:t>
      </w:r>
    </w:p>
    <w:p w14:paraId="025A40A3" w14:textId="0F7CB13A" w:rsidR="0013511D" w:rsidRDefault="00DC182A" w:rsidP="009F5CF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55D6562" wp14:editId="5B071F04">
            <wp:extent cx="4661519" cy="26670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91" cy="27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C507" w14:textId="77777777" w:rsidR="00187B57" w:rsidRDefault="00187B57" w:rsidP="009F5CFD">
      <w:pPr>
        <w:pStyle w:val="a3"/>
        <w:ind w:left="0"/>
        <w:jc w:val="center"/>
      </w:pPr>
    </w:p>
    <w:p w14:paraId="5B6E664F" w14:textId="77777777" w:rsidR="00D16186" w:rsidRPr="000B6DE3" w:rsidRDefault="00D16186" w:rsidP="00D16186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4.4</w:t>
      </w:r>
      <w:r w:rsidRPr="000B6DE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состояний шифратора при Е=1</w:t>
      </w:r>
    </w:p>
    <w:p w14:paraId="3557CE47" w14:textId="77777777" w:rsidR="00DC182A" w:rsidRDefault="00DC182A" w:rsidP="009F5CFD">
      <w:pPr>
        <w:pStyle w:val="a3"/>
        <w:ind w:left="0"/>
        <w:jc w:val="both"/>
      </w:pPr>
    </w:p>
    <w:p w14:paraId="049141A7" w14:textId="6CD497E2" w:rsidR="00103748" w:rsidRDefault="00367EEB" w:rsidP="009F5CFD">
      <w:pPr>
        <w:pStyle w:val="a3"/>
        <w:ind w:left="0"/>
        <w:jc w:val="both"/>
      </w:pPr>
      <w:r>
        <w:tab/>
      </w:r>
      <w:r>
        <w:rPr>
          <w:b/>
        </w:rPr>
        <w:t xml:space="preserve">4.1.3 </w:t>
      </w:r>
      <w:r w:rsidR="00103748">
        <w:t>По данным таблицам истинности и диаграммам состояний можно сделать вывод, что сигнал «0» является активным для данного шифратора</w:t>
      </w:r>
      <w:r w:rsidR="00C70ADB">
        <w:t>.</w:t>
      </w:r>
    </w:p>
    <w:p w14:paraId="70ACCDC8" w14:textId="77777777" w:rsidR="00187B57" w:rsidRDefault="00187B57" w:rsidP="009F5CFD">
      <w:pPr>
        <w:pStyle w:val="a3"/>
        <w:ind w:left="0"/>
        <w:jc w:val="both"/>
      </w:pPr>
    </w:p>
    <w:p w14:paraId="53905E90" w14:textId="7811AA9B" w:rsidR="00367EEB" w:rsidRDefault="00103748" w:rsidP="00103748">
      <w:pPr>
        <w:pStyle w:val="a3"/>
        <w:ind w:left="0" w:firstLine="720"/>
        <w:jc w:val="both"/>
      </w:pPr>
      <w:r>
        <w:rPr>
          <w:b/>
        </w:rPr>
        <w:t xml:space="preserve">4.1.4 </w:t>
      </w:r>
      <w:r>
        <w:t>При подаче</w:t>
      </w:r>
      <w:r w:rsidR="006A16B3">
        <w:t xml:space="preserve"> на</w:t>
      </w:r>
      <w:r w:rsidR="00215ABF">
        <w:t xml:space="preserve"> вход «Е» и на входы</w:t>
      </w:r>
      <w:r w:rsidR="006A16B3">
        <w:t xml:space="preserve"> «</w:t>
      </w:r>
      <w:r w:rsidR="006A16B3">
        <w:rPr>
          <w:lang w:val="en-US"/>
        </w:rPr>
        <w:t>X</w:t>
      </w:r>
      <w:r w:rsidR="006A16B3">
        <w:t>0»</w:t>
      </w:r>
      <w:r w:rsidR="006A16B3" w:rsidRPr="006A16B3">
        <w:t xml:space="preserve"> </w:t>
      </w:r>
      <w:r w:rsidR="006A16B3">
        <w:t>и «</w:t>
      </w:r>
      <w:r w:rsidR="006A16B3">
        <w:rPr>
          <w:lang w:val="en-US"/>
        </w:rPr>
        <w:t>X</w:t>
      </w:r>
      <w:r w:rsidR="006A16B3" w:rsidRPr="006A16B3">
        <w:t>7</w:t>
      </w:r>
      <w:r w:rsidR="006A16B3">
        <w:t>»</w:t>
      </w:r>
      <w:r w:rsidR="006A16B3" w:rsidRPr="006A16B3">
        <w:t xml:space="preserve"> </w:t>
      </w:r>
      <w:r w:rsidR="00215ABF">
        <w:t xml:space="preserve">шифратора </w:t>
      </w:r>
      <w:r w:rsidR="006A16B3">
        <w:t>«0»,</w:t>
      </w:r>
      <w:r w:rsidR="006A16B3" w:rsidRPr="006A16B3">
        <w:t xml:space="preserve"> </w:t>
      </w:r>
      <w:r w:rsidR="00215ABF">
        <w:t xml:space="preserve">видно, что шифратор приоритетный, </w:t>
      </w:r>
      <w:r w:rsidR="006A16B3">
        <w:t>наибольший приоритет имеет вход с большим индексом.</w:t>
      </w:r>
      <w:r>
        <w:t xml:space="preserve"> </w:t>
      </w:r>
      <w:r>
        <w:rPr>
          <w:rFonts w:cs="Times New Roman"/>
          <w:szCs w:val="28"/>
        </w:rPr>
        <w:t xml:space="preserve">Таблица истинности </w:t>
      </w:r>
      <w:r w:rsidR="00C70ADB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представлена на рисунке 4.</w:t>
      </w:r>
      <w:r w:rsidR="00C70ADB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64888B4F" w14:textId="77777777" w:rsidR="00ED3DF4" w:rsidRDefault="00ED3DF4" w:rsidP="009F5CFD">
      <w:pPr>
        <w:pStyle w:val="a3"/>
        <w:ind w:left="0"/>
        <w:jc w:val="both"/>
      </w:pPr>
    </w:p>
    <w:p w14:paraId="65553D19" w14:textId="7BA6976C" w:rsidR="00162611" w:rsidRDefault="00C70ADB" w:rsidP="009F5CFD">
      <w:pPr>
        <w:pStyle w:val="a3"/>
        <w:ind w:left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B3DC20E" wp14:editId="4B4A789D">
            <wp:extent cx="4589145" cy="42354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0CAF" w14:textId="77777777" w:rsidR="00187B57" w:rsidRDefault="00187B57" w:rsidP="009F5CFD">
      <w:pPr>
        <w:pStyle w:val="a3"/>
        <w:ind w:left="0"/>
        <w:jc w:val="center"/>
        <w:rPr>
          <w:b/>
        </w:rPr>
      </w:pPr>
    </w:p>
    <w:p w14:paraId="1215DB66" w14:textId="77777777" w:rsidR="00162611" w:rsidRPr="00C70ADB" w:rsidRDefault="00162611" w:rsidP="009F5CFD">
      <w:pPr>
        <w:pStyle w:val="a3"/>
        <w:ind w:left="0"/>
        <w:jc w:val="center"/>
        <w:rPr>
          <w:rFonts w:cs="Times New Roman"/>
          <w:sz w:val="26"/>
          <w:szCs w:val="26"/>
        </w:rPr>
      </w:pPr>
      <w:r w:rsidRPr="00C70ADB">
        <w:rPr>
          <w:sz w:val="26"/>
          <w:szCs w:val="26"/>
        </w:rPr>
        <w:t>Рисунок 4.</w:t>
      </w:r>
      <w:r w:rsidR="00C70ADB" w:rsidRPr="00C70ADB">
        <w:rPr>
          <w:sz w:val="26"/>
          <w:szCs w:val="26"/>
        </w:rPr>
        <w:t xml:space="preserve">5 </w:t>
      </w:r>
      <w:r w:rsidR="00C70ADB" w:rsidRPr="00C70ADB">
        <w:rPr>
          <w:rFonts w:cs="Times New Roman"/>
          <w:sz w:val="26"/>
          <w:szCs w:val="26"/>
        </w:rPr>
        <w:t>– Таблица истинности для нахождения приоритетности шифратора</w:t>
      </w:r>
    </w:p>
    <w:p w14:paraId="6B8EA06F" w14:textId="77777777" w:rsidR="00162611" w:rsidRDefault="00162611" w:rsidP="00C70ADB">
      <w:pPr>
        <w:pStyle w:val="a3"/>
        <w:ind w:left="0"/>
      </w:pPr>
    </w:p>
    <w:p w14:paraId="76F8EA39" w14:textId="18F53C08" w:rsidR="00C70ADB" w:rsidRDefault="00C70ADB" w:rsidP="00187B57">
      <w:pPr>
        <w:pStyle w:val="a3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</w:t>
      </w:r>
      <w:r w:rsidR="00187B57">
        <w:rPr>
          <w:rFonts w:cs="Times New Roman"/>
          <w:szCs w:val="28"/>
        </w:rPr>
        <w:t>ояний изображена на рисунке 4.6</w:t>
      </w:r>
    </w:p>
    <w:p w14:paraId="130CB96E" w14:textId="77777777" w:rsidR="00215ABF" w:rsidRPr="00187B57" w:rsidRDefault="00215ABF" w:rsidP="00187B57">
      <w:pPr>
        <w:pStyle w:val="a3"/>
        <w:ind w:left="0" w:firstLine="720"/>
        <w:jc w:val="both"/>
        <w:rPr>
          <w:rFonts w:cs="Times New Roman"/>
          <w:szCs w:val="28"/>
        </w:rPr>
      </w:pPr>
    </w:p>
    <w:p w14:paraId="7D145B85" w14:textId="059F51F1" w:rsidR="00187B57" w:rsidRDefault="00162611" w:rsidP="00215ABF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301FD99" wp14:editId="7A765301">
            <wp:extent cx="4269630" cy="24299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30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4D8A" w14:textId="77777777" w:rsidR="00215ABF" w:rsidRDefault="00215ABF" w:rsidP="00215ABF">
      <w:pPr>
        <w:pStyle w:val="a3"/>
        <w:ind w:left="0"/>
        <w:jc w:val="center"/>
      </w:pPr>
    </w:p>
    <w:p w14:paraId="567B5E80" w14:textId="1E83B075" w:rsidR="00187B57" w:rsidRPr="00C70ADB" w:rsidRDefault="00162611" w:rsidP="00215ABF">
      <w:pPr>
        <w:pStyle w:val="a3"/>
        <w:ind w:left="0"/>
        <w:jc w:val="center"/>
        <w:rPr>
          <w:rFonts w:cs="Times New Roman"/>
          <w:sz w:val="26"/>
          <w:szCs w:val="26"/>
        </w:rPr>
      </w:pPr>
      <w:r>
        <w:t>Рисунок 4.</w:t>
      </w:r>
      <w:r w:rsidR="00C70ADB">
        <w:t xml:space="preserve">6 </w:t>
      </w:r>
      <w:r w:rsidR="00C70ADB" w:rsidRPr="00C70ADB">
        <w:rPr>
          <w:rFonts w:cs="Times New Roman"/>
          <w:sz w:val="26"/>
          <w:szCs w:val="26"/>
        </w:rPr>
        <w:t xml:space="preserve">– </w:t>
      </w:r>
      <w:r w:rsidR="00C70ADB">
        <w:rPr>
          <w:rFonts w:cs="Times New Roman"/>
          <w:sz w:val="26"/>
          <w:szCs w:val="26"/>
        </w:rPr>
        <w:t>Диаграмма состояний</w:t>
      </w:r>
      <w:r w:rsidR="00C70ADB" w:rsidRPr="00C70ADB">
        <w:rPr>
          <w:rFonts w:cs="Times New Roman"/>
          <w:sz w:val="26"/>
          <w:szCs w:val="26"/>
        </w:rPr>
        <w:t xml:space="preserve"> для нах</w:t>
      </w:r>
      <w:r w:rsidR="00215ABF">
        <w:rPr>
          <w:rFonts w:cs="Times New Roman"/>
          <w:sz w:val="26"/>
          <w:szCs w:val="26"/>
        </w:rPr>
        <w:t>ождения приоритетности шифратора</w:t>
      </w:r>
    </w:p>
    <w:p w14:paraId="67FA3D02" w14:textId="77777777" w:rsidR="00810000" w:rsidRPr="00810000" w:rsidRDefault="00886380" w:rsidP="00C70ADB">
      <w:pPr>
        <w:pStyle w:val="a3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4.2 </w:t>
      </w:r>
      <w:r w:rsidR="00750B3C" w:rsidRPr="00750B3C">
        <w:rPr>
          <w:rFonts w:cs="Times New Roman"/>
          <w:b/>
          <w:szCs w:val="28"/>
        </w:rPr>
        <w:t>Исследование работы дешифратора</w:t>
      </w:r>
    </w:p>
    <w:p w14:paraId="06036AFE" w14:textId="77777777" w:rsidR="004F3F52" w:rsidRDefault="004F3F52" w:rsidP="0024127F">
      <w:pPr>
        <w:pStyle w:val="a3"/>
        <w:ind w:left="0"/>
        <w:jc w:val="both"/>
        <w:rPr>
          <w:rFonts w:cs="Times New Roman"/>
          <w:szCs w:val="28"/>
        </w:rPr>
      </w:pPr>
    </w:p>
    <w:p w14:paraId="4C2C5004" w14:textId="77777777" w:rsidR="0024127F" w:rsidRDefault="004F3F52" w:rsidP="0024127F">
      <w:pPr>
        <w:pStyle w:val="a3"/>
        <w:ind w:left="0" w:firstLine="720"/>
        <w:jc w:val="both"/>
        <w:rPr>
          <w:rFonts w:cs="Times New Roman"/>
          <w:szCs w:val="28"/>
        </w:rPr>
      </w:pPr>
      <w:r w:rsidRPr="004F3F52">
        <w:rPr>
          <w:rFonts w:cs="Times New Roman"/>
          <w:b/>
          <w:szCs w:val="28"/>
        </w:rPr>
        <w:t>4.2.</w:t>
      </w:r>
      <w:r w:rsidR="0024127F">
        <w:rPr>
          <w:rFonts w:cs="Times New Roman"/>
          <w:b/>
          <w:szCs w:val="28"/>
        </w:rPr>
        <w:t>1</w:t>
      </w:r>
      <w:r>
        <w:rPr>
          <w:rFonts w:cs="Times New Roman"/>
          <w:szCs w:val="28"/>
        </w:rPr>
        <w:t xml:space="preserve"> Последовательно изменяя входные значения на дешифраторе </w:t>
      </w:r>
      <w:r w:rsidR="0024127F">
        <w:rPr>
          <w:rFonts w:cs="Times New Roman"/>
          <w:szCs w:val="28"/>
        </w:rPr>
        <w:t>получим таблицу истинности и диаграмму состояний.</w:t>
      </w:r>
      <w:r w:rsidR="0024127F" w:rsidRPr="0024127F">
        <w:rPr>
          <w:rFonts w:cs="Times New Roman"/>
          <w:szCs w:val="28"/>
        </w:rPr>
        <w:t xml:space="preserve"> </w:t>
      </w:r>
      <w:r w:rsidR="0024127F">
        <w:rPr>
          <w:rFonts w:cs="Times New Roman"/>
          <w:szCs w:val="28"/>
        </w:rPr>
        <w:t xml:space="preserve">Таблица истинности данного логического элемента представлена на рисунке 4.7. </w:t>
      </w:r>
    </w:p>
    <w:p w14:paraId="5B0676B4" w14:textId="77777777" w:rsidR="00581DAF" w:rsidRDefault="0024127F" w:rsidP="0024127F">
      <w:pPr>
        <w:pStyle w:val="a3"/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</w:t>
      </w:r>
    </w:p>
    <w:p w14:paraId="2204BBA6" w14:textId="61C2D2C4" w:rsidR="00581DAF" w:rsidRDefault="0024127F" w:rsidP="009F5CF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99263DD" wp14:editId="600DEBD3">
            <wp:extent cx="4529381" cy="1574800"/>
            <wp:effectExtent l="0" t="0" r="508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12" cy="158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8C43" w14:textId="77777777" w:rsidR="00187B57" w:rsidRDefault="00187B57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2A9F8421" w14:textId="77777777" w:rsidR="00581DAF" w:rsidRDefault="00581DAF" w:rsidP="009F5CF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24127F">
        <w:rPr>
          <w:rFonts w:cs="Times New Roman"/>
          <w:szCs w:val="28"/>
        </w:rPr>
        <w:t>7</w:t>
      </w:r>
      <w:r w:rsidR="00C63ACD">
        <w:rPr>
          <w:rFonts w:cs="Times New Roman"/>
          <w:szCs w:val="28"/>
        </w:rPr>
        <w:t xml:space="preserve"> – Таблица истинности дешифратора</w:t>
      </w:r>
    </w:p>
    <w:p w14:paraId="449CC200" w14:textId="77777777" w:rsidR="00C63ACD" w:rsidRDefault="00C63ACD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4CCB55F0" w14:textId="77777777" w:rsidR="00C63ACD" w:rsidRDefault="00C63ACD" w:rsidP="00C63ACD">
      <w:pPr>
        <w:pStyle w:val="a3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изображена на рисунке 4.8.</w:t>
      </w:r>
    </w:p>
    <w:p w14:paraId="2FACAD28" w14:textId="77777777" w:rsidR="0010435F" w:rsidRDefault="0010435F" w:rsidP="00C63ACD">
      <w:pPr>
        <w:pStyle w:val="a3"/>
        <w:ind w:left="0"/>
        <w:rPr>
          <w:rFonts w:cs="Times New Roman"/>
          <w:szCs w:val="28"/>
        </w:rPr>
      </w:pPr>
    </w:p>
    <w:p w14:paraId="0E7BB0A0" w14:textId="2F738784" w:rsidR="0010435F" w:rsidRDefault="0010435F" w:rsidP="009F5CFD">
      <w:pPr>
        <w:pStyle w:val="a3"/>
        <w:ind w:left="0" w:firstLine="55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11CF5FE" wp14:editId="1F15B9D0">
            <wp:extent cx="4717601" cy="2680071"/>
            <wp:effectExtent l="0" t="0" r="698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57" cy="270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908A" w14:textId="77777777" w:rsidR="00187B57" w:rsidRDefault="00187B57" w:rsidP="009F5CFD">
      <w:pPr>
        <w:pStyle w:val="a3"/>
        <w:ind w:left="0" w:firstLine="550"/>
        <w:jc w:val="center"/>
        <w:rPr>
          <w:rFonts w:cs="Times New Roman"/>
          <w:szCs w:val="28"/>
          <w:lang w:val="en-US"/>
        </w:rPr>
      </w:pPr>
    </w:p>
    <w:p w14:paraId="3A339C7A" w14:textId="77777777" w:rsidR="0010435F" w:rsidRDefault="0010435F" w:rsidP="009F5CF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C63ACD">
        <w:rPr>
          <w:rFonts w:cs="Times New Roman"/>
          <w:szCs w:val="28"/>
        </w:rPr>
        <w:t>8 – Диаграмма состояний дешифратора</w:t>
      </w:r>
    </w:p>
    <w:p w14:paraId="6906D08E" w14:textId="77777777" w:rsidR="006F7CBB" w:rsidRPr="0010435F" w:rsidRDefault="006F7CBB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457BC86E" w14:textId="77777777" w:rsidR="00C63ACD" w:rsidRDefault="00C63ACD" w:rsidP="00C63ACD">
      <w:pPr>
        <w:pStyle w:val="a3"/>
        <w:ind w:left="0" w:firstLine="709"/>
        <w:jc w:val="both"/>
      </w:pPr>
      <w:r>
        <w:rPr>
          <w:b/>
        </w:rPr>
        <w:t xml:space="preserve">4.2.2 </w:t>
      </w:r>
      <w:r>
        <w:t>По данным таблицам истинности и диаграммам состояний можно сделать вывод, что сигнал логического «0» является активным для данного шифратора.</w:t>
      </w:r>
    </w:p>
    <w:p w14:paraId="38C4EC91" w14:textId="77777777" w:rsidR="0010435F" w:rsidRDefault="0010435F" w:rsidP="009F5CFD">
      <w:pPr>
        <w:pStyle w:val="a3"/>
        <w:ind w:left="0" w:firstLine="550"/>
        <w:rPr>
          <w:rFonts w:cs="Times New Roman"/>
          <w:b/>
          <w:szCs w:val="28"/>
        </w:rPr>
      </w:pPr>
    </w:p>
    <w:p w14:paraId="75B450E3" w14:textId="3DCDD589" w:rsidR="00C51B7F" w:rsidRDefault="00C51B7F" w:rsidP="00C70ADB">
      <w:pPr>
        <w:pStyle w:val="a3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4.3</w:t>
      </w:r>
      <w:r w:rsidRPr="00C51B7F">
        <w:rPr>
          <w:rFonts w:cs="Times New Roman"/>
          <w:b/>
          <w:szCs w:val="28"/>
        </w:rPr>
        <w:t xml:space="preserve"> </w:t>
      </w:r>
      <w:r w:rsidR="00750B3C" w:rsidRPr="00750B3C">
        <w:rPr>
          <w:rFonts w:cs="Times New Roman"/>
          <w:b/>
          <w:szCs w:val="28"/>
        </w:rPr>
        <w:t>Исследование работы мультиплексора</w:t>
      </w:r>
    </w:p>
    <w:p w14:paraId="219008FB" w14:textId="77777777" w:rsidR="002C62B2" w:rsidRDefault="002C62B2" w:rsidP="009F5CFD">
      <w:pPr>
        <w:pStyle w:val="a3"/>
        <w:ind w:left="0" w:firstLine="550"/>
        <w:rPr>
          <w:rFonts w:cs="Times New Roman"/>
          <w:b/>
          <w:szCs w:val="28"/>
        </w:rPr>
      </w:pPr>
    </w:p>
    <w:p w14:paraId="2DB54A0B" w14:textId="77777777" w:rsidR="00C63ACD" w:rsidRDefault="006D2DDC" w:rsidP="00C63ACD">
      <w:pPr>
        <w:pStyle w:val="a3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="002C62B2">
        <w:rPr>
          <w:rFonts w:cs="Times New Roman"/>
          <w:b/>
          <w:szCs w:val="28"/>
        </w:rPr>
        <w:t xml:space="preserve">4.3.1 </w:t>
      </w:r>
      <w:r w:rsidR="00656484">
        <w:rPr>
          <w:rFonts w:cs="Times New Roman"/>
          <w:szCs w:val="28"/>
        </w:rPr>
        <w:t>Для каждого значения адресного и управляющего входа выбираем единственный информационный вход, с которого приходит активный сигнал на выход мультиплексора. Таким образом получае</w:t>
      </w:r>
      <w:r w:rsidR="00C63ACD">
        <w:rPr>
          <w:rFonts w:cs="Times New Roman"/>
          <w:szCs w:val="28"/>
        </w:rPr>
        <w:t>м</w:t>
      </w:r>
      <w:r w:rsidR="00656484">
        <w:rPr>
          <w:rFonts w:cs="Times New Roman"/>
          <w:szCs w:val="28"/>
        </w:rPr>
        <w:t xml:space="preserve"> таблиц</w:t>
      </w:r>
      <w:r w:rsidR="00C63ACD">
        <w:rPr>
          <w:rFonts w:cs="Times New Roman"/>
          <w:szCs w:val="28"/>
        </w:rPr>
        <w:t>ы</w:t>
      </w:r>
      <w:r w:rsidR="00656484">
        <w:rPr>
          <w:rFonts w:cs="Times New Roman"/>
          <w:szCs w:val="28"/>
        </w:rPr>
        <w:t xml:space="preserve"> истинности и диаграмм</w:t>
      </w:r>
      <w:r w:rsidR="00C63ACD">
        <w:rPr>
          <w:rFonts w:cs="Times New Roman"/>
          <w:szCs w:val="28"/>
        </w:rPr>
        <w:t>у</w:t>
      </w:r>
      <w:r w:rsidR="00656484">
        <w:rPr>
          <w:rFonts w:cs="Times New Roman"/>
          <w:szCs w:val="28"/>
        </w:rPr>
        <w:t xml:space="preserve"> состояний </w:t>
      </w:r>
      <w:r w:rsidR="00C63ACD">
        <w:rPr>
          <w:rFonts w:cs="Times New Roman"/>
          <w:szCs w:val="28"/>
        </w:rPr>
        <w:t xml:space="preserve">мультиплексора. </w:t>
      </w:r>
    </w:p>
    <w:p w14:paraId="1EE65F11" w14:textId="77777777" w:rsidR="00656484" w:rsidRDefault="00C63ACD" w:rsidP="00C63ACD">
      <w:pPr>
        <w:pStyle w:val="a3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истинности данного логического элемента представлена на рисунке 4.9.</w:t>
      </w:r>
    </w:p>
    <w:p w14:paraId="06D9C534" w14:textId="77777777" w:rsidR="00C63ACD" w:rsidRPr="00643DDC" w:rsidRDefault="00C63ACD" w:rsidP="00C63ACD">
      <w:pPr>
        <w:pStyle w:val="a3"/>
        <w:ind w:left="0" w:firstLine="709"/>
        <w:jc w:val="both"/>
        <w:rPr>
          <w:rFonts w:cs="Times New Roman"/>
          <w:szCs w:val="28"/>
        </w:rPr>
      </w:pPr>
    </w:p>
    <w:p w14:paraId="6B6F0DF1" w14:textId="269E3B92" w:rsidR="002C62B2" w:rsidRDefault="00C63ACD" w:rsidP="009F5CFD">
      <w:pPr>
        <w:pStyle w:val="a3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1F861E4E" wp14:editId="77456395">
            <wp:extent cx="5607319" cy="1710266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06" cy="172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077D" w14:textId="77777777" w:rsidR="00187B57" w:rsidRDefault="00187B57" w:rsidP="009F5CFD">
      <w:pPr>
        <w:pStyle w:val="a3"/>
        <w:ind w:left="0"/>
        <w:jc w:val="center"/>
        <w:rPr>
          <w:rFonts w:cs="Times New Roman"/>
          <w:b/>
          <w:szCs w:val="28"/>
        </w:rPr>
      </w:pPr>
    </w:p>
    <w:p w14:paraId="1E76BD48" w14:textId="77777777" w:rsidR="002C62B2" w:rsidRDefault="006D2DDC" w:rsidP="009F5CFD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C63ACD">
        <w:rPr>
          <w:rFonts w:cs="Times New Roman"/>
          <w:szCs w:val="28"/>
        </w:rPr>
        <w:t>9 – Таблица истинности мультиплексора</w:t>
      </w:r>
    </w:p>
    <w:p w14:paraId="4C4827D5" w14:textId="77777777" w:rsidR="00C63ACD" w:rsidRDefault="00C63ACD" w:rsidP="009F5CFD">
      <w:pPr>
        <w:pStyle w:val="a3"/>
        <w:ind w:left="0"/>
        <w:jc w:val="center"/>
        <w:rPr>
          <w:rFonts w:cs="Times New Roman"/>
          <w:szCs w:val="28"/>
        </w:rPr>
      </w:pPr>
    </w:p>
    <w:p w14:paraId="072CE475" w14:textId="77777777" w:rsidR="00C63ACD" w:rsidRPr="002C62B2" w:rsidRDefault="00C63ACD" w:rsidP="00C63ACD">
      <w:pPr>
        <w:pStyle w:val="a3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изображена на рисунке 4.10.</w:t>
      </w:r>
    </w:p>
    <w:p w14:paraId="60451A51" w14:textId="77777777" w:rsidR="002C62B2" w:rsidRDefault="002C62B2" w:rsidP="009F5CFD">
      <w:pPr>
        <w:pStyle w:val="a3"/>
        <w:ind w:left="0" w:firstLine="550"/>
        <w:rPr>
          <w:rFonts w:cs="Times New Roman"/>
          <w:b/>
          <w:szCs w:val="28"/>
        </w:rPr>
      </w:pPr>
    </w:p>
    <w:p w14:paraId="560F9002" w14:textId="3C6612E3" w:rsidR="002C62B2" w:rsidRDefault="00656484" w:rsidP="009F5CFD">
      <w:pPr>
        <w:pStyle w:val="a3"/>
        <w:ind w:left="0" w:firstLine="55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3C0A55BF" wp14:editId="73885BB9">
            <wp:extent cx="5571225" cy="31750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15" cy="32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5E90" w14:textId="77777777" w:rsidR="00187B57" w:rsidRPr="00656484" w:rsidRDefault="00187B57" w:rsidP="009F5CFD">
      <w:pPr>
        <w:pStyle w:val="a3"/>
        <w:ind w:left="0" w:firstLine="550"/>
        <w:jc w:val="center"/>
        <w:rPr>
          <w:rFonts w:cs="Times New Roman"/>
          <w:b/>
          <w:szCs w:val="28"/>
          <w:lang w:val="en-US"/>
        </w:rPr>
      </w:pPr>
    </w:p>
    <w:p w14:paraId="2E147CDC" w14:textId="77777777" w:rsidR="002C62B2" w:rsidRDefault="006D2DDC" w:rsidP="00C63AC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C63ACD">
        <w:rPr>
          <w:rFonts w:cs="Times New Roman"/>
          <w:szCs w:val="28"/>
        </w:rPr>
        <w:t>10 – Диаграмма состояний мультиплексора</w:t>
      </w:r>
    </w:p>
    <w:p w14:paraId="6306DF7C" w14:textId="77777777" w:rsidR="002C62B2" w:rsidRDefault="002C62B2" w:rsidP="00097D18">
      <w:pPr>
        <w:pStyle w:val="a3"/>
        <w:ind w:left="0"/>
        <w:rPr>
          <w:rFonts w:cs="Times New Roman"/>
          <w:szCs w:val="28"/>
        </w:rPr>
      </w:pPr>
    </w:p>
    <w:p w14:paraId="19B8708A" w14:textId="2E182453" w:rsidR="00C63ACD" w:rsidRDefault="00656484" w:rsidP="00C63ACD">
      <w:pPr>
        <w:pStyle w:val="a3"/>
        <w:ind w:left="0" w:firstLine="709"/>
        <w:jc w:val="both"/>
      </w:pPr>
      <w:r>
        <w:tab/>
      </w:r>
      <w:r w:rsidR="00C63ACD">
        <w:rPr>
          <w:b/>
        </w:rPr>
        <w:t xml:space="preserve">4.3.2 </w:t>
      </w:r>
      <w:r w:rsidR="00C63ACD">
        <w:t xml:space="preserve">По таблицам истинности и диаграммам состояний можно сделать вывод, что сигнал «0» </w:t>
      </w:r>
      <w:r w:rsidR="003713BB">
        <w:t xml:space="preserve">на входе Е </w:t>
      </w:r>
      <w:r w:rsidR="00C63ACD">
        <w:t xml:space="preserve">является активным для </w:t>
      </w:r>
      <w:r w:rsidR="003713BB">
        <w:t>мультиплексора</w:t>
      </w:r>
      <w:r w:rsidR="00C63ACD">
        <w:t>.</w:t>
      </w:r>
    </w:p>
    <w:p w14:paraId="4CFF4A22" w14:textId="0E6534D3" w:rsidR="00215ABF" w:rsidRDefault="00215ABF" w:rsidP="0016077A">
      <w:pPr>
        <w:pStyle w:val="a3"/>
        <w:ind w:left="0"/>
        <w:rPr>
          <w:rFonts w:cs="Times New Roman"/>
          <w:b/>
          <w:szCs w:val="28"/>
        </w:rPr>
      </w:pPr>
    </w:p>
    <w:p w14:paraId="367C2963" w14:textId="4A6CDA4B" w:rsidR="002C62B2" w:rsidRDefault="00750B3C" w:rsidP="00215ABF">
      <w:pPr>
        <w:pStyle w:val="a3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4.4 Исследование работы сумматора</w:t>
      </w:r>
    </w:p>
    <w:p w14:paraId="60E67799" w14:textId="77777777" w:rsidR="00215ABF" w:rsidRPr="00215ABF" w:rsidRDefault="00215ABF" w:rsidP="00215ABF">
      <w:pPr>
        <w:pStyle w:val="a3"/>
        <w:ind w:left="0" w:firstLine="709"/>
        <w:rPr>
          <w:rFonts w:cs="Times New Roman"/>
          <w:b/>
          <w:szCs w:val="28"/>
        </w:rPr>
      </w:pPr>
    </w:p>
    <w:p w14:paraId="72D814A1" w14:textId="4EF75BDE" w:rsidR="00097D18" w:rsidRDefault="00750B3C" w:rsidP="0016077A">
      <w:pPr>
        <w:pStyle w:val="a3"/>
        <w:ind w:left="0" w:firstLine="720"/>
        <w:jc w:val="both"/>
        <w:rPr>
          <w:rFonts w:cs="Times New Roman"/>
          <w:szCs w:val="28"/>
        </w:rPr>
      </w:pPr>
      <w:r w:rsidRPr="00184D71">
        <w:rPr>
          <w:rFonts w:cs="Times New Roman"/>
          <w:b/>
          <w:szCs w:val="28"/>
        </w:rPr>
        <w:t>4.4.</w:t>
      </w:r>
      <w:r w:rsidR="00C63ACD">
        <w:rPr>
          <w:rFonts w:cs="Times New Roman"/>
          <w:b/>
          <w:szCs w:val="28"/>
        </w:rPr>
        <w:t>1</w:t>
      </w:r>
      <w:r w:rsidRPr="00184D71">
        <w:rPr>
          <w:rFonts w:cs="Times New Roman"/>
          <w:b/>
          <w:szCs w:val="28"/>
        </w:rPr>
        <w:t xml:space="preserve"> </w:t>
      </w:r>
      <w:r w:rsidR="00281F4E">
        <w:rPr>
          <w:rFonts w:cs="Times New Roman"/>
          <w:szCs w:val="28"/>
        </w:rPr>
        <w:t>Последовательно изменяя входные значения на сумматоре получим таблицу истинности и диаграмму состояний.</w:t>
      </w:r>
    </w:p>
    <w:p w14:paraId="669C6969" w14:textId="39AEE198" w:rsidR="00281F4E" w:rsidRDefault="00281F4E" w:rsidP="00281F4E">
      <w:pPr>
        <w:pStyle w:val="a3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истинности </w:t>
      </w:r>
      <w:r w:rsidR="002A61EE">
        <w:rPr>
          <w:rFonts w:cs="Times New Roman"/>
          <w:szCs w:val="28"/>
        </w:rPr>
        <w:t xml:space="preserve">данного </w:t>
      </w:r>
      <w:r>
        <w:rPr>
          <w:rFonts w:cs="Times New Roman"/>
          <w:szCs w:val="28"/>
        </w:rPr>
        <w:t xml:space="preserve">элемента представлена на рисунке 4.11. </w:t>
      </w:r>
    </w:p>
    <w:p w14:paraId="1984C3FA" w14:textId="77777777" w:rsidR="006F7CBB" w:rsidRDefault="006F7CBB" w:rsidP="009F5CFD">
      <w:pPr>
        <w:pStyle w:val="a3"/>
        <w:ind w:left="0" w:firstLine="550"/>
        <w:jc w:val="both"/>
        <w:rPr>
          <w:rFonts w:cs="Times New Roman"/>
          <w:szCs w:val="28"/>
        </w:rPr>
      </w:pPr>
    </w:p>
    <w:p w14:paraId="155F17B4" w14:textId="0A326D3B" w:rsidR="006A6B00" w:rsidRDefault="00097D18" w:rsidP="00097D18">
      <w:pPr>
        <w:pStyle w:val="a3"/>
        <w:ind w:left="0" w:firstLine="55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133B228" wp14:editId="47467C60">
            <wp:extent cx="4735787" cy="144780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49" cy="14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2A0E" w14:textId="77777777" w:rsidR="00187B57" w:rsidRPr="0082463B" w:rsidRDefault="00187B57" w:rsidP="00097D18">
      <w:pPr>
        <w:pStyle w:val="a3"/>
        <w:ind w:left="0" w:firstLine="550"/>
        <w:jc w:val="center"/>
        <w:rPr>
          <w:rFonts w:cs="Times New Roman"/>
          <w:szCs w:val="28"/>
          <w:lang w:val="en-US"/>
        </w:rPr>
      </w:pPr>
    </w:p>
    <w:p w14:paraId="7C1D0B9C" w14:textId="77777777" w:rsidR="006A6B00" w:rsidRDefault="00184D71" w:rsidP="009F5CF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</w:t>
      </w:r>
      <w:r w:rsidR="00097D18">
        <w:rPr>
          <w:rFonts w:cs="Times New Roman"/>
          <w:szCs w:val="28"/>
        </w:rPr>
        <w:t>1 – Таблица истинности сумматора</w:t>
      </w:r>
    </w:p>
    <w:p w14:paraId="01535ADC" w14:textId="77777777" w:rsidR="006A6B00" w:rsidRDefault="006A6B00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75D14EB5" w14:textId="77777777" w:rsidR="00097D18" w:rsidRPr="002C62B2" w:rsidRDefault="00097D18" w:rsidP="00097D18">
      <w:pPr>
        <w:pStyle w:val="a3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изображена на рисунке 4.10.</w:t>
      </w:r>
    </w:p>
    <w:p w14:paraId="79C57D13" w14:textId="77777777" w:rsidR="00097D18" w:rsidRDefault="00097D18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285C28EE" w14:textId="2C4E0003" w:rsidR="006A6B00" w:rsidRDefault="00184D71" w:rsidP="009F5CF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61E5287" wp14:editId="0450F537">
            <wp:extent cx="4330700" cy="2528876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62" cy="25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3660" w14:textId="77777777" w:rsidR="00187B57" w:rsidRDefault="00187B57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729B0302" w14:textId="77777777" w:rsidR="006A6B00" w:rsidRDefault="003B44F0" w:rsidP="009F5CFD">
      <w:pPr>
        <w:pStyle w:val="a3"/>
        <w:ind w:left="0"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</w:t>
      </w:r>
      <w:r w:rsidR="00097D18">
        <w:rPr>
          <w:rFonts w:cs="Times New Roman"/>
          <w:szCs w:val="28"/>
        </w:rPr>
        <w:t>2 – Диаграмма состояний сумматора</w:t>
      </w:r>
    </w:p>
    <w:p w14:paraId="3FCF47AE" w14:textId="77777777" w:rsidR="003A44C7" w:rsidRDefault="003A44C7" w:rsidP="009F5CFD">
      <w:pPr>
        <w:pStyle w:val="a3"/>
        <w:ind w:left="0" w:firstLine="550"/>
        <w:jc w:val="center"/>
        <w:rPr>
          <w:rFonts w:cs="Times New Roman"/>
          <w:szCs w:val="28"/>
        </w:rPr>
      </w:pPr>
    </w:p>
    <w:p w14:paraId="0DFDC40B" w14:textId="77777777" w:rsidR="009D4AD0" w:rsidRDefault="00184D71" w:rsidP="00097D18">
      <w:pPr>
        <w:pStyle w:val="a3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4.4.</w:t>
      </w:r>
      <w:r w:rsidR="00097D18">
        <w:rPr>
          <w:rFonts w:cs="Times New Roman"/>
          <w:b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097D18">
        <w:rPr>
          <w:rFonts w:cs="Times New Roman"/>
          <w:szCs w:val="28"/>
        </w:rPr>
        <w:t>Полученные данные были проверены с помощью уравнения</w:t>
      </w:r>
      <w:r w:rsidR="003D7029">
        <w:rPr>
          <w:rFonts w:cs="Times New Roman"/>
          <w:szCs w:val="28"/>
        </w:rPr>
        <w:t xml:space="preserve"> (4.1</w:t>
      </w:r>
      <w:r w:rsidR="009D4AD0">
        <w:rPr>
          <w:rFonts w:cs="Times New Roman"/>
          <w:szCs w:val="28"/>
        </w:rPr>
        <w:t>).</w:t>
      </w:r>
    </w:p>
    <w:p w14:paraId="5B5687B3" w14:textId="77777777" w:rsidR="000A30BC" w:rsidRPr="00097D18" w:rsidRDefault="001A6055" w:rsidP="00097D18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 w:rsidR="003D7029" w:rsidRPr="00097D18">
        <w:rPr>
          <w:rFonts w:eastAsiaTheme="minorEastAsia" w:cs="Times New Roman"/>
          <w:szCs w:val="28"/>
        </w:rPr>
        <w:t>(4.1)</w:t>
      </w:r>
    </w:p>
    <w:p w14:paraId="21A0D697" w14:textId="77777777" w:rsidR="0097479C" w:rsidRDefault="000A30BC" w:rsidP="00C66EFC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="00097D1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п</w:t>
      </w:r>
      <w:r w:rsidR="00097D18">
        <w:rPr>
          <w:rFonts w:cs="Times New Roman"/>
          <w:szCs w:val="28"/>
        </w:rPr>
        <w:t>роверки представлены в формулах (4.2) – (4.11):</w:t>
      </w:r>
    </w:p>
    <w:p w14:paraId="32551C4C" w14:textId="77777777" w:rsidR="000A30BC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 w:val="20"/>
            <w:szCs w:val="20"/>
          </w:rPr>
          <m:t>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Pr="0097479C">
        <w:rPr>
          <w:rFonts w:eastAsiaTheme="minorEastAsia" w:cs="Times New Roman"/>
          <w:szCs w:val="28"/>
        </w:rPr>
        <w:t>(4.2)</w:t>
      </w:r>
      <w:r w:rsidR="000A30BC">
        <w:rPr>
          <w:rFonts w:cs="Times New Roman"/>
          <w:szCs w:val="28"/>
        </w:rPr>
        <w:t xml:space="preserve"> </w:t>
      </w:r>
    </w:p>
    <w:p w14:paraId="062B675B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 w:val="20"/>
            <w:szCs w:val="20"/>
          </w:rPr>
          <m:t>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Pr="0097479C">
        <w:rPr>
          <w:rFonts w:eastAsiaTheme="minorEastAsia" w:cs="Times New Roman"/>
          <w:szCs w:val="28"/>
        </w:rPr>
        <w:t>(4.3)</w:t>
      </w:r>
    </w:p>
    <w:p w14:paraId="4A28B612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(4.4)</w:t>
      </w:r>
      <w:r>
        <w:rPr>
          <w:rFonts w:eastAsiaTheme="minorEastAsia" w:cs="Times New Roman"/>
          <w:sz w:val="20"/>
          <w:szCs w:val="20"/>
        </w:rPr>
        <w:t xml:space="preserve"> </w:t>
      </w:r>
    </w:p>
    <w:p w14:paraId="16DDAA3B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 w:val="20"/>
            <w:szCs w:val="20"/>
          </w:rPr>
          <m:t>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1+0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(4.5)</w:t>
      </w:r>
    </w:p>
    <w:p w14:paraId="50D85D2B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(4.6)</w:t>
      </w:r>
      <w:r>
        <w:rPr>
          <w:rFonts w:eastAsiaTheme="minorEastAsia" w:cs="Times New Roman"/>
          <w:sz w:val="20"/>
          <w:szCs w:val="20"/>
        </w:rPr>
        <w:t xml:space="preserve"> </w:t>
      </w:r>
    </w:p>
    <w:p w14:paraId="177B1C41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 w:val="20"/>
            <w:szCs w:val="20"/>
          </w:rPr>
          <m:t>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(4.7)</w:t>
      </w:r>
    </w:p>
    <w:p w14:paraId="68F7B716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(4.8)</w:t>
      </w:r>
    </w:p>
    <w:p w14:paraId="0237C028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1+0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(4.9)</w:t>
      </w:r>
      <w:r>
        <w:rPr>
          <w:rFonts w:eastAsiaTheme="minorEastAsia" w:cs="Times New Roman"/>
          <w:sz w:val="20"/>
          <w:szCs w:val="20"/>
        </w:rPr>
        <w:t xml:space="preserve"> </w:t>
      </w:r>
    </w:p>
    <w:p w14:paraId="2FD366FE" w14:textId="77777777" w:rsidR="00856FD5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0+0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*0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(4.10)</w:t>
      </w:r>
      <w:r>
        <w:rPr>
          <w:rFonts w:eastAsiaTheme="minorEastAsia" w:cs="Times New Roman"/>
          <w:sz w:val="20"/>
          <w:szCs w:val="20"/>
        </w:rPr>
        <w:t xml:space="preserve"> </w:t>
      </w:r>
    </w:p>
    <w:p w14:paraId="5C22FB69" w14:textId="77777777" w:rsidR="0097479C" w:rsidRDefault="0097479C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 w:val="20"/>
            <w:szCs w:val="20"/>
          </w:rPr>
          <m:t>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+2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*1</m:t>
        </m:r>
      </m:oMath>
      <w:r w:rsidR="00856FD5">
        <w:rPr>
          <w:rFonts w:eastAsiaTheme="minorEastAsia" w:cs="Times New Roman"/>
          <w:sz w:val="20"/>
          <w:szCs w:val="20"/>
        </w:rPr>
        <w:t xml:space="preserve">      </w:t>
      </w:r>
      <w:r w:rsidR="00856FD5" w:rsidRPr="00856FD5">
        <w:rPr>
          <w:rFonts w:eastAsiaTheme="minorEastAsia" w:cs="Times New Roman"/>
          <w:szCs w:val="28"/>
        </w:rPr>
        <w:t>(4.11</w:t>
      </w:r>
      <w:r w:rsidR="00856FD5">
        <w:rPr>
          <w:rFonts w:eastAsiaTheme="minorEastAsia" w:cs="Times New Roman"/>
          <w:szCs w:val="28"/>
        </w:rPr>
        <w:t>)</w:t>
      </w:r>
    </w:p>
    <w:p w14:paraId="4513D385" w14:textId="77777777" w:rsidR="00856FD5" w:rsidRPr="00856FD5" w:rsidRDefault="00856FD5" w:rsidP="00856FD5">
      <w:pPr>
        <w:pStyle w:val="a3"/>
        <w:spacing w:before="120" w:after="120"/>
        <w:ind w:firstLine="550"/>
        <w:contextualSpacing w:val="0"/>
        <w:jc w:val="right"/>
        <w:rPr>
          <w:rFonts w:eastAsiaTheme="minorEastAsia" w:cs="Times New Roman"/>
          <w:sz w:val="20"/>
          <w:szCs w:val="20"/>
        </w:rPr>
      </w:pPr>
    </w:p>
    <w:p w14:paraId="24A67022" w14:textId="77777777" w:rsidR="00C51B7F" w:rsidRDefault="002F42E9" w:rsidP="00C51B7F">
      <w:pPr>
        <w:pStyle w:val="a3"/>
        <w:ind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4.5 </w:t>
      </w:r>
      <w:r w:rsidR="00FB3586" w:rsidRPr="00FB3586">
        <w:rPr>
          <w:rFonts w:cs="Times New Roman"/>
          <w:b/>
          <w:szCs w:val="28"/>
        </w:rPr>
        <w:t>Исследование работы цифрового компаратора</w:t>
      </w:r>
    </w:p>
    <w:p w14:paraId="20288186" w14:textId="77777777" w:rsidR="006A6B00" w:rsidRDefault="006A6B00" w:rsidP="00C51B7F">
      <w:pPr>
        <w:pStyle w:val="a3"/>
        <w:ind w:firstLine="550"/>
        <w:rPr>
          <w:rFonts w:cs="Times New Roman"/>
          <w:b/>
          <w:szCs w:val="28"/>
        </w:rPr>
      </w:pPr>
    </w:p>
    <w:p w14:paraId="4CFDBBDC" w14:textId="77777777" w:rsidR="00500F66" w:rsidRDefault="00C66EFC" w:rsidP="00A35FA1">
      <w:pPr>
        <w:pStyle w:val="a3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4.5.1</w:t>
      </w:r>
      <w:r>
        <w:rPr>
          <w:rFonts w:cs="Times New Roman"/>
          <w:szCs w:val="28"/>
        </w:rPr>
        <w:t xml:space="preserve"> </w:t>
      </w:r>
      <w:r w:rsidR="00856FD5">
        <w:rPr>
          <w:rFonts w:cs="Times New Roman"/>
          <w:szCs w:val="28"/>
        </w:rPr>
        <w:t xml:space="preserve">Последовательно изменяя входные значения на цифровом компараторе получим таблицу истинности и диаграмму состояний. Таблица истинности данного логического элемента представлена на рисунке 4.13. </w:t>
      </w:r>
    </w:p>
    <w:p w14:paraId="3D1CBA05" w14:textId="77777777" w:rsidR="00856FD5" w:rsidRDefault="00856FD5" w:rsidP="00856FD5">
      <w:pPr>
        <w:pStyle w:val="a3"/>
        <w:jc w:val="both"/>
        <w:rPr>
          <w:rFonts w:cs="Times New Roman"/>
          <w:szCs w:val="28"/>
        </w:rPr>
      </w:pPr>
    </w:p>
    <w:p w14:paraId="12191627" w14:textId="024F9B74" w:rsidR="00350455" w:rsidRDefault="00856FD5" w:rsidP="00856FD5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0DBEF4F" wp14:editId="0078899D">
            <wp:extent cx="4400550" cy="1866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7028" w14:textId="77777777" w:rsidR="00187B57" w:rsidRPr="00350455" w:rsidRDefault="00187B57" w:rsidP="00856FD5">
      <w:pPr>
        <w:pStyle w:val="a3"/>
        <w:ind w:left="0"/>
        <w:jc w:val="center"/>
        <w:rPr>
          <w:rFonts w:cs="Times New Roman"/>
          <w:szCs w:val="28"/>
        </w:rPr>
      </w:pPr>
    </w:p>
    <w:p w14:paraId="5A3A2529" w14:textId="02DF42E2" w:rsidR="00856FD5" w:rsidRDefault="00350455" w:rsidP="00215AB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56FD5">
        <w:rPr>
          <w:rFonts w:cs="Times New Roman"/>
          <w:szCs w:val="28"/>
        </w:rPr>
        <w:t>13 – Таблица истинности цифрового компаратора</w:t>
      </w:r>
    </w:p>
    <w:p w14:paraId="4A159312" w14:textId="77777777" w:rsidR="002A61EE" w:rsidRDefault="002A61EE" w:rsidP="00215ABF">
      <w:pPr>
        <w:pStyle w:val="a3"/>
        <w:ind w:left="0"/>
        <w:jc w:val="center"/>
        <w:rPr>
          <w:rFonts w:cs="Times New Roman"/>
          <w:szCs w:val="28"/>
        </w:rPr>
      </w:pPr>
    </w:p>
    <w:p w14:paraId="03B06BB1" w14:textId="2591749F" w:rsidR="00856FD5" w:rsidRDefault="00856FD5" w:rsidP="00856FD5">
      <w:pPr>
        <w:pStyle w:val="a3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изображена на рисунке 4.14.</w:t>
      </w:r>
    </w:p>
    <w:p w14:paraId="5833AE4F" w14:textId="77777777" w:rsidR="0016077A" w:rsidRPr="002C62B2" w:rsidRDefault="0016077A" w:rsidP="00856FD5">
      <w:pPr>
        <w:pStyle w:val="a3"/>
        <w:ind w:left="0" w:firstLine="720"/>
        <w:rPr>
          <w:rFonts w:cs="Times New Roman"/>
          <w:szCs w:val="28"/>
        </w:rPr>
      </w:pPr>
    </w:p>
    <w:p w14:paraId="24968AA2" w14:textId="0C241485" w:rsidR="00187B57" w:rsidRDefault="00FB3586" w:rsidP="00215AB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B43EC55" wp14:editId="67CE375E">
            <wp:extent cx="5162128" cy="300496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40" cy="30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E185" w14:textId="77777777" w:rsidR="0016077A" w:rsidRDefault="0016077A" w:rsidP="00215ABF">
      <w:pPr>
        <w:pStyle w:val="a3"/>
        <w:ind w:left="0"/>
        <w:jc w:val="center"/>
        <w:rPr>
          <w:rFonts w:cs="Times New Roman"/>
          <w:szCs w:val="28"/>
        </w:rPr>
      </w:pPr>
    </w:p>
    <w:p w14:paraId="75C55F52" w14:textId="77777777" w:rsidR="006A6B00" w:rsidRDefault="00500F66" w:rsidP="00856FD5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56FD5">
        <w:rPr>
          <w:rFonts w:cs="Times New Roman"/>
          <w:szCs w:val="28"/>
        </w:rPr>
        <w:t>14 – Диаграмма состояний цифрового компаратора</w:t>
      </w:r>
    </w:p>
    <w:p w14:paraId="2FE6BD42" w14:textId="77777777" w:rsidR="006A6B00" w:rsidRDefault="006A6B00" w:rsidP="006A6B00">
      <w:pPr>
        <w:pStyle w:val="a3"/>
        <w:ind w:left="1440"/>
        <w:rPr>
          <w:rFonts w:cs="Times New Roman"/>
          <w:szCs w:val="28"/>
        </w:rPr>
      </w:pPr>
    </w:p>
    <w:p w14:paraId="68F83BB9" w14:textId="3C850B84" w:rsidR="00187B57" w:rsidRPr="002A61EE" w:rsidRDefault="00C66EFC" w:rsidP="002A61EE">
      <w:pPr>
        <w:pStyle w:val="a3"/>
        <w:ind w:left="0"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4.5</w:t>
      </w:r>
      <w:r w:rsidR="003C79C3">
        <w:rPr>
          <w:rFonts w:cs="Times New Roman"/>
          <w:b/>
          <w:szCs w:val="28"/>
        </w:rPr>
        <w:t>.</w:t>
      </w:r>
      <w:r w:rsidR="00856FD5">
        <w:rPr>
          <w:rFonts w:cs="Times New Roman"/>
          <w:b/>
          <w:szCs w:val="28"/>
        </w:rPr>
        <w:t>2</w:t>
      </w:r>
      <w:r w:rsidR="006A6B00" w:rsidRPr="002C62B2">
        <w:rPr>
          <w:rFonts w:cs="Times New Roman"/>
          <w:szCs w:val="28"/>
        </w:rPr>
        <w:t xml:space="preserve"> </w:t>
      </w:r>
      <w:r w:rsidR="00856FD5">
        <w:t>По данным таблицам истинности и диаграммам состояний можно сделать вывод</w:t>
      </w:r>
      <w:r w:rsidR="003C79C3">
        <w:rPr>
          <w:rFonts w:cs="Times New Roman"/>
          <w:szCs w:val="28"/>
        </w:rPr>
        <w:t>, что для сравнения пятиразрядных двоичных чис</w:t>
      </w:r>
      <w:r w:rsidR="00500F66">
        <w:rPr>
          <w:rFonts w:cs="Times New Roman"/>
          <w:szCs w:val="28"/>
        </w:rPr>
        <w:t>е</w:t>
      </w:r>
      <w:r w:rsidR="003C79C3">
        <w:rPr>
          <w:rFonts w:cs="Times New Roman"/>
          <w:szCs w:val="28"/>
        </w:rPr>
        <w:t xml:space="preserve">л нужно использовать два логических элемента. Первый компаратор будет сравнивать младшие четыре разряда и передавать результат второму компаратору на одноименные входы. Второй </w:t>
      </w:r>
      <w:r w:rsidR="00A35FA1">
        <w:rPr>
          <w:rFonts w:cs="Times New Roman"/>
          <w:szCs w:val="28"/>
        </w:rPr>
        <w:t>компаратор</w:t>
      </w:r>
      <w:r w:rsidR="003C79C3">
        <w:rPr>
          <w:rFonts w:cs="Times New Roman"/>
          <w:szCs w:val="28"/>
        </w:rPr>
        <w:t xml:space="preserve"> будет анализировать результат сравнения первых четырех разрядов, а также пятый разряд двоичного числа. Таким образом результат сравнения будет сформирован на </w:t>
      </w:r>
      <w:r w:rsidR="00500F66">
        <w:rPr>
          <w:rFonts w:cs="Times New Roman"/>
          <w:szCs w:val="28"/>
        </w:rPr>
        <w:t>выходах второго компаратора</w:t>
      </w:r>
      <w:r w:rsidR="003C79C3">
        <w:rPr>
          <w:rFonts w:cs="Times New Roman"/>
          <w:szCs w:val="28"/>
        </w:rPr>
        <w:t>.</w:t>
      </w:r>
    </w:p>
    <w:p w14:paraId="7BA4D119" w14:textId="77777777" w:rsidR="00187B57" w:rsidRDefault="00187B57" w:rsidP="00A35FA1">
      <w:pPr>
        <w:pStyle w:val="a3"/>
        <w:ind w:left="0"/>
        <w:rPr>
          <w:rFonts w:cs="Times New Roman"/>
          <w:b/>
          <w:szCs w:val="28"/>
        </w:rPr>
      </w:pPr>
    </w:p>
    <w:p w14:paraId="2CDC4BDF" w14:textId="6F940BA0" w:rsidR="00CF4FBE" w:rsidRDefault="00187B57" w:rsidP="00187B57">
      <w:pPr>
        <w:pStyle w:val="a3"/>
        <w:ind w:left="0"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</w:t>
      </w:r>
      <w:r w:rsidR="00CF4FBE">
        <w:rPr>
          <w:rFonts w:cs="Times New Roman"/>
          <w:b/>
          <w:szCs w:val="28"/>
        </w:rPr>
        <w:t>5 ВЫВОД</w:t>
      </w:r>
    </w:p>
    <w:p w14:paraId="1A5780C8" w14:textId="77777777" w:rsidR="00A35FA1" w:rsidRDefault="00A35FA1" w:rsidP="00A35FA1">
      <w:pPr>
        <w:pStyle w:val="a3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14:paraId="7A9A5857" w14:textId="77777777" w:rsidR="0021075D" w:rsidRDefault="00A35FA1" w:rsidP="0021075D">
      <w:pPr>
        <w:pStyle w:val="a3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ab/>
      </w:r>
      <w:r w:rsidR="0021075D">
        <w:rPr>
          <w:rFonts w:cs="Times New Roman"/>
          <w:bCs/>
          <w:szCs w:val="28"/>
        </w:rPr>
        <w:t xml:space="preserve">Были получены знания о работе с учебными модулями </w:t>
      </w:r>
      <w:proofErr w:type="spellStart"/>
      <w:r w:rsidR="0021075D">
        <w:rPr>
          <w:rFonts w:cs="Times New Roman"/>
          <w:bCs/>
          <w:szCs w:val="28"/>
          <w:lang w:val="en-US"/>
        </w:rPr>
        <w:t>dLab</w:t>
      </w:r>
      <w:proofErr w:type="spellEnd"/>
      <w:r w:rsidR="0021075D" w:rsidRPr="00A35FA1">
        <w:rPr>
          <w:rFonts w:cs="Times New Roman"/>
          <w:bCs/>
          <w:szCs w:val="28"/>
        </w:rPr>
        <w:t xml:space="preserve">2, </w:t>
      </w:r>
      <w:proofErr w:type="spellStart"/>
      <w:r w:rsidR="0021075D">
        <w:rPr>
          <w:rFonts w:cs="Times New Roman"/>
          <w:bCs/>
          <w:szCs w:val="28"/>
          <w:lang w:val="en-US"/>
        </w:rPr>
        <w:t>dLab</w:t>
      </w:r>
      <w:proofErr w:type="spellEnd"/>
      <w:r w:rsidR="0021075D" w:rsidRPr="00A35FA1">
        <w:rPr>
          <w:rFonts w:cs="Times New Roman"/>
          <w:bCs/>
          <w:szCs w:val="28"/>
        </w:rPr>
        <w:t xml:space="preserve">3, </w:t>
      </w:r>
      <w:proofErr w:type="spellStart"/>
      <w:r w:rsidR="0021075D">
        <w:rPr>
          <w:rFonts w:cs="Times New Roman"/>
          <w:bCs/>
          <w:szCs w:val="28"/>
          <w:lang w:val="en-US"/>
        </w:rPr>
        <w:t>dLab</w:t>
      </w:r>
      <w:proofErr w:type="spellEnd"/>
      <w:r w:rsidR="0021075D" w:rsidRPr="00A35FA1">
        <w:rPr>
          <w:rFonts w:cs="Times New Roman"/>
          <w:bCs/>
          <w:szCs w:val="28"/>
        </w:rPr>
        <w:t xml:space="preserve">4, </w:t>
      </w:r>
      <w:proofErr w:type="spellStart"/>
      <w:r w:rsidR="0021075D">
        <w:rPr>
          <w:rFonts w:cs="Times New Roman"/>
          <w:bCs/>
          <w:szCs w:val="28"/>
          <w:lang w:val="en-US"/>
        </w:rPr>
        <w:t>dLab</w:t>
      </w:r>
      <w:proofErr w:type="spellEnd"/>
      <w:r w:rsidR="0021075D" w:rsidRPr="00A35FA1">
        <w:rPr>
          <w:rFonts w:cs="Times New Roman"/>
          <w:bCs/>
          <w:szCs w:val="28"/>
        </w:rPr>
        <w:t xml:space="preserve">5, </w:t>
      </w:r>
      <w:proofErr w:type="spellStart"/>
      <w:r w:rsidR="0021075D">
        <w:rPr>
          <w:rFonts w:cs="Times New Roman"/>
          <w:bCs/>
          <w:szCs w:val="28"/>
          <w:lang w:val="en-US"/>
        </w:rPr>
        <w:t>dLab</w:t>
      </w:r>
      <w:proofErr w:type="spellEnd"/>
      <w:r w:rsidR="0021075D" w:rsidRPr="00A35FA1">
        <w:rPr>
          <w:rFonts w:cs="Times New Roman"/>
          <w:bCs/>
          <w:szCs w:val="28"/>
        </w:rPr>
        <w:t xml:space="preserve">6. </w:t>
      </w:r>
      <w:r w:rsidR="0021075D">
        <w:rPr>
          <w:rFonts w:cs="Times New Roman"/>
          <w:bCs/>
          <w:szCs w:val="28"/>
        </w:rPr>
        <w:t>Были исследованы основные коммутационные узлы, построены их таблицы истинности и диаграммы состояний.</w:t>
      </w:r>
    </w:p>
    <w:p w14:paraId="0E3C0149" w14:textId="4FCD3C50" w:rsidR="0021075D" w:rsidRDefault="0021075D" w:rsidP="0021075D">
      <w:pPr>
        <w:pStyle w:val="a3"/>
        <w:ind w:left="0" w:firstLine="731"/>
        <w:jc w:val="both"/>
      </w:pPr>
      <w:r>
        <w:t>Для шифратора, дешифратора и мультиплексора были определены активные логические сигналы на входах управления «Е».</w:t>
      </w:r>
    </w:p>
    <w:p w14:paraId="2F0A14C7" w14:textId="77777777" w:rsidR="0021075D" w:rsidRDefault="0021075D" w:rsidP="0021075D">
      <w:pPr>
        <w:pStyle w:val="a3"/>
        <w:ind w:left="0" w:firstLine="731"/>
        <w:jc w:val="both"/>
        <w:rPr>
          <w:rFonts w:cs="Times New Roman"/>
          <w:szCs w:val="28"/>
        </w:rPr>
      </w:pPr>
      <w:r>
        <w:t xml:space="preserve">Были выявлены условия, при которых на выходах шифратора </w:t>
      </w:r>
      <w:r>
        <w:rPr>
          <w:lang w:val="en-US"/>
        </w:rPr>
        <w:t>G</w:t>
      </w:r>
      <w:r w:rsidRPr="00160B00">
        <w:t xml:space="preserve"> </w:t>
      </w:r>
      <w:r>
        <w:t xml:space="preserve">и </w:t>
      </w:r>
      <w:r>
        <w:rPr>
          <w:lang w:val="en-US"/>
        </w:rPr>
        <w:t>E</w:t>
      </w:r>
      <w:r w:rsidRPr="00160B00">
        <w:t xml:space="preserve">0 </w:t>
      </w:r>
      <w:r w:rsidRPr="007E35BF">
        <w:t>(</w:t>
      </w:r>
      <w:r>
        <w:t xml:space="preserve">групповой сигнал и разрешение от выхода соответственно) будут появляться активные низкие уровни. Также </w:t>
      </w:r>
      <w:r>
        <w:rPr>
          <w:rFonts w:cs="Times New Roman"/>
          <w:szCs w:val="28"/>
        </w:rPr>
        <w:t xml:space="preserve">было доказано, что данный шифратор является приоритетным. </w:t>
      </w:r>
    </w:p>
    <w:p w14:paraId="30CBE62B" w14:textId="77777777" w:rsidR="0021075D" w:rsidRDefault="0021075D" w:rsidP="0021075D">
      <w:pPr>
        <w:pStyle w:val="a3"/>
        <w:ind w:left="0" w:firstLine="73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исследовании сумматора была проведена успешная проверка сложения двоичных чисел. </w:t>
      </w:r>
    </w:p>
    <w:p w14:paraId="1949CB3A" w14:textId="77777777" w:rsidR="0021075D" w:rsidRPr="00160B00" w:rsidRDefault="0021075D" w:rsidP="0021075D">
      <w:pPr>
        <w:pStyle w:val="a3"/>
        <w:ind w:left="0" w:firstLine="731"/>
        <w:jc w:val="both"/>
      </w:pPr>
      <w:r>
        <w:rPr>
          <w:rFonts w:cs="Times New Roman"/>
          <w:szCs w:val="28"/>
        </w:rPr>
        <w:t xml:space="preserve">При изучении цифрового компаратора </w:t>
      </w:r>
      <w:r>
        <w:t>были выявлены способы использования входов для сравнения пятиразрядных двоичных слов компаратора К555СП1.</w:t>
      </w:r>
    </w:p>
    <w:p w14:paraId="165A468C" w14:textId="3F062E1C" w:rsidR="002240A4" w:rsidRPr="00BA116D" w:rsidRDefault="002240A4" w:rsidP="0021075D">
      <w:pPr>
        <w:pStyle w:val="a3"/>
        <w:ind w:left="0"/>
        <w:jc w:val="both"/>
        <w:rPr>
          <w:rFonts w:cs="Times New Roman"/>
          <w:szCs w:val="28"/>
        </w:rPr>
      </w:pPr>
    </w:p>
    <w:sectPr w:rsidR="002240A4" w:rsidRPr="00BA116D" w:rsidSect="007E35BF">
      <w:footerReference w:type="default" r:id="rId3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C5EE4" w14:textId="77777777" w:rsidR="001A6055" w:rsidRDefault="001A6055" w:rsidP="00F17B39">
      <w:pPr>
        <w:spacing w:after="0" w:line="240" w:lineRule="auto"/>
      </w:pPr>
      <w:r>
        <w:separator/>
      </w:r>
    </w:p>
  </w:endnote>
  <w:endnote w:type="continuationSeparator" w:id="0">
    <w:p w14:paraId="125C5C9B" w14:textId="77777777" w:rsidR="001A6055" w:rsidRDefault="001A6055" w:rsidP="00F1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1657077"/>
      <w:docPartObj>
        <w:docPartGallery w:val="Page Numbers (Bottom of Page)"/>
        <w:docPartUnique/>
      </w:docPartObj>
    </w:sdtPr>
    <w:sdtEndPr/>
    <w:sdtContent>
      <w:p w14:paraId="0B4BF54B" w14:textId="1087BEDC" w:rsidR="00187B57" w:rsidRDefault="00187B5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4D9" w:rsidRPr="00ED74D9">
          <w:rPr>
            <w:noProof/>
            <w:lang w:val="ru-RU"/>
          </w:rPr>
          <w:t>21</w:t>
        </w:r>
        <w:r>
          <w:fldChar w:fldCharType="end"/>
        </w:r>
      </w:p>
    </w:sdtContent>
  </w:sdt>
  <w:p w14:paraId="7C0DF324" w14:textId="77777777" w:rsidR="00187B57" w:rsidRDefault="00187B5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E276F" w14:textId="77777777" w:rsidR="001A6055" w:rsidRDefault="001A6055" w:rsidP="00F17B39">
      <w:pPr>
        <w:spacing w:after="0" w:line="240" w:lineRule="auto"/>
      </w:pPr>
      <w:r>
        <w:separator/>
      </w:r>
    </w:p>
  </w:footnote>
  <w:footnote w:type="continuationSeparator" w:id="0">
    <w:p w14:paraId="257C7F74" w14:textId="77777777" w:rsidR="001A6055" w:rsidRDefault="001A6055" w:rsidP="00F1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18E"/>
    <w:multiLevelType w:val="hybridMultilevel"/>
    <w:tmpl w:val="D2F0F2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637F"/>
    <w:multiLevelType w:val="hybridMultilevel"/>
    <w:tmpl w:val="E7B83E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53271"/>
    <w:multiLevelType w:val="hybridMultilevel"/>
    <w:tmpl w:val="33A23DA0"/>
    <w:lvl w:ilvl="0" w:tplc="1FC4E51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D831D9"/>
    <w:multiLevelType w:val="hybridMultilevel"/>
    <w:tmpl w:val="98600CBE"/>
    <w:lvl w:ilvl="0" w:tplc="0CC6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37F6E"/>
    <w:multiLevelType w:val="hybridMultilevel"/>
    <w:tmpl w:val="C2746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043513"/>
    <w:multiLevelType w:val="hybridMultilevel"/>
    <w:tmpl w:val="74E28920"/>
    <w:lvl w:ilvl="0" w:tplc="C9F07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5111B7"/>
    <w:multiLevelType w:val="hybridMultilevel"/>
    <w:tmpl w:val="856E3B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BE6F30"/>
    <w:multiLevelType w:val="hybridMultilevel"/>
    <w:tmpl w:val="D6D0997A"/>
    <w:lvl w:ilvl="0" w:tplc="39E20F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FE0C53"/>
    <w:multiLevelType w:val="hybridMultilevel"/>
    <w:tmpl w:val="195C3532"/>
    <w:lvl w:ilvl="0" w:tplc="3D2062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1A3101B0"/>
    <w:multiLevelType w:val="hybridMultilevel"/>
    <w:tmpl w:val="19B6C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734D20"/>
    <w:multiLevelType w:val="hybridMultilevel"/>
    <w:tmpl w:val="F8CEBA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5A307CC"/>
    <w:multiLevelType w:val="hybridMultilevel"/>
    <w:tmpl w:val="960CDB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E232B7"/>
    <w:multiLevelType w:val="hybridMultilevel"/>
    <w:tmpl w:val="ED9C2768"/>
    <w:lvl w:ilvl="0" w:tplc="49885332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EB6586"/>
    <w:multiLevelType w:val="hybridMultilevel"/>
    <w:tmpl w:val="F3443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842226"/>
    <w:multiLevelType w:val="hybridMultilevel"/>
    <w:tmpl w:val="3ED4B17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3B945828"/>
    <w:multiLevelType w:val="multilevel"/>
    <w:tmpl w:val="5CA80CD6"/>
    <w:lvl w:ilvl="0">
      <w:start w:val="1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A07059"/>
    <w:multiLevelType w:val="hybridMultilevel"/>
    <w:tmpl w:val="FDE4B6B4"/>
    <w:lvl w:ilvl="0" w:tplc="6890F1BA">
      <w:start w:val="2"/>
      <w:numFmt w:val="bullet"/>
      <w:lvlText w:val=""/>
      <w:lvlJc w:val="left"/>
      <w:pPr>
        <w:ind w:left="123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7" w15:restartNumberingAfterBreak="0">
    <w:nsid w:val="48A056FD"/>
    <w:multiLevelType w:val="hybridMultilevel"/>
    <w:tmpl w:val="9FF03026"/>
    <w:lvl w:ilvl="0" w:tplc="4B8483FA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8" w15:restartNumberingAfterBreak="0">
    <w:nsid w:val="4D685B95"/>
    <w:multiLevelType w:val="hybridMultilevel"/>
    <w:tmpl w:val="4F5E49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8579D9"/>
    <w:multiLevelType w:val="hybridMultilevel"/>
    <w:tmpl w:val="7B503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7B2690"/>
    <w:multiLevelType w:val="hybridMultilevel"/>
    <w:tmpl w:val="42DC503C"/>
    <w:lvl w:ilvl="0" w:tplc="AFFE288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1" w15:restartNumberingAfterBreak="0">
    <w:nsid w:val="586433E8"/>
    <w:multiLevelType w:val="hybridMultilevel"/>
    <w:tmpl w:val="6A3E3BD4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824716"/>
    <w:multiLevelType w:val="hybridMultilevel"/>
    <w:tmpl w:val="B6D2307C"/>
    <w:lvl w:ilvl="0" w:tplc="4B8483F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A3B456B"/>
    <w:multiLevelType w:val="hybridMultilevel"/>
    <w:tmpl w:val="791A4368"/>
    <w:lvl w:ilvl="0" w:tplc="2B4C4C38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051D8"/>
    <w:multiLevelType w:val="hybridMultilevel"/>
    <w:tmpl w:val="E130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E74A3"/>
    <w:multiLevelType w:val="hybridMultilevel"/>
    <w:tmpl w:val="F190DE7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6F4279E7"/>
    <w:multiLevelType w:val="hybridMultilevel"/>
    <w:tmpl w:val="C5E22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851898"/>
    <w:multiLevelType w:val="hybridMultilevel"/>
    <w:tmpl w:val="59B4E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4E3040"/>
    <w:multiLevelType w:val="hybridMultilevel"/>
    <w:tmpl w:val="1A9670D4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FD5650B"/>
    <w:multiLevelType w:val="hybridMultilevel"/>
    <w:tmpl w:val="D032BE36"/>
    <w:lvl w:ilvl="0" w:tplc="0419000F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4"/>
  </w:num>
  <w:num w:numId="4">
    <w:abstractNumId w:val="19"/>
  </w:num>
  <w:num w:numId="5">
    <w:abstractNumId w:val="26"/>
  </w:num>
  <w:num w:numId="6">
    <w:abstractNumId w:val="10"/>
  </w:num>
  <w:num w:numId="7">
    <w:abstractNumId w:val="13"/>
  </w:num>
  <w:num w:numId="8">
    <w:abstractNumId w:val="15"/>
  </w:num>
  <w:num w:numId="9">
    <w:abstractNumId w:val="25"/>
  </w:num>
  <w:num w:numId="10">
    <w:abstractNumId w:val="3"/>
  </w:num>
  <w:num w:numId="11">
    <w:abstractNumId w:val="5"/>
  </w:num>
  <w:num w:numId="12">
    <w:abstractNumId w:val="23"/>
  </w:num>
  <w:num w:numId="13">
    <w:abstractNumId w:val="9"/>
  </w:num>
  <w:num w:numId="14">
    <w:abstractNumId w:val="28"/>
  </w:num>
  <w:num w:numId="15">
    <w:abstractNumId w:val="2"/>
  </w:num>
  <w:num w:numId="16">
    <w:abstractNumId w:val="14"/>
  </w:num>
  <w:num w:numId="17">
    <w:abstractNumId w:val="18"/>
  </w:num>
  <w:num w:numId="18">
    <w:abstractNumId w:val="11"/>
  </w:num>
  <w:num w:numId="19">
    <w:abstractNumId w:val="6"/>
  </w:num>
  <w:num w:numId="20">
    <w:abstractNumId w:val="16"/>
  </w:num>
  <w:num w:numId="21">
    <w:abstractNumId w:val="20"/>
  </w:num>
  <w:num w:numId="22">
    <w:abstractNumId w:val="17"/>
  </w:num>
  <w:num w:numId="23">
    <w:abstractNumId w:val="22"/>
  </w:num>
  <w:num w:numId="24">
    <w:abstractNumId w:val="0"/>
  </w:num>
  <w:num w:numId="25">
    <w:abstractNumId w:val="12"/>
  </w:num>
  <w:num w:numId="26">
    <w:abstractNumId w:val="21"/>
  </w:num>
  <w:num w:numId="27">
    <w:abstractNumId w:val="7"/>
  </w:num>
  <w:num w:numId="28">
    <w:abstractNumId w:val="8"/>
  </w:num>
  <w:num w:numId="29">
    <w:abstractNumId w:val="2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B6"/>
    <w:rsid w:val="00012395"/>
    <w:rsid w:val="00035E35"/>
    <w:rsid w:val="00037A3E"/>
    <w:rsid w:val="00057566"/>
    <w:rsid w:val="00061306"/>
    <w:rsid w:val="000760B6"/>
    <w:rsid w:val="00084654"/>
    <w:rsid w:val="00086A28"/>
    <w:rsid w:val="000931C2"/>
    <w:rsid w:val="00097D18"/>
    <w:rsid w:val="000A30BC"/>
    <w:rsid w:val="000A476D"/>
    <w:rsid w:val="000B20EA"/>
    <w:rsid w:val="000B6DE3"/>
    <w:rsid w:val="000C05B8"/>
    <w:rsid w:val="000D600A"/>
    <w:rsid w:val="000E39DB"/>
    <w:rsid w:val="00103748"/>
    <w:rsid w:val="0010435F"/>
    <w:rsid w:val="00111ECD"/>
    <w:rsid w:val="0013511D"/>
    <w:rsid w:val="0016077A"/>
    <w:rsid w:val="00161BB5"/>
    <w:rsid w:val="00162611"/>
    <w:rsid w:val="00184D71"/>
    <w:rsid w:val="00187668"/>
    <w:rsid w:val="00187B57"/>
    <w:rsid w:val="001A0DCF"/>
    <w:rsid w:val="001A2C25"/>
    <w:rsid w:val="001A6055"/>
    <w:rsid w:val="001E34E4"/>
    <w:rsid w:val="0021075D"/>
    <w:rsid w:val="00212235"/>
    <w:rsid w:val="00215ABF"/>
    <w:rsid w:val="002240A4"/>
    <w:rsid w:val="002315EC"/>
    <w:rsid w:val="0023556B"/>
    <w:rsid w:val="0024127F"/>
    <w:rsid w:val="0027102D"/>
    <w:rsid w:val="002806AA"/>
    <w:rsid w:val="00281F4E"/>
    <w:rsid w:val="00283DC4"/>
    <w:rsid w:val="002A61EE"/>
    <w:rsid w:val="002C62B2"/>
    <w:rsid w:val="002F42E9"/>
    <w:rsid w:val="00300D28"/>
    <w:rsid w:val="0031258A"/>
    <w:rsid w:val="003128D7"/>
    <w:rsid w:val="003179EA"/>
    <w:rsid w:val="00350455"/>
    <w:rsid w:val="00367EEB"/>
    <w:rsid w:val="003713BB"/>
    <w:rsid w:val="003A44C7"/>
    <w:rsid w:val="003B44F0"/>
    <w:rsid w:val="003C79C3"/>
    <w:rsid w:val="003D7029"/>
    <w:rsid w:val="003D7DF0"/>
    <w:rsid w:val="003E79CC"/>
    <w:rsid w:val="00422AC3"/>
    <w:rsid w:val="00426021"/>
    <w:rsid w:val="004333CC"/>
    <w:rsid w:val="00455382"/>
    <w:rsid w:val="00461CD5"/>
    <w:rsid w:val="00492E9D"/>
    <w:rsid w:val="004B6DC6"/>
    <w:rsid w:val="004C4B0B"/>
    <w:rsid w:val="004E76D3"/>
    <w:rsid w:val="004F3F52"/>
    <w:rsid w:val="00500F66"/>
    <w:rsid w:val="00511C51"/>
    <w:rsid w:val="005554A2"/>
    <w:rsid w:val="00581DAF"/>
    <w:rsid w:val="005A18FF"/>
    <w:rsid w:val="005C1918"/>
    <w:rsid w:val="005C2D47"/>
    <w:rsid w:val="005C7219"/>
    <w:rsid w:val="00614241"/>
    <w:rsid w:val="00631946"/>
    <w:rsid w:val="00643DDC"/>
    <w:rsid w:val="00647157"/>
    <w:rsid w:val="00655FD4"/>
    <w:rsid w:val="00656484"/>
    <w:rsid w:val="006827D5"/>
    <w:rsid w:val="006845FC"/>
    <w:rsid w:val="006926FB"/>
    <w:rsid w:val="0069661E"/>
    <w:rsid w:val="006A16B3"/>
    <w:rsid w:val="006A6B00"/>
    <w:rsid w:val="006B218C"/>
    <w:rsid w:val="006D2DDC"/>
    <w:rsid w:val="006E3776"/>
    <w:rsid w:val="006F35EC"/>
    <w:rsid w:val="006F516D"/>
    <w:rsid w:val="006F7CBB"/>
    <w:rsid w:val="00715728"/>
    <w:rsid w:val="00717EC6"/>
    <w:rsid w:val="00725164"/>
    <w:rsid w:val="00750B3C"/>
    <w:rsid w:val="00750BCE"/>
    <w:rsid w:val="0078005A"/>
    <w:rsid w:val="00785593"/>
    <w:rsid w:val="007A6042"/>
    <w:rsid w:val="007E35BF"/>
    <w:rsid w:val="008040D2"/>
    <w:rsid w:val="00810000"/>
    <w:rsid w:val="008203CC"/>
    <w:rsid w:val="0082463B"/>
    <w:rsid w:val="00852089"/>
    <w:rsid w:val="00856FD5"/>
    <w:rsid w:val="00886380"/>
    <w:rsid w:val="008929B4"/>
    <w:rsid w:val="008B09C4"/>
    <w:rsid w:val="008B790D"/>
    <w:rsid w:val="008C296F"/>
    <w:rsid w:val="00907F56"/>
    <w:rsid w:val="009153F9"/>
    <w:rsid w:val="00926F66"/>
    <w:rsid w:val="00932451"/>
    <w:rsid w:val="009724C0"/>
    <w:rsid w:val="00974341"/>
    <w:rsid w:val="0097479C"/>
    <w:rsid w:val="00974D15"/>
    <w:rsid w:val="009920B6"/>
    <w:rsid w:val="009C7AAE"/>
    <w:rsid w:val="009D08FD"/>
    <w:rsid w:val="009D4AD0"/>
    <w:rsid w:val="009D7F4A"/>
    <w:rsid w:val="009F5CFD"/>
    <w:rsid w:val="00A00585"/>
    <w:rsid w:val="00A220DB"/>
    <w:rsid w:val="00A2267B"/>
    <w:rsid w:val="00A3321F"/>
    <w:rsid w:val="00A35FA1"/>
    <w:rsid w:val="00A61993"/>
    <w:rsid w:val="00A8544E"/>
    <w:rsid w:val="00AA0C18"/>
    <w:rsid w:val="00AF64CA"/>
    <w:rsid w:val="00B02D26"/>
    <w:rsid w:val="00B10DF1"/>
    <w:rsid w:val="00B12C11"/>
    <w:rsid w:val="00B12DBD"/>
    <w:rsid w:val="00B24000"/>
    <w:rsid w:val="00B361A1"/>
    <w:rsid w:val="00B62E30"/>
    <w:rsid w:val="00B65A00"/>
    <w:rsid w:val="00B755B6"/>
    <w:rsid w:val="00B87651"/>
    <w:rsid w:val="00B96ECF"/>
    <w:rsid w:val="00BA116D"/>
    <w:rsid w:val="00BA312E"/>
    <w:rsid w:val="00BD04C6"/>
    <w:rsid w:val="00BD5273"/>
    <w:rsid w:val="00BE43CD"/>
    <w:rsid w:val="00BE46B8"/>
    <w:rsid w:val="00C51B7F"/>
    <w:rsid w:val="00C63ACD"/>
    <w:rsid w:val="00C66EFC"/>
    <w:rsid w:val="00C70ADB"/>
    <w:rsid w:val="00CB16A7"/>
    <w:rsid w:val="00CC0C48"/>
    <w:rsid w:val="00CE2AD0"/>
    <w:rsid w:val="00CE4EAA"/>
    <w:rsid w:val="00CE789B"/>
    <w:rsid w:val="00CF4FBE"/>
    <w:rsid w:val="00D06BA9"/>
    <w:rsid w:val="00D16186"/>
    <w:rsid w:val="00D5193B"/>
    <w:rsid w:val="00D7143B"/>
    <w:rsid w:val="00D90398"/>
    <w:rsid w:val="00DA6B6B"/>
    <w:rsid w:val="00DC182A"/>
    <w:rsid w:val="00DC7ABA"/>
    <w:rsid w:val="00DD334A"/>
    <w:rsid w:val="00DF48C8"/>
    <w:rsid w:val="00E0220B"/>
    <w:rsid w:val="00E1111D"/>
    <w:rsid w:val="00E1229E"/>
    <w:rsid w:val="00E16A4F"/>
    <w:rsid w:val="00E17737"/>
    <w:rsid w:val="00E17B94"/>
    <w:rsid w:val="00E8019E"/>
    <w:rsid w:val="00EA2B90"/>
    <w:rsid w:val="00EC0312"/>
    <w:rsid w:val="00EC5BA9"/>
    <w:rsid w:val="00ED3DF4"/>
    <w:rsid w:val="00ED74D9"/>
    <w:rsid w:val="00F054BA"/>
    <w:rsid w:val="00F16065"/>
    <w:rsid w:val="00F17B39"/>
    <w:rsid w:val="00F20C81"/>
    <w:rsid w:val="00F2476B"/>
    <w:rsid w:val="00F73FE8"/>
    <w:rsid w:val="00F841C4"/>
    <w:rsid w:val="00FA5152"/>
    <w:rsid w:val="00FB3586"/>
    <w:rsid w:val="00FD1030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7BA2"/>
  <w15:chartTrackingRefBased/>
  <w15:docId w15:val="{131ED081-3138-4C59-B7A8-A7B67619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17B39"/>
    <w:pPr>
      <w:keepNext/>
      <w:spacing w:before="120" w:after="0" w:line="288" w:lineRule="auto"/>
      <w:ind w:firstLine="709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"/>
    <w:link w:val="a4"/>
    <w:qFormat/>
    <w:rsid w:val="00F17B39"/>
    <w:pPr>
      <w:spacing w:after="0" w:line="240" w:lineRule="auto"/>
      <w:ind w:left="170" w:right="85"/>
      <w:contextualSpacing/>
    </w:pPr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rsid w:val="00F17B39"/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character" w:customStyle="1" w:styleId="a4">
    <w:name w:val="для лаб Знак"/>
    <w:basedOn w:val="a0"/>
    <w:link w:val="a3"/>
    <w:rsid w:val="00F17B39"/>
    <w:rPr>
      <w:rFonts w:ascii="Times New Roman" w:hAnsi="Times New Roman"/>
      <w:sz w:val="28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F6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64C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2AD0"/>
    <w:pPr>
      <w:spacing w:after="0" w:line="288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CE2A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12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B62E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2E30"/>
  </w:style>
  <w:style w:type="paragraph" w:styleId="ab">
    <w:name w:val="footer"/>
    <w:basedOn w:val="a"/>
    <w:link w:val="ac"/>
    <w:uiPriority w:val="99"/>
    <w:unhideWhenUsed/>
    <w:rsid w:val="00B62E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2E30"/>
  </w:style>
  <w:style w:type="character" w:customStyle="1" w:styleId="t3">
    <w:name w:val="t3"/>
    <w:basedOn w:val="a0"/>
    <w:rsid w:val="009153F9"/>
  </w:style>
  <w:style w:type="paragraph" w:customStyle="1" w:styleId="28292020">
    <w:name w:val="_28_лаба_29__20_основной_20_текст"/>
    <w:basedOn w:val="a"/>
    <w:rsid w:val="0091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d">
    <w:name w:val="Стиль для схемотехники"/>
    <w:basedOn w:val="a"/>
    <w:link w:val="ae"/>
    <w:qFormat/>
    <w:rsid w:val="005C2D47"/>
    <w:pPr>
      <w:spacing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e">
    <w:name w:val="Стиль для схемотехники Знак"/>
    <w:basedOn w:val="a0"/>
    <w:link w:val="ad"/>
    <w:rsid w:val="005C2D47"/>
    <w:rPr>
      <w:rFonts w:ascii="Times New Roman" w:hAnsi="Times New Roman" w:cs="Times New Roman"/>
      <w:sz w:val="28"/>
      <w:szCs w:val="28"/>
      <w:lang w:val="ru-RU"/>
    </w:rPr>
  </w:style>
  <w:style w:type="paragraph" w:customStyle="1" w:styleId="af">
    <w:name w:val="СТП БГУИР"/>
    <w:basedOn w:val="a"/>
    <w:link w:val="af0"/>
    <w:autoRedefine/>
    <w:qFormat/>
    <w:rsid w:val="00A00585"/>
    <w:pPr>
      <w:spacing w:after="0" w:line="240" w:lineRule="auto"/>
      <w:ind w:right="85"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0">
    <w:name w:val="СТП БГУИР Знак"/>
    <w:basedOn w:val="a0"/>
    <w:link w:val="af"/>
    <w:rsid w:val="00A0058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1">
    <w:name w:val="Placeholder Text"/>
    <w:basedOn w:val="a0"/>
    <w:uiPriority w:val="99"/>
    <w:semiHidden/>
    <w:rsid w:val="00974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702CA-FD58-4076-AEBB-5F535F70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21</Pages>
  <Words>3771</Words>
  <Characters>21496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safertao</cp:lastModifiedBy>
  <cp:revision>17</cp:revision>
  <cp:lastPrinted>2023-03-09T09:52:00Z</cp:lastPrinted>
  <dcterms:created xsi:type="dcterms:W3CDTF">2023-03-08T16:09:00Z</dcterms:created>
  <dcterms:modified xsi:type="dcterms:W3CDTF">2023-04-07T09:06:00Z</dcterms:modified>
</cp:coreProperties>
</file>