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4DBF" w14:textId="54EE190E" w:rsidR="00674832" w:rsidRPr="0035198B" w:rsidRDefault="005B0831" w:rsidP="00091F38">
      <w:pPr>
        <w:pStyle w:val="a3"/>
      </w:pPr>
      <w:r w:rsidRPr="0035198B">
        <w:rPr>
          <w:rFonts w:hint="eastAsia"/>
        </w:rPr>
        <w:t>分组情况</w:t>
      </w:r>
    </w:p>
    <w:p w14:paraId="2EFE35C7" w14:textId="0FC37F55" w:rsidR="000C010D" w:rsidRPr="0035198B" w:rsidRDefault="007F10EE" w:rsidP="00091F38">
      <w:pPr>
        <w:pStyle w:val="a3"/>
      </w:pPr>
      <w:r w:rsidRPr="0035198B">
        <w:rPr>
          <w:rFonts w:hint="eastAsia"/>
        </w:rPr>
        <w:t>数据源</w:t>
      </w:r>
    </w:p>
    <w:p w14:paraId="32E31D15" w14:textId="07ACAF39" w:rsidR="007F10EE" w:rsidRDefault="007F10EE" w:rsidP="00091F38">
      <w:pPr>
        <w:pStyle w:val="a3"/>
      </w:pPr>
      <w:r w:rsidRPr="0035198B">
        <w:rPr>
          <w:rFonts w:hint="eastAsia"/>
        </w:rPr>
        <w:t>选用的技术</w:t>
      </w:r>
    </w:p>
    <w:p w14:paraId="51B4DFA6" w14:textId="2CBAFB3D" w:rsidR="0028790F" w:rsidRPr="0028790F" w:rsidRDefault="0028790F" w:rsidP="00B7701B">
      <w:pPr>
        <w:pStyle w:val="a3"/>
        <w:rPr>
          <w:rFonts w:hint="eastAsia"/>
        </w:rPr>
      </w:pPr>
      <w:r w:rsidRPr="0035198B">
        <w:rPr>
          <w:rFonts w:hint="eastAsia"/>
        </w:rPr>
        <w:t>作品初步设计</w:t>
      </w:r>
    </w:p>
    <w:sectPr w:rsidR="0028790F" w:rsidRPr="00287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D5"/>
    <w:rsid w:val="00091F38"/>
    <w:rsid w:val="000C010D"/>
    <w:rsid w:val="0028790F"/>
    <w:rsid w:val="00293D7E"/>
    <w:rsid w:val="0035198B"/>
    <w:rsid w:val="00436690"/>
    <w:rsid w:val="004D2358"/>
    <w:rsid w:val="005B0831"/>
    <w:rsid w:val="005D33E1"/>
    <w:rsid w:val="005F6126"/>
    <w:rsid w:val="00674832"/>
    <w:rsid w:val="006A67BB"/>
    <w:rsid w:val="006B0F4C"/>
    <w:rsid w:val="007F10EE"/>
    <w:rsid w:val="007F210C"/>
    <w:rsid w:val="00966939"/>
    <w:rsid w:val="009E0C7A"/>
    <w:rsid w:val="00B7701B"/>
    <w:rsid w:val="00B8429C"/>
    <w:rsid w:val="00C52632"/>
    <w:rsid w:val="00C812D5"/>
    <w:rsid w:val="00C844B9"/>
    <w:rsid w:val="00CC7069"/>
    <w:rsid w:val="00F056D7"/>
    <w:rsid w:val="00F1321F"/>
    <w:rsid w:val="00F6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D353"/>
  <w15:chartTrackingRefBased/>
  <w15:docId w15:val="{BED2F459-5C9B-374B-B63C-0BD0CF22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12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1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2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2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2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2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2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2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2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12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81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1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12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12D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12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12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12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12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12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2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12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1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12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12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12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1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12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1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005336-BFB6-7744-B00A-D74272E0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Li</dc:creator>
  <cp:keywords/>
  <dc:description/>
  <cp:lastModifiedBy>Gordon Li</cp:lastModifiedBy>
  <cp:revision>26</cp:revision>
  <dcterms:created xsi:type="dcterms:W3CDTF">2024-06-10T13:53:00Z</dcterms:created>
  <dcterms:modified xsi:type="dcterms:W3CDTF">2024-06-10T14:49:00Z</dcterms:modified>
</cp:coreProperties>
</file>