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2026-05-12 22:47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45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2026-05-12</w:t>
            </w:r>
          </w:p>
        </w:tc>
      </w:tr>
      <w:tr>
        <w:tc>
          <w:tcPr>
            <w:tcW w:type="dxa" w:w="4320"/>
          </w:tcPr>
          <w:p>
            <w:r>
              <w:rPr>
                <w:sz w:val="18"/>
              </w:rPr>
              <w:t>🐛 Open Issues</w:t>
            </w:r>
          </w:p>
        </w:tc>
        <w:tc>
          <w:tcPr>
            <w:tcW w:type="dxa" w:w="4320"/>
          </w:tcPr>
          <w:p>
            <w:r>
              <w:rPr>
                <w:sz w:val="18"/>
              </w:rPr>
              <w:t>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291ms | HTTP 404 | v?</w:t>
            </w:r>
          </w:p>
        </w:tc>
      </w:tr>
      <w:tr>
        <w:tc>
          <w:tcPr>
            <w:tcW w:type="dxa" w:w="2880"/>
          </w:tcPr>
          <w:p>
            <w:r>
              <w:rPr>
                <w:sz w:val="18"/>
              </w:rPr>
              <w:t>Chatbot Service</w:t>
            </w:r>
          </w:p>
        </w:tc>
        <w:tc>
          <w:tcPr>
            <w:tcW w:type="dxa" w:w="2880"/>
          </w:tcPr>
          <w:p>
            <w:r>
              <w:rPr>
                <w:sz w:val="18"/>
              </w:rPr>
              <w:t>✅ UP</w:t>
            </w:r>
          </w:p>
        </w:tc>
        <w:tc>
          <w:tcPr>
            <w:tcW w:type="dxa" w:w="2880"/>
          </w:tcPr>
          <w:p>
            <w:r>
              <w:rPr>
                <w:sz w:val="18"/>
              </w:rPr>
              <w:t>198ms | HTTP 404 | v?</w:t>
            </w:r>
          </w:p>
        </w:tc>
      </w:tr>
      <w:tr>
        <w:tc>
          <w:tcPr>
            <w:tcW w:type="dxa" w:w="2880"/>
          </w:tcPr>
          <w:p>
            <w:r>
              <w:rPr>
                <w:sz w:val="18"/>
              </w:rPr>
              <w:t>Frontend (Vercel)</w:t>
            </w:r>
          </w:p>
        </w:tc>
        <w:tc>
          <w:tcPr>
            <w:tcW w:type="dxa" w:w="2880"/>
          </w:tcPr>
          <w:p>
            <w:r>
              <w:rPr>
                <w:sz w:val="18"/>
              </w:rPr>
              <w:t>✅ UP</w:t>
            </w:r>
          </w:p>
        </w:tc>
        <w:tc>
          <w:tcPr>
            <w:tcW w:type="dxa" w:w="2880"/>
          </w:tcPr>
          <w:p>
            <w:r>
              <w:rPr>
                <w:sz w:val="18"/>
              </w:rPr>
              <w:t>283ms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Render Deploy Readiness</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Security &amp; SAST Audit</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Backend Core CI</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Code Quality: Push on main</w:t>
            </w:r>
          </w:p>
        </w:tc>
        <w:tc>
          <w:tcPr>
            <w:tcW w:type="dxa" w:w="2160"/>
          </w:tcPr>
          <w:p>
            <w:r>
              <w:rPr>
                <w:sz w:val="18"/>
              </w:rPr>
              <w:t>main</w:t>
            </w:r>
          </w:p>
        </w:tc>
        <w:tc>
          <w:tcPr>
            <w:tcW w:type="dxa" w:w="2160"/>
          </w:tcPr>
          <w:p>
            <w:r>
              <w:rPr>
                <w:sz w:val="18"/>
              </w:rPr>
              <w:t>in_progress</w:t>
            </w:r>
          </w:p>
        </w:tc>
        <w:tc>
          <w:tcPr>
            <w:tcW w:type="dxa" w:w="2160"/>
          </w:tcPr>
          <w:p>
            <w:r>
              <w:rPr>
                <w:sz w:val="18"/>
              </w:rPr>
              <w:t>2026-05-12</w:t>
            </w:r>
          </w:p>
        </w:tc>
      </w:tr>
      <w:tr>
        <w:tc>
          <w:tcPr>
            <w:tcW w:type="dxa" w:w="2160"/>
          </w:tcPr>
          <w:p>
            <w:r>
              <w:rPr>
                <w:sz w:val="18"/>
              </w:rPr>
              <w:t>⏳ Push on main</w:t>
            </w:r>
          </w:p>
        </w:tc>
        <w:tc>
          <w:tcPr>
            <w:tcW w:type="dxa" w:w="2160"/>
          </w:tcPr>
          <w:p>
            <w:r>
              <w:rPr>
                <w:sz w:val="18"/>
              </w:rPr>
              <w:t>main</w:t>
            </w:r>
          </w:p>
        </w:tc>
        <w:tc>
          <w:tcPr>
            <w:tcW w:type="dxa" w:w="2160"/>
          </w:tcPr>
          <w:p>
            <w:r>
              <w:rPr>
                <w:sz w:val="18"/>
              </w:rPr>
              <w:t>in_progress</w:t>
            </w:r>
          </w:p>
        </w:tc>
        <w:tc>
          <w:tcPr>
            <w:tcW w:type="dxa" w:w="2160"/>
          </w:tcPr>
          <w:p>
            <w:r>
              <w:rPr>
                <w:sz w:val="18"/>
              </w:rPr>
              <w:t>2026-05-12</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6689bc3</w:t>
            </w:r>
          </w:p>
        </w:tc>
        <w:tc>
          <w:tcPr>
            <w:tcW w:type="dxa" w:w="2160"/>
          </w:tcPr>
          <w:p>
            <w:r>
              <w:rPr>
                <w:sz w:val="18"/>
              </w:rPr>
              <w:t>2026-05-12</w:t>
            </w:r>
          </w:p>
        </w:tc>
        <w:tc>
          <w:tcPr>
            <w:tcW w:type="dxa" w:w="2160"/>
          </w:tcPr>
          <w:p>
            <w:r>
              <w:rPr>
                <w:sz w:val="18"/>
              </w:rPr>
              <w:t>feat(verify/mcp): finalize enterprise verification hardening with V2 features an</w:t>
            </w:r>
          </w:p>
        </w:tc>
        <w:tc>
          <w:tcPr>
            <w:tcW w:type="dxa" w:w="2160"/>
          </w:tcPr>
          <w:p>
            <w:r>
              <w:rPr>
                <w:sz w:val="18"/>
              </w:rPr>
              <w:t>Bappadala Rohith Kumar Naidu</w:t>
            </w:r>
          </w:p>
        </w:tc>
      </w:tr>
      <w:tr>
        <w:tc>
          <w:tcPr>
            <w:tcW w:type="dxa" w:w="2160"/>
          </w:tcPr>
          <w:p>
            <w:r>
              <w:rPr>
                <w:sz w:val="18"/>
              </w:rPr>
              <w:t>5b79afc</w:t>
            </w:r>
          </w:p>
        </w:tc>
        <w:tc>
          <w:tcPr>
            <w:tcW w:type="dxa" w:w="2160"/>
          </w:tcPr>
          <w:p>
            <w:r>
              <w:rPr>
                <w:sz w:val="18"/>
              </w:rPr>
              <w:t>2026-05-12</w:t>
            </w:r>
          </w:p>
        </w:tc>
        <w:tc>
          <w:tcPr>
            <w:tcW w:type="dxa" w:w="2160"/>
          </w:tcPr>
          <w:p>
            <w:r>
              <w:rPr>
                <w:sz w:val="18"/>
              </w:rPr>
              <w:t>feat(ui/ux): stabilize enterprise app shell, status tracking, and map test suite</w:t>
            </w:r>
          </w:p>
        </w:tc>
        <w:tc>
          <w:tcPr>
            <w:tcW w:type="dxa" w:w="2160"/>
          </w:tcPr>
          <w:p>
            <w:r>
              <w:rPr>
                <w:sz w:val="18"/>
              </w:rPr>
              <w:t>Bappadala Rohith Kumar Naidu</w:t>
            </w:r>
          </w:p>
        </w:tc>
      </w:tr>
      <w:tr>
        <w:tc>
          <w:tcPr>
            <w:tcW w:type="dxa" w:w="2160"/>
          </w:tcPr>
          <w:p>
            <w:r>
              <w:rPr>
                <w:sz w:val="18"/>
              </w:rPr>
              <w:t>0e9fd6e</w:t>
            </w:r>
          </w:p>
        </w:tc>
        <w:tc>
          <w:tcPr>
            <w:tcW w:type="dxa" w:w="2160"/>
          </w:tcPr>
          <w:p>
            <w:r>
              <w:rPr>
                <w:sz w:val="18"/>
              </w:rPr>
              <w:t>2026-05-12</w:t>
            </w:r>
          </w:p>
        </w:tc>
        <w:tc>
          <w:tcPr>
            <w:tcW w:type="dxa" w:w="2160"/>
          </w:tcPr>
          <w:p>
            <w:r>
              <w:rPr>
                <w:sz w:val="18"/>
              </w:rPr>
              <w:t>Merge pull request #8 from SafeVixAI/docs-auto-update</w:t>
            </w:r>
          </w:p>
        </w:tc>
        <w:tc>
          <w:tcPr>
            <w:tcW w:type="dxa" w:w="2160"/>
          </w:tcPr>
          <w:p>
            <w:r>
              <w:rPr>
                <w:sz w:val="18"/>
              </w:rPr>
              <w:t>Bappadala Rohith Kumar Naidu</w:t>
            </w:r>
          </w:p>
        </w:tc>
      </w:tr>
      <w:tr>
        <w:tc>
          <w:tcPr>
            <w:tcW w:type="dxa" w:w="2160"/>
          </w:tcPr>
          <w:p>
            <w:r>
              <w:rPr>
                <w:sz w:val="18"/>
              </w:rPr>
              <w:t>feb91db</w:t>
            </w:r>
          </w:p>
        </w:tc>
        <w:tc>
          <w:tcPr>
            <w:tcW w:type="dxa" w:w="2160"/>
          </w:tcPr>
          <w:p>
            <w:r>
              <w:rPr>
                <w:sz w:val="18"/>
              </w:rPr>
              <w:t>2026-05-11</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47331cb</w:t>
            </w:r>
          </w:p>
        </w:tc>
        <w:tc>
          <w:tcPr>
            <w:tcW w:type="dxa" w:w="2160"/>
          </w:tcPr>
          <w:p>
            <w:r>
              <w:rPr>
                <w:sz w:val="18"/>
              </w:rPr>
              <w:t>2026-05-11</w:t>
            </w:r>
          </w:p>
        </w:tc>
        <w:tc>
          <w:tcPr>
            <w:tcW w:type="dxa" w:w="2160"/>
          </w:tcPr>
          <w:p>
            <w:r>
              <w:rPr>
                <w:sz w:val="18"/>
              </w:rPr>
              <w:t>chore: add agent and graphify outputs to gitignore</w:t>
            </w:r>
          </w:p>
        </w:tc>
        <w:tc>
          <w:tcPr>
            <w:tcW w:type="dxa" w:w="2160"/>
          </w:tcPr>
          <w:p>
            <w:r>
              <w:rPr>
                <w:sz w:val="18"/>
              </w:rPr>
              <w:t>Bappadala Rohith Kumar Naidu</w:t>
            </w:r>
          </w:p>
        </w:tc>
      </w:tr>
      <w:tr>
        <w:tc>
          <w:tcPr>
            <w:tcW w:type="dxa" w:w="2160"/>
          </w:tcPr>
          <w:p>
            <w:r>
              <w:rPr>
                <w:sz w:val="18"/>
              </w:rPr>
              <w:t>612952d</w:t>
            </w:r>
          </w:p>
        </w:tc>
        <w:tc>
          <w:tcPr>
            <w:tcW w:type="dxa" w:w="2160"/>
          </w:tcPr>
          <w:p>
            <w:r>
              <w:rPr>
                <w:sz w:val="18"/>
              </w:rPr>
              <w:t>2026-05-11</w:t>
            </w:r>
          </w:p>
        </w:tc>
        <w:tc>
          <w:tcPr>
            <w:tcW w:type="dxa" w:w="2160"/>
          </w:tcPr>
          <w:p>
            <w:r>
              <w:rPr>
                <w:sz w:val="18"/>
              </w:rPr>
              <w:t>Merge pull request #7 from SafeVixAI/docs-auto-update</w:t>
            </w:r>
          </w:p>
        </w:tc>
        <w:tc>
          <w:tcPr>
            <w:tcW w:type="dxa" w:w="2160"/>
          </w:tcPr>
          <w:p>
            <w:r>
              <w:rPr>
                <w:sz w:val="18"/>
              </w:rPr>
              <w:t>Bappadala Rohith Kumar Naidu</w:t>
            </w:r>
          </w:p>
        </w:tc>
      </w:tr>
      <w:tr>
        <w:tc>
          <w:tcPr>
            <w:tcW w:type="dxa" w:w="2160"/>
          </w:tcPr>
          <w:p>
            <w:r>
              <w:rPr>
                <w:sz w:val="18"/>
              </w:rPr>
              <w:t>9a2813b</w:t>
            </w:r>
          </w:p>
        </w:tc>
        <w:tc>
          <w:tcPr>
            <w:tcW w:type="dxa" w:w="2160"/>
          </w:tcPr>
          <w:p>
            <w:r>
              <w:rPr>
                <w:sz w:val="18"/>
              </w:rPr>
              <w:t>2026-05-11</w:t>
            </w:r>
          </w:p>
        </w:tc>
        <w:tc>
          <w:tcPr>
            <w:tcW w:type="dxa" w:w="2160"/>
          </w:tcPr>
          <w:p>
            <w:r>
              <w:rPr>
                <w:sz w:val="18"/>
              </w:rPr>
              <w:t>docs: auto-update master doc</w:t>
            </w:r>
          </w:p>
        </w:tc>
        <w:tc>
          <w:tcPr>
            <w:tcW w:type="dxa" w:w="2160"/>
          </w:tcPr>
          <w:p>
            <w:r>
              <w:rPr>
                <w:sz w:val="18"/>
              </w:rPr>
              <w:t>rohitkumarnaidu</w:t>
            </w:r>
          </w:p>
        </w:tc>
      </w:tr>
      <w:tr>
        <w:tc>
          <w:tcPr>
            <w:tcW w:type="dxa" w:w="2160"/>
          </w:tcPr>
          <w:p>
            <w:r>
              <w:rPr>
                <w:sz w:val="18"/>
              </w:rPr>
              <w:t>3621b34</w:t>
            </w:r>
          </w:p>
        </w:tc>
        <w:tc>
          <w:tcPr>
            <w:tcW w:type="dxa" w:w="2160"/>
          </w:tcPr>
          <w:p>
            <w:r>
              <w:rPr>
                <w:sz w:val="18"/>
              </w:rPr>
              <w:t>2026-05-11</w:t>
            </w:r>
          </w:p>
        </w:tc>
        <w:tc>
          <w:tcPr>
            <w:tcW w:type="dxa" w:w="2160"/>
          </w:tcPr>
          <w:p>
            <w:r>
              <w:rPr>
                <w:sz w:val="18"/>
              </w:rPr>
              <w:t>docs: remove emojis for professional hackathon format</w:t>
            </w:r>
          </w:p>
        </w:tc>
        <w:tc>
          <w:tcPr>
            <w:tcW w:type="dxa" w:w="2160"/>
          </w:tcPr>
          <w:p>
            <w:r>
              <w:rPr>
                <w:sz w:val="18"/>
              </w:rPr>
              <w:t>Bappadala Rohith Kumar Naidu</w:t>
            </w:r>
          </w:p>
        </w:tc>
      </w:tr>
      <w:tr>
        <w:tc>
          <w:tcPr>
            <w:tcW w:type="dxa" w:w="2160"/>
          </w:tcPr>
          <w:p>
            <w:r>
              <w:rPr>
                <w:sz w:val="18"/>
              </w:rPr>
              <w:t>bee3ec2</w:t>
            </w:r>
          </w:p>
        </w:tc>
        <w:tc>
          <w:tcPr>
            <w:tcW w:type="dxa" w:w="2160"/>
          </w:tcPr>
          <w:p>
            <w:r>
              <w:rPr>
                <w:sz w:val="18"/>
              </w:rPr>
              <w:t>2026-05-11</w:t>
            </w:r>
          </w:p>
        </w:tc>
        <w:tc>
          <w:tcPr>
            <w:tcW w:type="dxa" w:w="2160"/>
          </w:tcPr>
          <w:p>
            <w:r>
              <w:rPr>
                <w:sz w:val="18"/>
              </w:rPr>
              <w:t>ci: fix add-paths syntax in sync-wiki workflow</w:t>
            </w:r>
          </w:p>
        </w:tc>
        <w:tc>
          <w:tcPr>
            <w:tcW w:type="dxa" w:w="2160"/>
          </w:tcPr>
          <w:p>
            <w:r>
              <w:rPr>
                <w:sz w:val="18"/>
              </w:rPr>
              <w:t>Bappadala Rohith Kumar Naidu</w:t>
            </w:r>
          </w:p>
        </w:tc>
      </w:tr>
      <w:tr>
        <w:tc>
          <w:tcPr>
            <w:tcW w:type="dxa" w:w="2160"/>
          </w:tcPr>
          <w:p>
            <w:r>
              <w:rPr>
                <w:sz w:val="18"/>
              </w:rPr>
              <w:t>901fce7</w:t>
            </w:r>
          </w:p>
        </w:tc>
        <w:tc>
          <w:tcPr>
            <w:tcW w:type="dxa" w:w="2160"/>
          </w:tcPr>
          <w:p>
            <w:r>
              <w:rPr>
                <w:sz w:val="18"/>
              </w:rPr>
              <w:t>2026-05-11</w:t>
            </w:r>
          </w:p>
        </w:tc>
        <w:tc>
          <w:tcPr>
            <w:tcW w:type="dxa" w:w="2160"/>
          </w:tcPr>
          <w:p>
            <w:r>
              <w:rPr>
                <w:sz w:val="18"/>
              </w:rPr>
              <w:t>feat(docs): add missing frontend component wiki docs and update chatbot router</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239</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2026-05-12 22:47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