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F3" w:rsidRDefault="009360F3">
      <w:r>
        <w:t>Ключевой момент.</w:t>
      </w:r>
    </w:p>
    <w:p w:rsidR="009360F3" w:rsidRPr="009360F3" w:rsidRDefault="009360F3">
      <w:proofErr w:type="gramStart"/>
      <w:r>
        <w:rPr>
          <w:lang w:val="en-US"/>
        </w:rPr>
        <w:t>Thoth</w:t>
      </w:r>
      <w:r w:rsidRPr="009360F3">
        <w:t xml:space="preserve"> </w:t>
      </w:r>
      <w:r>
        <w:t>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9360F3" w:rsidRPr="009360F3" w:rsidRDefault="009360F3"/>
    <w:p w:rsidR="00BA1E29" w:rsidRPr="009360F3" w:rsidRDefault="00B61DEC">
      <w:r>
        <w:t>Функционал.</w:t>
      </w:r>
    </w:p>
    <w:p w:rsidR="008B5F05" w:rsidRPr="009360F3" w:rsidRDefault="008B5F05"/>
    <w:p w:rsidR="00B61DEC" w:rsidRDefault="00B61DEC" w:rsidP="00B61DEC">
      <w:pPr>
        <w:pStyle w:val="a3"/>
        <w:numPr>
          <w:ilvl w:val="0"/>
          <w:numId w:val="1"/>
        </w:numPr>
      </w:pPr>
      <w:r>
        <w:t xml:space="preserve">Хранение. </w:t>
      </w:r>
    </w:p>
    <w:p w:rsidR="00D61C0B" w:rsidRDefault="00B61DEC" w:rsidP="000A184E">
      <w:pPr>
        <w:ind w:left="720"/>
      </w:pPr>
      <w:r>
        <w:t xml:space="preserve">Необходимо </w:t>
      </w:r>
      <w:r w:rsidR="000A184E">
        <w:t>хранить информацию.</w:t>
      </w:r>
      <w:r w:rsidR="00D61C0B">
        <w:t xml:space="preserve"> Пользователь может создавать сколько угодно таблиц, но все они будут одинаковыми (при создании таблицы </w:t>
      </w:r>
      <w:r w:rsidR="00A415A6">
        <w:t>привязываются триггеры)</w:t>
      </w:r>
      <w:r w:rsidR="00D61C0B">
        <w:t>.</w:t>
      </w:r>
    </w:p>
    <w:p w:rsidR="000A184E" w:rsidRPr="0035593A" w:rsidRDefault="000A184E" w:rsidP="000A184E">
      <w:pPr>
        <w:ind w:left="720"/>
      </w:pPr>
      <w:r>
        <w:t xml:space="preserve">При добавлении </w:t>
      </w:r>
      <w:r w:rsidR="00D61C0B">
        <w:t xml:space="preserve">записи в таблицу необходимо установить этой записи категорию. </w:t>
      </w:r>
    </w:p>
    <w:p w:rsidR="000A184E" w:rsidRPr="00794E93" w:rsidRDefault="00D61C0B" w:rsidP="00B61DEC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B61DEC" w:rsidRDefault="0035593A" w:rsidP="00B61DEC">
      <w:pPr>
        <w:ind w:left="720"/>
      </w:pPr>
      <w:r>
        <w:t>В системную таблицу</w:t>
      </w:r>
      <w:r w:rsidR="00D61C0B">
        <w:t xml:space="preserve">-история (должна находится в той-же </w:t>
      </w:r>
      <w:proofErr w:type="gramStart"/>
      <w:r w:rsidR="00D61C0B">
        <w:t>БД</w:t>
      </w:r>
      <w:proofErr w:type="gramEnd"/>
      <w:r w:rsidR="00D61C0B">
        <w:t xml:space="preserve"> что и редактируемая таблица)</w:t>
      </w:r>
      <w:r>
        <w:t xml:space="preserve"> заносятся все тран</w:t>
      </w:r>
      <w:r w:rsidR="000A184E">
        <w:t xml:space="preserve">закции по добавлении/реализации. </w:t>
      </w:r>
    </w:p>
    <w:p w:rsidR="00C2051D" w:rsidRDefault="00C2051D" w:rsidP="00C2051D">
      <w:pPr>
        <w:pStyle w:val="a3"/>
        <w:numPr>
          <w:ilvl w:val="0"/>
          <w:numId w:val="1"/>
        </w:numPr>
      </w:pPr>
      <w:r>
        <w:t>Редактирование системных констант.</w:t>
      </w:r>
    </w:p>
    <w:p w:rsidR="00C2051D" w:rsidRDefault="00C2051D" w:rsidP="00C2051D">
      <w:pPr>
        <w:pStyle w:val="a3"/>
      </w:pPr>
      <w:r>
        <w:t xml:space="preserve">К системным константам относятся категории </w:t>
      </w:r>
      <w:r w:rsidR="00A415A6">
        <w:t>добавления и категории реализации, курсы валют, статус поступления</w:t>
      </w:r>
      <w:proofErr w:type="gramStart"/>
      <w:r w:rsidR="00A415A6">
        <w:t xml:space="preserve">?, </w:t>
      </w:r>
      <w:proofErr w:type="gramEnd"/>
    </w:p>
    <w:p w:rsidR="00A415A6" w:rsidRPr="00794E93" w:rsidRDefault="00A415A6" w:rsidP="00C2051D">
      <w:pPr>
        <w:pStyle w:val="a3"/>
      </w:pPr>
    </w:p>
    <w:p w:rsidR="00624FA4" w:rsidRDefault="00624FA4" w:rsidP="00C2051D">
      <w:pPr>
        <w:pStyle w:val="a3"/>
      </w:pPr>
      <w:r>
        <w:t>Примеры категории поступления: Продукты, Ремонт, Музыка, Техника</w:t>
      </w:r>
    </w:p>
    <w:p w:rsidR="00624FA4" w:rsidRPr="00624FA4" w:rsidRDefault="00624FA4" w:rsidP="00C2051D">
      <w:pPr>
        <w:pStyle w:val="a3"/>
      </w:pPr>
      <w:r>
        <w:t>Примеры категории реализация: Мусор, Питание, Продажа</w:t>
      </w:r>
    </w:p>
    <w:p w:rsidR="00624FA4" w:rsidRPr="00794E93" w:rsidRDefault="008A3C04" w:rsidP="00C2051D">
      <w:pPr>
        <w:pStyle w:val="a3"/>
      </w:pPr>
      <w:r>
        <w:t>Системная таблица валют должна хранить курс по отношению к доллару.</w:t>
      </w:r>
    </w:p>
    <w:p w:rsidR="00426FED" w:rsidRDefault="00A415A6" w:rsidP="00426FED">
      <w:pPr>
        <w:pStyle w:val="a3"/>
        <w:numPr>
          <w:ilvl w:val="0"/>
          <w:numId w:val="1"/>
        </w:numPr>
      </w:pPr>
      <w:r>
        <w:t xml:space="preserve">Анализ </w:t>
      </w:r>
    </w:p>
    <w:p w:rsidR="00426FED" w:rsidRDefault="00F34881" w:rsidP="00426FED">
      <w:pPr>
        <w:pStyle w:val="a3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F34881" w:rsidRPr="004A1CE0" w:rsidRDefault="00F34881" w:rsidP="00F34881">
      <w:pPr>
        <w:pStyle w:val="a3"/>
        <w:numPr>
          <w:ilvl w:val="1"/>
          <w:numId w:val="1"/>
        </w:numPr>
      </w:pPr>
      <w:r>
        <w:t>Реализация (По категориям, по позициям, по дате)</w:t>
      </w:r>
    </w:p>
    <w:p w:rsidR="004A1CE0" w:rsidRDefault="004A1CE0" w:rsidP="004A1CE0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48502F" w:rsidRPr="004A1CE0" w:rsidRDefault="0048502F" w:rsidP="0048502F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  <w:bookmarkStart w:id="0" w:name="_GoBack"/>
      <w:bookmarkEnd w:id="0"/>
    </w:p>
    <w:p w:rsidR="00794E93" w:rsidRPr="00B12A0C" w:rsidRDefault="00794E93" w:rsidP="00794E93">
      <w:pPr>
        <w:pStyle w:val="a3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</w:t>
      </w:r>
      <w:r w:rsidRPr="00794E93">
        <w:t>.</w:t>
      </w:r>
      <w:r>
        <w:t xml:space="preserve">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 w:rsidRPr="00B12A0C">
        <w:t>.</w:t>
      </w:r>
    </w:p>
    <w:p w:rsidR="00794E93" w:rsidRDefault="00B12A0C" w:rsidP="00794E93">
      <w:pPr>
        <w:pStyle w:val="a3"/>
        <w:ind w:left="0"/>
      </w:pPr>
      <w:r>
        <w:t>БД можно сконфигурировать импортом шаблона.</w:t>
      </w:r>
    </w:p>
    <w:p w:rsidR="0048502F" w:rsidRPr="00794E93" w:rsidRDefault="0048502F" w:rsidP="00794E93">
      <w:pPr>
        <w:pStyle w:val="a3"/>
        <w:ind w:left="0"/>
      </w:pPr>
    </w:p>
    <w:p w:rsidR="00794E93" w:rsidRDefault="00794E93" w:rsidP="00794E93">
      <w:pPr>
        <w:pStyle w:val="a3"/>
        <w:ind w:left="0"/>
      </w:pPr>
      <w:proofErr w:type="spellStart"/>
      <w:r>
        <w:rPr>
          <w:lang w:val="en-US"/>
        </w:rPr>
        <w:t>SandBox</w:t>
      </w:r>
      <w:proofErr w:type="spellEnd"/>
      <w:r w:rsidRPr="00794E93">
        <w:t xml:space="preserve"> (</w:t>
      </w:r>
      <w:r>
        <w:t>По функционалу схоже с 1С.Конфигуратор)</w:t>
      </w:r>
    </w:p>
    <w:p w:rsidR="00794E93" w:rsidRDefault="00794E93" w:rsidP="00794E93">
      <w:pPr>
        <w:pStyle w:val="a3"/>
        <w:ind w:left="0"/>
      </w:pPr>
      <w:r>
        <w:tab/>
        <w:t>Возможности:</w:t>
      </w:r>
    </w:p>
    <w:p w:rsidR="00794E93" w:rsidRDefault="00794E93" w:rsidP="00794E93">
      <w:pPr>
        <w:pStyle w:val="a3"/>
        <w:ind w:left="0"/>
      </w:pPr>
      <w:r>
        <w:tab/>
      </w:r>
      <w:r>
        <w:tab/>
      </w:r>
      <w:r w:rsidR="00E6164F">
        <w:t>Создавать, редактировать</w:t>
      </w:r>
      <w:r>
        <w:t xml:space="preserve"> системные константы </w:t>
      </w:r>
      <w:proofErr w:type="gramStart"/>
      <w:r>
        <w:t xml:space="preserve">( </w:t>
      </w:r>
      <w:proofErr w:type="gramEnd"/>
      <w:r>
        <w:t>Категория поступления</w:t>
      </w:r>
      <w:r w:rsidR="00601BF2">
        <w:t xml:space="preserve">, Категория реализации, Единицы измерения кол-ва, Валюта </w:t>
      </w:r>
      <w:r w:rsidR="00601BF2" w:rsidRPr="00601BF2">
        <w:t>[</w:t>
      </w:r>
      <w:r w:rsidR="00601BF2">
        <w:t>при отключённой функции автоматического обновления</w:t>
      </w:r>
      <w:r w:rsidR="00601BF2" w:rsidRPr="00601BF2">
        <w:t>])</w:t>
      </w:r>
    </w:p>
    <w:p w:rsidR="00E6164F" w:rsidRDefault="00E6164F" w:rsidP="00794E93">
      <w:pPr>
        <w:pStyle w:val="a3"/>
        <w:ind w:left="0"/>
      </w:pPr>
      <w:r>
        <w:tab/>
      </w:r>
      <w:r>
        <w:tab/>
        <w:t>Создание новых таблиц</w:t>
      </w:r>
      <w:r w:rsidR="007A60CC">
        <w:t>. Удаление, редактирование пользовательских таблиц.</w:t>
      </w:r>
    </w:p>
    <w:p w:rsidR="00601BF2" w:rsidRPr="0048502F" w:rsidRDefault="004C1786" w:rsidP="00794E93">
      <w:pPr>
        <w:pStyle w:val="a3"/>
        <w:ind w:left="0"/>
      </w:pPr>
      <w:r>
        <w:tab/>
      </w:r>
      <w:r>
        <w:tab/>
        <w:t>Привязки</w:t>
      </w:r>
      <w:r w:rsidR="00601BF2">
        <w:t xml:space="preserve"> внешних ключей</w:t>
      </w:r>
      <w:r w:rsidR="00E6164F">
        <w:t xml:space="preserve"> в пользовательских таблицах</w:t>
      </w:r>
    </w:p>
    <w:p w:rsidR="007A60CC" w:rsidRPr="0048502F" w:rsidRDefault="007A60CC" w:rsidP="00794E93">
      <w:pPr>
        <w:pStyle w:val="a3"/>
        <w:ind w:left="0"/>
      </w:pPr>
    </w:p>
    <w:p w:rsidR="007A60CC" w:rsidRPr="009251F4" w:rsidRDefault="007A60CC" w:rsidP="00794E93">
      <w:pPr>
        <w:pStyle w:val="a3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proofErr w:type="gramStart"/>
      <w:r>
        <w:t>.</w:t>
      </w:r>
      <w:proofErr w:type="gramEnd"/>
      <w:r>
        <w:t xml:space="preserve"> </w:t>
      </w:r>
      <w:r w:rsidRPr="007A60CC">
        <w:t>=&gt;</w:t>
      </w:r>
      <w:r>
        <w:t xml:space="preserve"> </w:t>
      </w:r>
      <w:proofErr w:type="gramStart"/>
      <w:r>
        <w:t>д</w:t>
      </w:r>
      <w:proofErr w:type="gramEnd"/>
      <w:r>
        <w:t xml:space="preserve">ля шаблона можно использовать готовый файл с набором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r w:rsidR="009251F4" w:rsidRPr="009251F4">
        <w:t xml:space="preserve"> (</w:t>
      </w:r>
      <w:r w:rsidR="009251F4">
        <w:rPr>
          <w:lang w:val="en-US"/>
        </w:rPr>
        <w:t>SQL</w:t>
      </w:r>
      <w:r w:rsidR="009251F4" w:rsidRPr="009251F4">
        <w:t xml:space="preserve"> </w:t>
      </w:r>
      <w:r w:rsidR="009251F4">
        <w:t>скрипт)</w:t>
      </w:r>
      <w:r>
        <w:t>.</w:t>
      </w:r>
    </w:p>
    <w:p w:rsidR="00100894" w:rsidRPr="009251F4" w:rsidRDefault="00100894" w:rsidP="00794E93">
      <w:pPr>
        <w:pStyle w:val="a3"/>
        <w:ind w:left="0"/>
      </w:pPr>
    </w:p>
    <w:p w:rsidR="00100894" w:rsidRDefault="00100894" w:rsidP="00794E93">
      <w:pPr>
        <w:pStyle w:val="a3"/>
        <w:ind w:left="0"/>
        <w:rPr>
          <w:lang w:val="en-US"/>
        </w:rPr>
      </w:pPr>
      <w:r>
        <w:t>Типы</w:t>
      </w:r>
      <w:r w:rsidRPr="00100894">
        <w:rPr>
          <w:lang w:val="en-US"/>
        </w:rPr>
        <w:t xml:space="preserve"> </w:t>
      </w:r>
      <w:r>
        <w:t>таблиц</w:t>
      </w:r>
      <w:r w:rsidRPr="00100894"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100894" w:rsidRPr="00100894" w:rsidRDefault="00100894" w:rsidP="00794E93">
      <w:pPr>
        <w:pStyle w:val="a3"/>
        <w:ind w:left="0"/>
      </w:pPr>
      <w:r>
        <w:rPr>
          <w:lang w:val="en-US"/>
        </w:rPr>
        <w:t>TABLE</w:t>
      </w:r>
      <w:r w:rsidRPr="00100894">
        <w:t xml:space="preserve"> – </w:t>
      </w:r>
      <w:r>
        <w:t xml:space="preserve">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100894" w:rsidRPr="0048502F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 xml:space="preserve"> – </w:t>
      </w:r>
      <w:r>
        <w:t>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Через </w:t>
      </w:r>
      <w:r>
        <w:rPr>
          <w:lang w:val="en-US"/>
        </w:rPr>
        <w:t>Viewer</w:t>
      </w:r>
      <w:r w:rsidRPr="00100894">
        <w:t xml:space="preserve"> </w:t>
      </w:r>
      <w:r>
        <w:t>происходит только чтение.</w:t>
      </w:r>
      <w:r w:rsidR="00AA0046">
        <w:t xml:space="preserve"> Пример: Типы данных, Категория товаров, Валюта, Единицы измерения.</w:t>
      </w:r>
    </w:p>
    <w:p w:rsidR="00100894" w:rsidRPr="00100894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>_</w:t>
      </w:r>
      <w:r>
        <w:rPr>
          <w:lang w:val="en-US"/>
        </w:rPr>
        <w:t>INVINSIBLE</w:t>
      </w:r>
      <w:r w:rsidRPr="00100894">
        <w:t xml:space="preserve"> – </w:t>
      </w:r>
      <w:r>
        <w:t xml:space="preserve">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 w:rsidRPr="00100894">
        <w:t>.</w:t>
      </w:r>
      <w:proofErr w:type="gramEnd"/>
      <w:r w:rsidRPr="00100894">
        <w:t xml:space="preserve"> </w:t>
      </w:r>
      <w:r>
        <w:t>К таким таблицам относятся: Описания таблиц,</w:t>
      </w:r>
      <w:r w:rsidR="00AA0046">
        <w:t xml:space="preserve"> Список таблиц, Типы таблиц.</w:t>
      </w:r>
    </w:p>
    <w:sectPr w:rsidR="00100894" w:rsidRPr="0010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62AA9"/>
    <w:multiLevelType w:val="hybridMultilevel"/>
    <w:tmpl w:val="3A6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C"/>
    <w:rsid w:val="000A184E"/>
    <w:rsid w:val="00100894"/>
    <w:rsid w:val="003241AF"/>
    <w:rsid w:val="0035593A"/>
    <w:rsid w:val="00426FED"/>
    <w:rsid w:val="0048502F"/>
    <w:rsid w:val="004A1CE0"/>
    <w:rsid w:val="004C1786"/>
    <w:rsid w:val="00601BF2"/>
    <w:rsid w:val="00624FA4"/>
    <w:rsid w:val="00794E93"/>
    <w:rsid w:val="007A60CC"/>
    <w:rsid w:val="008A3C04"/>
    <w:rsid w:val="008B5F05"/>
    <w:rsid w:val="009251F4"/>
    <w:rsid w:val="009360F3"/>
    <w:rsid w:val="00A415A6"/>
    <w:rsid w:val="00AA0046"/>
    <w:rsid w:val="00B07E1C"/>
    <w:rsid w:val="00B12A0C"/>
    <w:rsid w:val="00B61DEC"/>
    <w:rsid w:val="00BA1E29"/>
    <w:rsid w:val="00C2051D"/>
    <w:rsid w:val="00D61C0B"/>
    <w:rsid w:val="00E6164F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PavlovNO</dc:creator>
  <cp:lastModifiedBy>PavlovNO</cp:lastModifiedBy>
  <cp:revision>10</cp:revision>
  <dcterms:created xsi:type="dcterms:W3CDTF">2021-08-11T05:08:00Z</dcterms:created>
  <dcterms:modified xsi:type="dcterms:W3CDTF">2021-08-13T03:31:00Z</dcterms:modified>
</cp:coreProperties>
</file>