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техническое-задание"/>
    <w:p>
      <w:pPr>
        <w:pStyle w:val="Heading1"/>
      </w:pPr>
      <w:r>
        <w:t xml:space="preserve">Техническое задание</w:t>
      </w:r>
    </w:p>
    <w:bookmarkStart w:id="21" w:name="forza-horizon-6-tune-master"/>
    <w:p>
      <w:pPr>
        <w:pStyle w:val="Heading2"/>
      </w:pPr>
      <w:r>
        <w:t xml:space="preserve">Forza Horizon 6 Tune Master</w:t>
      </w:r>
    </w:p>
    <w:bookmarkStart w:id="20" w:name="цель-проекта"/>
    <w:p>
      <w:pPr>
        <w:pStyle w:val="Heading3"/>
      </w:pPr>
      <w:r>
        <w:t xml:space="preserve">Цель проекта</w:t>
      </w:r>
    </w:p>
    <w:p>
      <w:pPr>
        <w:pStyle w:val="FirstParagraph"/>
      </w:pPr>
      <w:r>
        <w:t xml:space="preserve">Настольное приложение для Windows, автоматически генерирующее настройки тюнинга автомобилей в Forza Horizon 6 на основе:</w:t>
      </w:r>
    </w:p>
    <w:p>
      <w:pPr>
        <w:pStyle w:val="Compact"/>
        <w:numPr>
          <w:ilvl w:val="0"/>
          <w:numId w:val="1001"/>
        </w:numPr>
      </w:pPr>
      <w:r>
        <w:t xml:space="preserve">параметров автомобиля;</w:t>
      </w:r>
    </w:p>
    <w:p>
      <w:pPr>
        <w:pStyle w:val="Compact"/>
        <w:numPr>
          <w:ilvl w:val="0"/>
          <w:numId w:val="1001"/>
        </w:numPr>
      </w:pPr>
      <w:r>
        <w:t xml:space="preserve">доступных диапазонов настройки;</w:t>
      </w:r>
    </w:p>
    <w:p>
      <w:pPr>
        <w:pStyle w:val="Compact"/>
        <w:numPr>
          <w:ilvl w:val="0"/>
          <w:numId w:val="1001"/>
        </w:numPr>
      </w:pPr>
      <w:r>
        <w:t xml:space="preserve">характеристик трассы;</w:t>
      </w:r>
    </w:p>
    <w:p>
      <w:pPr>
        <w:pStyle w:val="Compact"/>
        <w:numPr>
          <w:ilvl w:val="0"/>
          <w:numId w:val="1001"/>
        </w:numPr>
      </w:pPr>
      <w:r>
        <w:t xml:space="preserve">выбранной дисциплины;</w:t>
      </w:r>
    </w:p>
    <w:p>
      <w:pPr>
        <w:pStyle w:val="Compact"/>
        <w:numPr>
          <w:ilvl w:val="0"/>
          <w:numId w:val="1001"/>
        </w:numPr>
      </w:pPr>
      <w:r>
        <w:t xml:space="preserve">базы знаний сообщества;</w:t>
      </w:r>
    </w:p>
    <w:p>
      <w:pPr>
        <w:pStyle w:val="Compact"/>
        <w:numPr>
          <w:ilvl w:val="0"/>
          <w:numId w:val="1001"/>
        </w:numPr>
      </w:pPr>
      <w:r>
        <w:t xml:space="preserve">физических расчетов;</w:t>
      </w:r>
    </w:p>
    <w:p>
      <w:pPr>
        <w:pStyle w:val="Compact"/>
        <w:numPr>
          <w:ilvl w:val="0"/>
          <w:numId w:val="1001"/>
        </w:numPr>
      </w:pPr>
      <w:r>
        <w:t xml:space="preserve">накопленной статистики пользователей.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основные-принципы"/>
    <w:p>
      <w:pPr>
        <w:pStyle w:val="Heading1"/>
      </w:pPr>
      <w:r>
        <w:t xml:space="preserve">Основные принципы</w:t>
      </w:r>
    </w:p>
    <w:p>
      <w:pPr>
        <w:pStyle w:val="FirstParagraph"/>
      </w:pPr>
      <w:r>
        <w:t xml:space="preserve">Программа не должна использовать фиксированные пресеты.</w:t>
      </w:r>
    </w:p>
    <w:p>
      <w:pPr>
        <w:pStyle w:val="BodyText"/>
      </w:pPr>
      <w:r>
        <w:t xml:space="preserve">Каждая рекомендация рассчитывается индивидуально для конкретного автомобиля и конкретной трассы.</w:t>
      </w:r>
    </w:p>
    <w:p>
      <w:pPr>
        <w:pStyle w:val="BodyText"/>
      </w:pPr>
      <w:r>
        <w:t xml:space="preserve">Один и тот же автомобиль должен получать разные настройки для:</w:t>
      </w:r>
    </w:p>
    <w:p>
      <w:pPr>
        <w:pStyle w:val="Compact"/>
        <w:numPr>
          <w:ilvl w:val="0"/>
          <w:numId w:val="1002"/>
        </w:numPr>
      </w:pPr>
      <w:r>
        <w:t xml:space="preserve">скоростной трассы;</w:t>
      </w:r>
    </w:p>
    <w:p>
      <w:pPr>
        <w:pStyle w:val="Compact"/>
        <w:numPr>
          <w:ilvl w:val="0"/>
          <w:numId w:val="1002"/>
        </w:numPr>
      </w:pPr>
      <w:r>
        <w:t xml:space="preserve">технической трассы;</w:t>
      </w:r>
    </w:p>
    <w:p>
      <w:pPr>
        <w:pStyle w:val="Compact"/>
        <w:numPr>
          <w:ilvl w:val="0"/>
          <w:numId w:val="1002"/>
        </w:numPr>
      </w:pPr>
      <w:r>
        <w:t xml:space="preserve">драга;</w:t>
      </w:r>
    </w:p>
    <w:p>
      <w:pPr>
        <w:pStyle w:val="Compact"/>
        <w:numPr>
          <w:ilvl w:val="0"/>
          <w:numId w:val="1002"/>
        </w:numPr>
      </w:pPr>
      <w:r>
        <w:t xml:space="preserve">ралли;</w:t>
      </w:r>
    </w:p>
    <w:p>
      <w:pPr>
        <w:pStyle w:val="Compact"/>
        <w:numPr>
          <w:ilvl w:val="0"/>
          <w:numId w:val="1002"/>
        </w:numPr>
      </w:pPr>
      <w:r>
        <w:t xml:space="preserve">дрифта;</w:t>
      </w:r>
    </w:p>
    <w:p>
      <w:pPr>
        <w:pStyle w:val="Compact"/>
        <w:numPr>
          <w:ilvl w:val="0"/>
          <w:numId w:val="1002"/>
        </w:numPr>
      </w:pPr>
      <w:r>
        <w:t xml:space="preserve">кросс-кантри.</w:t>
      </w:r>
    </w:p>
    <w:p>
      <w:r>
        <w:pict>
          <v:rect style="width:0;height:1.5pt" o:hralign="center" o:hrstd="t" o:hr="t"/>
        </w:pict>
      </w:r>
    </w:p>
    <w:bookmarkEnd w:id="23"/>
    <w:bookmarkStart w:id="29" w:name="поддерживаемые-дисциплины"/>
    <w:p>
      <w:pPr>
        <w:pStyle w:val="Heading1"/>
      </w:pPr>
      <w:r>
        <w:t xml:space="preserve">Поддерживаемые дисциплины</w:t>
      </w:r>
    </w:p>
    <w:bookmarkStart w:id="24" w:name="асфальт"/>
    <w:p>
      <w:pPr>
        <w:pStyle w:val="Heading2"/>
      </w:pPr>
      <w:r>
        <w:t xml:space="preserve">Асфальт</w:t>
      </w:r>
    </w:p>
    <w:p>
      <w:pPr>
        <w:pStyle w:val="Compact"/>
        <w:numPr>
          <w:ilvl w:val="0"/>
          <w:numId w:val="1003"/>
        </w:numPr>
      </w:pPr>
      <w:r>
        <w:t xml:space="preserve">Road Racing</w:t>
      </w:r>
    </w:p>
    <w:p>
      <w:pPr>
        <w:pStyle w:val="Compact"/>
        <w:numPr>
          <w:ilvl w:val="0"/>
          <w:numId w:val="1003"/>
        </w:numPr>
      </w:pPr>
      <w:r>
        <w:t xml:space="preserve">Street Racing</w:t>
      </w:r>
    </w:p>
    <w:p>
      <w:pPr>
        <w:pStyle w:val="Compact"/>
        <w:numPr>
          <w:ilvl w:val="0"/>
          <w:numId w:val="1003"/>
        </w:numPr>
      </w:pPr>
      <w:r>
        <w:t xml:space="preserve">Circuit Racing</w:t>
      </w:r>
    </w:p>
    <w:p>
      <w:pPr>
        <w:pStyle w:val="Compact"/>
        <w:numPr>
          <w:ilvl w:val="0"/>
          <w:numId w:val="1003"/>
        </w:numPr>
      </w:pPr>
      <w:r>
        <w:t xml:space="preserve">Sprint Racing</w:t>
      </w:r>
    </w:p>
    <w:p>
      <w:pPr>
        <w:pStyle w:val="Compact"/>
        <w:numPr>
          <w:ilvl w:val="0"/>
          <w:numId w:val="1003"/>
        </w:numPr>
      </w:pPr>
      <w:r>
        <w:t xml:space="preserve">Top Speed</w:t>
      </w:r>
    </w:p>
    <w:bookmarkEnd w:id="24"/>
    <w:bookmarkStart w:id="25" w:name="драг"/>
    <w:p>
      <w:pPr>
        <w:pStyle w:val="Heading2"/>
      </w:pPr>
      <w:r>
        <w:t xml:space="preserve">Драг</w:t>
      </w:r>
    </w:p>
    <w:p>
      <w:pPr>
        <w:pStyle w:val="Compact"/>
        <w:numPr>
          <w:ilvl w:val="0"/>
          <w:numId w:val="1004"/>
        </w:numPr>
      </w:pPr>
      <w:r>
        <w:t xml:space="preserve">1/8 Mile</w:t>
      </w:r>
    </w:p>
    <w:p>
      <w:pPr>
        <w:pStyle w:val="Compact"/>
        <w:numPr>
          <w:ilvl w:val="0"/>
          <w:numId w:val="1004"/>
        </w:numPr>
      </w:pPr>
      <w:r>
        <w:t xml:space="preserve">1/4 Mile</w:t>
      </w:r>
    </w:p>
    <w:p>
      <w:pPr>
        <w:pStyle w:val="Compact"/>
        <w:numPr>
          <w:ilvl w:val="0"/>
          <w:numId w:val="1004"/>
        </w:numPr>
      </w:pPr>
      <w:r>
        <w:t xml:space="preserve">1/2 Mile</w:t>
      </w:r>
    </w:p>
    <w:p>
      <w:pPr>
        <w:pStyle w:val="Compact"/>
        <w:numPr>
          <w:ilvl w:val="0"/>
          <w:numId w:val="1004"/>
        </w:numPr>
      </w:pPr>
      <w:r>
        <w:t xml:space="preserve">1 Mile</w:t>
      </w:r>
    </w:p>
    <w:bookmarkEnd w:id="25"/>
    <w:bookmarkStart w:id="26" w:name="грунт"/>
    <w:p>
      <w:pPr>
        <w:pStyle w:val="Heading2"/>
      </w:pPr>
      <w:r>
        <w:t xml:space="preserve">Грунт</w:t>
      </w:r>
    </w:p>
    <w:p>
      <w:pPr>
        <w:pStyle w:val="Compact"/>
        <w:numPr>
          <w:ilvl w:val="0"/>
          <w:numId w:val="1005"/>
        </w:numPr>
      </w:pPr>
      <w:r>
        <w:t xml:space="preserve">Rally</w:t>
      </w:r>
    </w:p>
    <w:p>
      <w:pPr>
        <w:pStyle w:val="Compact"/>
        <w:numPr>
          <w:ilvl w:val="0"/>
          <w:numId w:val="1005"/>
        </w:numPr>
      </w:pPr>
      <w:r>
        <w:t xml:space="preserve">Mixed Surface</w:t>
      </w:r>
    </w:p>
    <w:bookmarkEnd w:id="26"/>
    <w:bookmarkStart w:id="27" w:name="бездорожье"/>
    <w:p>
      <w:pPr>
        <w:pStyle w:val="Heading2"/>
      </w:pPr>
      <w:r>
        <w:t xml:space="preserve">Бездорожье</w:t>
      </w:r>
    </w:p>
    <w:p>
      <w:pPr>
        <w:pStyle w:val="Compact"/>
        <w:numPr>
          <w:ilvl w:val="0"/>
          <w:numId w:val="1006"/>
        </w:numPr>
      </w:pPr>
      <w:r>
        <w:t xml:space="preserve">Cross Country</w:t>
      </w:r>
    </w:p>
    <w:bookmarkEnd w:id="27"/>
    <w:bookmarkStart w:id="28" w:name="дрифт"/>
    <w:p>
      <w:pPr>
        <w:pStyle w:val="Heading2"/>
      </w:pPr>
      <w:r>
        <w:t xml:space="preserve">Дрифт</w:t>
      </w:r>
    </w:p>
    <w:p>
      <w:pPr>
        <w:pStyle w:val="Compact"/>
        <w:numPr>
          <w:ilvl w:val="0"/>
          <w:numId w:val="1007"/>
        </w:numPr>
      </w:pPr>
      <w:r>
        <w:t xml:space="preserve">Technical Drift</w:t>
      </w:r>
    </w:p>
    <w:p>
      <w:pPr>
        <w:pStyle w:val="Compact"/>
        <w:numPr>
          <w:ilvl w:val="0"/>
          <w:numId w:val="1007"/>
        </w:numPr>
      </w:pPr>
      <w:r>
        <w:t xml:space="preserve">High Speed Drift</w:t>
      </w:r>
    </w:p>
    <w:p>
      <w:pPr>
        <w:pStyle w:val="Compact"/>
        <w:numPr>
          <w:ilvl w:val="0"/>
          <w:numId w:val="1007"/>
        </w:numPr>
      </w:pPr>
      <w:r>
        <w:t xml:space="preserve">Mountain Drift</w:t>
      </w:r>
    </w:p>
    <w:p>
      <w:pPr>
        <w:pStyle w:val="Compact"/>
        <w:numPr>
          <w:ilvl w:val="0"/>
          <w:numId w:val="1007"/>
        </w:numPr>
      </w:pPr>
      <w:r>
        <w:t xml:space="preserve">Open Drift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карточка-автомобиля"/>
    <w:p>
      <w:pPr>
        <w:pStyle w:val="Heading1"/>
      </w:pPr>
      <w:r>
        <w:t xml:space="preserve">Карточка автомобиля</w:t>
      </w:r>
    </w:p>
    <w:bookmarkStart w:id="30" w:name="масса"/>
    <w:p>
      <w:pPr>
        <w:pStyle w:val="Heading2"/>
      </w:pPr>
      <w:r>
        <w:t xml:space="preserve">Масса</w:t>
      </w:r>
    </w:p>
    <w:p>
      <w:pPr>
        <w:pStyle w:val="Compact"/>
        <w:numPr>
          <w:ilvl w:val="0"/>
          <w:numId w:val="1008"/>
        </w:numPr>
      </w:pPr>
      <w:r>
        <w:t xml:space="preserve">Полная масса</w:t>
      </w:r>
    </w:p>
    <w:p>
      <w:pPr>
        <w:pStyle w:val="Compact"/>
        <w:numPr>
          <w:ilvl w:val="0"/>
          <w:numId w:val="1008"/>
        </w:numPr>
      </w:pPr>
      <w:r>
        <w:t xml:space="preserve">Распределение веса (% перед/зад)</w:t>
      </w:r>
    </w:p>
    <w:p>
      <w:r>
        <w:pict>
          <v:rect style="width:0;height:1.5pt" o:hralign="center" o:hrstd="t" o:hr="t"/>
        </w:pict>
      </w:r>
    </w:p>
    <w:bookmarkEnd w:id="30"/>
    <w:bookmarkStart w:id="32" w:name="двигатель"/>
    <w:p>
      <w:pPr>
        <w:pStyle w:val="Heading2"/>
      </w:pPr>
      <w:r>
        <w:t xml:space="preserve">Двигатель</w:t>
      </w:r>
    </w:p>
    <w:p>
      <w:pPr>
        <w:pStyle w:val="Compact"/>
        <w:numPr>
          <w:ilvl w:val="0"/>
          <w:numId w:val="1009"/>
        </w:numPr>
      </w:pPr>
      <w:r>
        <w:t xml:space="preserve">Мощность</w:t>
      </w:r>
    </w:p>
    <w:p>
      <w:pPr>
        <w:pStyle w:val="Compact"/>
        <w:numPr>
          <w:ilvl w:val="0"/>
          <w:numId w:val="1009"/>
        </w:numPr>
      </w:pPr>
      <w:r>
        <w:t xml:space="preserve">Крутящий момент</w:t>
      </w:r>
    </w:p>
    <w:p>
      <w:pPr>
        <w:pStyle w:val="Compact"/>
        <w:numPr>
          <w:ilvl w:val="0"/>
          <w:numId w:val="1009"/>
        </w:numPr>
      </w:pPr>
      <w:r>
        <w:t xml:space="preserve">Максимальные обороты</w:t>
      </w:r>
    </w:p>
    <w:p>
      <w:pPr>
        <w:pStyle w:val="Compact"/>
        <w:numPr>
          <w:ilvl w:val="0"/>
          <w:numId w:val="1009"/>
        </w:numPr>
      </w:pPr>
      <w:r>
        <w:t xml:space="preserve">Обороты максимальной мощности</w:t>
      </w:r>
    </w:p>
    <w:p>
      <w:pPr>
        <w:pStyle w:val="Compact"/>
        <w:numPr>
          <w:ilvl w:val="0"/>
          <w:numId w:val="1009"/>
        </w:numPr>
      </w:pPr>
      <w:r>
        <w:t xml:space="preserve">Обороты максимального момента</w:t>
      </w:r>
    </w:p>
    <w:bookmarkStart w:id="31" w:name="тип-двигателя"/>
    <w:p>
      <w:pPr>
        <w:pStyle w:val="Heading3"/>
      </w:pPr>
      <w:r>
        <w:t xml:space="preserve">Тип двигателя</w:t>
      </w:r>
    </w:p>
    <w:p>
      <w:pPr>
        <w:pStyle w:val="Compact"/>
        <w:numPr>
          <w:ilvl w:val="0"/>
          <w:numId w:val="1010"/>
        </w:numPr>
      </w:pPr>
      <w:r>
        <w:t xml:space="preserve">I3</w:t>
      </w:r>
    </w:p>
    <w:p>
      <w:pPr>
        <w:pStyle w:val="Compact"/>
        <w:numPr>
          <w:ilvl w:val="0"/>
          <w:numId w:val="1010"/>
        </w:numPr>
      </w:pPr>
      <w:r>
        <w:t xml:space="preserve">I4</w:t>
      </w:r>
    </w:p>
    <w:p>
      <w:pPr>
        <w:pStyle w:val="Compact"/>
        <w:numPr>
          <w:ilvl w:val="0"/>
          <w:numId w:val="1010"/>
        </w:numPr>
      </w:pPr>
      <w:r>
        <w:t xml:space="preserve">I5</w:t>
      </w:r>
    </w:p>
    <w:p>
      <w:pPr>
        <w:pStyle w:val="Compact"/>
        <w:numPr>
          <w:ilvl w:val="0"/>
          <w:numId w:val="1010"/>
        </w:numPr>
      </w:pPr>
      <w:r>
        <w:t xml:space="preserve">I6</w:t>
      </w:r>
    </w:p>
    <w:p>
      <w:pPr>
        <w:pStyle w:val="Compact"/>
        <w:numPr>
          <w:ilvl w:val="0"/>
          <w:numId w:val="1010"/>
        </w:numPr>
      </w:pPr>
      <w:r>
        <w:t xml:space="preserve">Boxer</w:t>
      </w:r>
    </w:p>
    <w:p>
      <w:pPr>
        <w:pStyle w:val="Compact"/>
        <w:numPr>
          <w:ilvl w:val="0"/>
          <w:numId w:val="1010"/>
        </w:numPr>
      </w:pPr>
      <w:r>
        <w:t xml:space="preserve">V6</w:t>
      </w:r>
    </w:p>
    <w:p>
      <w:pPr>
        <w:pStyle w:val="Compact"/>
        <w:numPr>
          <w:ilvl w:val="0"/>
          <w:numId w:val="1010"/>
        </w:numPr>
      </w:pPr>
      <w:r>
        <w:t xml:space="preserve">V8</w:t>
      </w:r>
    </w:p>
    <w:p>
      <w:pPr>
        <w:pStyle w:val="Compact"/>
        <w:numPr>
          <w:ilvl w:val="0"/>
          <w:numId w:val="1010"/>
        </w:numPr>
      </w:pPr>
      <w:r>
        <w:t xml:space="preserve">V10</w:t>
      </w:r>
    </w:p>
    <w:p>
      <w:pPr>
        <w:pStyle w:val="Compact"/>
        <w:numPr>
          <w:ilvl w:val="0"/>
          <w:numId w:val="1010"/>
        </w:numPr>
      </w:pPr>
      <w:r>
        <w:t xml:space="preserve">V12</w:t>
      </w:r>
    </w:p>
    <w:p>
      <w:pPr>
        <w:pStyle w:val="Compact"/>
        <w:numPr>
          <w:ilvl w:val="0"/>
          <w:numId w:val="1010"/>
        </w:numPr>
      </w:pPr>
      <w:r>
        <w:t xml:space="preserve">Rotary</w:t>
      </w:r>
    </w:p>
    <w:p>
      <w:pPr>
        <w:pStyle w:val="Compact"/>
        <w:numPr>
          <w:ilvl w:val="0"/>
          <w:numId w:val="1010"/>
        </w:numPr>
      </w:pPr>
      <w:r>
        <w:t xml:space="preserve">Electric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трансмиссия"/>
    <w:p>
      <w:pPr>
        <w:pStyle w:val="Heading2"/>
      </w:pPr>
      <w:r>
        <w:t xml:space="preserve">Трансмиссия</w:t>
      </w:r>
    </w:p>
    <w:bookmarkStart w:id="33" w:name="тип-привода"/>
    <w:p>
      <w:pPr>
        <w:pStyle w:val="Heading3"/>
      </w:pPr>
      <w:r>
        <w:t xml:space="preserve">Тип привода</w:t>
      </w:r>
    </w:p>
    <w:p>
      <w:pPr>
        <w:pStyle w:val="Compact"/>
        <w:numPr>
          <w:ilvl w:val="0"/>
          <w:numId w:val="1011"/>
        </w:numPr>
      </w:pPr>
      <w:r>
        <w:t xml:space="preserve">FWD</w:t>
      </w:r>
    </w:p>
    <w:p>
      <w:pPr>
        <w:pStyle w:val="Compact"/>
        <w:numPr>
          <w:ilvl w:val="0"/>
          <w:numId w:val="1011"/>
        </w:numPr>
      </w:pPr>
      <w:r>
        <w:t xml:space="preserve">RWD</w:t>
      </w:r>
    </w:p>
    <w:p>
      <w:pPr>
        <w:pStyle w:val="Compact"/>
        <w:numPr>
          <w:ilvl w:val="0"/>
          <w:numId w:val="1011"/>
        </w:numPr>
      </w:pPr>
      <w:r>
        <w:t xml:space="preserve">AWD</w:t>
      </w:r>
    </w:p>
    <w:bookmarkEnd w:id="33"/>
    <w:bookmarkStart w:id="34" w:name="коробка-передач"/>
    <w:p>
      <w:pPr>
        <w:pStyle w:val="Heading3"/>
      </w:pPr>
      <w:r>
        <w:t xml:space="preserve">Коробка передач</w:t>
      </w:r>
    </w:p>
    <w:p>
      <w:pPr>
        <w:pStyle w:val="Compact"/>
        <w:numPr>
          <w:ilvl w:val="0"/>
          <w:numId w:val="1012"/>
        </w:numPr>
      </w:pPr>
      <w:r>
        <w:t xml:space="preserve">Количество передач</w:t>
      </w:r>
    </w:p>
    <w:p>
      <w:pPr>
        <w:pStyle w:val="Compact"/>
        <w:numPr>
          <w:ilvl w:val="0"/>
          <w:numId w:val="1012"/>
        </w:numPr>
      </w:pPr>
      <w:r>
        <w:t xml:space="preserve">Передаточное число главной пары</w:t>
      </w:r>
    </w:p>
    <w:p>
      <w:pPr>
        <w:pStyle w:val="Compact"/>
        <w:numPr>
          <w:ilvl w:val="0"/>
          <w:numId w:val="1012"/>
        </w:numPr>
      </w:pPr>
      <w:r>
        <w:t xml:space="preserve">Передаточные числа всех передач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колеса-и-шины"/>
    <w:p>
      <w:pPr>
        <w:pStyle w:val="Heading1"/>
      </w:pPr>
      <w:r>
        <w:t xml:space="preserve">Колеса и шины</w:t>
      </w:r>
    </w:p>
    <w:bookmarkStart w:id="37" w:name="передние-шины"/>
    <w:p>
      <w:pPr>
        <w:pStyle w:val="Heading2"/>
      </w:pPr>
      <w:r>
        <w:t xml:space="preserve">Передние шины</w:t>
      </w:r>
    </w:p>
    <w:p>
      <w:pPr>
        <w:pStyle w:val="Compact"/>
        <w:numPr>
          <w:ilvl w:val="0"/>
          <w:numId w:val="1013"/>
        </w:numPr>
      </w:pPr>
      <w:r>
        <w:t xml:space="preserve">Ширина</w:t>
      </w:r>
    </w:p>
    <w:p>
      <w:pPr>
        <w:pStyle w:val="Compact"/>
        <w:numPr>
          <w:ilvl w:val="0"/>
          <w:numId w:val="1013"/>
        </w:numPr>
      </w:pPr>
      <w:r>
        <w:t xml:space="preserve">Профиль</w:t>
      </w:r>
    </w:p>
    <w:bookmarkEnd w:id="37"/>
    <w:bookmarkStart w:id="38" w:name="задние-шины"/>
    <w:p>
      <w:pPr>
        <w:pStyle w:val="Heading2"/>
      </w:pPr>
      <w:r>
        <w:t xml:space="preserve">Задние шины</w:t>
      </w:r>
    </w:p>
    <w:p>
      <w:pPr>
        <w:pStyle w:val="Compact"/>
        <w:numPr>
          <w:ilvl w:val="0"/>
          <w:numId w:val="1014"/>
        </w:numPr>
      </w:pPr>
      <w:r>
        <w:t xml:space="preserve">Ширина</w:t>
      </w:r>
    </w:p>
    <w:p>
      <w:pPr>
        <w:pStyle w:val="Compact"/>
        <w:numPr>
          <w:ilvl w:val="0"/>
          <w:numId w:val="1014"/>
        </w:numPr>
      </w:pPr>
      <w:r>
        <w:t xml:space="preserve">Профиль</w:t>
      </w:r>
    </w:p>
    <w:bookmarkEnd w:id="38"/>
    <w:bookmarkStart w:id="39" w:name="диаметр-дисков"/>
    <w:p>
      <w:pPr>
        <w:pStyle w:val="Heading2"/>
      </w:pPr>
      <w:r>
        <w:t xml:space="preserve">Диаметр дисков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39"/>
    <w:bookmarkStart w:id="40" w:name="полный-диаметр-колес"/>
    <w:p>
      <w:pPr>
        <w:pStyle w:val="Heading2"/>
      </w:pPr>
      <w:r>
        <w:t xml:space="preserve">Полный диаметр колес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40"/>
    <w:bookmarkStart w:id="41" w:name="тип-шин"/>
    <w:p>
      <w:pPr>
        <w:pStyle w:val="Heading2"/>
      </w:pPr>
      <w:r>
        <w:t xml:space="preserve">Тип шин</w:t>
      </w:r>
    </w:p>
    <w:p>
      <w:pPr>
        <w:pStyle w:val="Compact"/>
        <w:numPr>
          <w:ilvl w:val="0"/>
          <w:numId w:val="1015"/>
        </w:numPr>
      </w:pPr>
      <w:r>
        <w:t xml:space="preserve">Stock</w:t>
      </w:r>
    </w:p>
    <w:p>
      <w:pPr>
        <w:pStyle w:val="Compact"/>
        <w:numPr>
          <w:ilvl w:val="0"/>
          <w:numId w:val="1015"/>
        </w:numPr>
      </w:pPr>
      <w:r>
        <w:t xml:space="preserve">Street</w:t>
      </w:r>
    </w:p>
    <w:p>
      <w:pPr>
        <w:pStyle w:val="Compact"/>
        <w:numPr>
          <w:ilvl w:val="0"/>
          <w:numId w:val="1015"/>
        </w:numPr>
      </w:pPr>
      <w:r>
        <w:t xml:space="preserve">Sport</w:t>
      </w:r>
    </w:p>
    <w:p>
      <w:pPr>
        <w:pStyle w:val="Compact"/>
        <w:numPr>
          <w:ilvl w:val="0"/>
          <w:numId w:val="1015"/>
        </w:numPr>
      </w:pPr>
      <w:r>
        <w:t xml:space="preserve">Semi Slick</w:t>
      </w:r>
    </w:p>
    <w:p>
      <w:pPr>
        <w:pStyle w:val="Compact"/>
        <w:numPr>
          <w:ilvl w:val="0"/>
          <w:numId w:val="1015"/>
        </w:numPr>
      </w:pPr>
      <w:r>
        <w:t xml:space="preserve">Slick</w:t>
      </w:r>
    </w:p>
    <w:p>
      <w:pPr>
        <w:pStyle w:val="Compact"/>
        <w:numPr>
          <w:ilvl w:val="0"/>
          <w:numId w:val="1015"/>
        </w:numPr>
      </w:pPr>
      <w:r>
        <w:t xml:space="preserve">Rally</w:t>
      </w:r>
    </w:p>
    <w:p>
      <w:pPr>
        <w:pStyle w:val="Compact"/>
        <w:numPr>
          <w:ilvl w:val="0"/>
          <w:numId w:val="1015"/>
        </w:numPr>
      </w:pPr>
      <w:r>
        <w:t xml:space="preserve">Offroad</w:t>
      </w:r>
    </w:p>
    <w:p>
      <w:pPr>
        <w:pStyle w:val="Compact"/>
        <w:numPr>
          <w:ilvl w:val="0"/>
          <w:numId w:val="1015"/>
        </w:numPr>
      </w:pPr>
      <w:r>
        <w:t xml:space="preserve">Drag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геометрия-автомобиля"/>
    <w:p>
      <w:pPr>
        <w:pStyle w:val="Heading1"/>
      </w:pPr>
      <w:r>
        <w:t xml:space="preserve">Геометрия автомобиля</w:t>
      </w:r>
    </w:p>
    <w:p>
      <w:pPr>
        <w:pStyle w:val="Compact"/>
        <w:numPr>
          <w:ilvl w:val="0"/>
          <w:numId w:val="1016"/>
        </w:numPr>
      </w:pPr>
      <w:r>
        <w:t xml:space="preserve">Колесная база</w:t>
      </w:r>
    </w:p>
    <w:p>
      <w:pPr>
        <w:pStyle w:val="Compact"/>
        <w:numPr>
          <w:ilvl w:val="0"/>
          <w:numId w:val="1016"/>
        </w:numPr>
      </w:pPr>
      <w:r>
        <w:t xml:space="preserve">Передняя колея</w:t>
      </w:r>
    </w:p>
    <w:p>
      <w:pPr>
        <w:pStyle w:val="Compact"/>
        <w:numPr>
          <w:ilvl w:val="0"/>
          <w:numId w:val="1016"/>
        </w:numPr>
      </w:pPr>
      <w:r>
        <w:t xml:space="preserve">Задняя колея</w:t>
      </w:r>
    </w:p>
    <w:p>
      <w:r>
        <w:pict>
          <v:rect style="width:0;height:1.5pt" o:hralign="center" o:hrstd="t" o:hr="t"/>
        </w:pict>
      </w:r>
    </w:p>
    <w:bookmarkEnd w:id="43"/>
    <w:bookmarkStart w:id="46" w:name="аэродинамика"/>
    <w:p>
      <w:pPr>
        <w:pStyle w:val="Heading1"/>
      </w:pPr>
      <w:r>
        <w:t xml:space="preserve">Аэродинамика</w:t>
      </w:r>
    </w:p>
    <w:bookmarkStart w:id="44" w:name="передняя-аэродинамика"/>
    <w:p>
      <w:pPr>
        <w:pStyle w:val="Heading2"/>
      </w:pPr>
      <w:r>
        <w:t xml:space="preserve">Передняя аэродинамика</w:t>
      </w:r>
    </w:p>
    <w:p>
      <w:pPr>
        <w:pStyle w:val="Compact"/>
        <w:numPr>
          <w:ilvl w:val="0"/>
          <w:numId w:val="1017"/>
        </w:numPr>
      </w:pPr>
      <w:r>
        <w:t xml:space="preserve">Нет</w:t>
      </w:r>
    </w:p>
    <w:p>
      <w:pPr>
        <w:pStyle w:val="Compact"/>
        <w:numPr>
          <w:ilvl w:val="0"/>
          <w:numId w:val="1017"/>
        </w:numPr>
      </w:pPr>
      <w:r>
        <w:t xml:space="preserve">Есть</w:t>
      </w:r>
    </w:p>
    <w:bookmarkEnd w:id="44"/>
    <w:bookmarkStart w:id="45" w:name="задняя-аэродинамика"/>
    <w:p>
      <w:pPr>
        <w:pStyle w:val="Heading2"/>
      </w:pPr>
      <w:r>
        <w:t xml:space="preserve">Задняя аэродинамика</w:t>
      </w:r>
    </w:p>
    <w:p>
      <w:pPr>
        <w:pStyle w:val="Compact"/>
        <w:numPr>
          <w:ilvl w:val="0"/>
          <w:numId w:val="1018"/>
        </w:numPr>
      </w:pPr>
      <w:r>
        <w:t xml:space="preserve">Нет</w:t>
      </w:r>
    </w:p>
    <w:p>
      <w:pPr>
        <w:pStyle w:val="Compact"/>
        <w:numPr>
          <w:ilvl w:val="0"/>
          <w:numId w:val="1018"/>
        </w:numPr>
      </w:pPr>
      <w:r>
        <w:t xml:space="preserve">Есть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тип-установленных-деталей"/>
    <w:p>
      <w:pPr>
        <w:pStyle w:val="Heading1"/>
      </w:pPr>
      <w:r>
        <w:t xml:space="preserve">Тип установленных деталей</w:t>
      </w:r>
    </w:p>
    <w:bookmarkStart w:id="47" w:name="подвеска"/>
    <w:p>
      <w:pPr>
        <w:pStyle w:val="Heading2"/>
      </w:pPr>
      <w:r>
        <w:t xml:space="preserve">Подвеска</w:t>
      </w:r>
    </w:p>
    <w:p>
      <w:pPr>
        <w:pStyle w:val="Compact"/>
        <w:numPr>
          <w:ilvl w:val="0"/>
          <w:numId w:val="1019"/>
        </w:numPr>
      </w:pPr>
      <w:r>
        <w:t xml:space="preserve">Stock</w:t>
      </w:r>
    </w:p>
    <w:p>
      <w:pPr>
        <w:pStyle w:val="Compact"/>
        <w:numPr>
          <w:ilvl w:val="0"/>
          <w:numId w:val="1019"/>
        </w:numPr>
      </w:pPr>
      <w:r>
        <w:t xml:space="preserve">Street</w:t>
      </w:r>
    </w:p>
    <w:p>
      <w:pPr>
        <w:pStyle w:val="Compact"/>
        <w:numPr>
          <w:ilvl w:val="0"/>
          <w:numId w:val="1019"/>
        </w:numPr>
      </w:pPr>
      <w:r>
        <w:t xml:space="preserve">Sport</w:t>
      </w:r>
    </w:p>
    <w:p>
      <w:pPr>
        <w:pStyle w:val="Compact"/>
        <w:numPr>
          <w:ilvl w:val="0"/>
          <w:numId w:val="1019"/>
        </w:numPr>
      </w:pPr>
      <w:r>
        <w:t xml:space="preserve">Race</w:t>
      </w:r>
    </w:p>
    <w:p>
      <w:pPr>
        <w:pStyle w:val="Compact"/>
        <w:numPr>
          <w:ilvl w:val="0"/>
          <w:numId w:val="1019"/>
        </w:numPr>
      </w:pPr>
      <w:r>
        <w:t xml:space="preserve">Rally</w:t>
      </w:r>
    </w:p>
    <w:p>
      <w:pPr>
        <w:pStyle w:val="Compact"/>
        <w:numPr>
          <w:ilvl w:val="0"/>
          <w:numId w:val="1019"/>
        </w:numPr>
      </w:pPr>
      <w:r>
        <w:t xml:space="preserve">Drift</w:t>
      </w:r>
    </w:p>
    <w:p>
      <w:r>
        <w:pict>
          <v:rect style="width:0;height:1.5pt" o:hralign="center" o:hrstd="t" o:hr="t"/>
        </w:pict>
      </w:r>
    </w:p>
    <w:bookmarkEnd w:id="47"/>
    <w:bookmarkStart w:id="48" w:name="дифференциал"/>
    <w:p>
      <w:pPr>
        <w:pStyle w:val="Heading2"/>
      </w:pPr>
      <w:r>
        <w:t xml:space="preserve">Дифференциал</w:t>
      </w:r>
    </w:p>
    <w:p>
      <w:pPr>
        <w:pStyle w:val="Compact"/>
        <w:numPr>
          <w:ilvl w:val="0"/>
          <w:numId w:val="1020"/>
        </w:numPr>
      </w:pPr>
      <w:r>
        <w:t xml:space="preserve">Stock</w:t>
      </w:r>
    </w:p>
    <w:p>
      <w:pPr>
        <w:pStyle w:val="Compact"/>
        <w:numPr>
          <w:ilvl w:val="0"/>
          <w:numId w:val="1020"/>
        </w:numPr>
      </w:pPr>
      <w:r>
        <w:t xml:space="preserve">Sport</w:t>
      </w:r>
    </w:p>
    <w:p>
      <w:pPr>
        <w:pStyle w:val="Compact"/>
        <w:numPr>
          <w:ilvl w:val="0"/>
          <w:numId w:val="1020"/>
        </w:numPr>
      </w:pPr>
      <w:r>
        <w:t xml:space="preserve">Race</w:t>
      </w:r>
    </w:p>
    <w:p>
      <w:r>
        <w:pict>
          <v:rect style="width:0;height:1.5pt" o:hralign="center" o:hrstd="t" o:hr="t"/>
        </w:pict>
      </w:r>
    </w:p>
    <w:bookmarkEnd w:id="48"/>
    <w:bookmarkStart w:id="49" w:name="тормоза"/>
    <w:p>
      <w:pPr>
        <w:pStyle w:val="Heading2"/>
      </w:pPr>
      <w:r>
        <w:t xml:space="preserve">Тормоза</w:t>
      </w:r>
    </w:p>
    <w:p>
      <w:pPr>
        <w:pStyle w:val="Compact"/>
        <w:numPr>
          <w:ilvl w:val="0"/>
          <w:numId w:val="1021"/>
        </w:numPr>
      </w:pPr>
      <w:r>
        <w:t xml:space="preserve">Stock</w:t>
      </w:r>
    </w:p>
    <w:p>
      <w:pPr>
        <w:pStyle w:val="Compact"/>
        <w:numPr>
          <w:ilvl w:val="0"/>
          <w:numId w:val="1021"/>
        </w:numPr>
      </w:pPr>
      <w:r>
        <w:t xml:space="preserve">Sport</w:t>
      </w:r>
    </w:p>
    <w:p>
      <w:pPr>
        <w:pStyle w:val="Compact"/>
        <w:numPr>
          <w:ilvl w:val="0"/>
          <w:numId w:val="1021"/>
        </w:numPr>
      </w:pPr>
      <w:r>
        <w:t xml:space="preserve">Race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3" w:name="ограничения-настройки"/>
    <w:p>
      <w:pPr>
        <w:pStyle w:val="Heading1"/>
      </w:pPr>
      <w:r>
        <w:t xml:space="preserve">Ограничения настройки</w:t>
      </w:r>
    </w:p>
    <w:p>
      <w:pPr>
        <w:pStyle w:val="FirstParagraph"/>
      </w:pPr>
      <w:r>
        <w:t xml:space="preserve">Пользователь вводит минимальные и максимальные значения.</w:t>
      </w:r>
    </w:p>
    <w:bookmarkStart w:id="51" w:name="давление-шин"/>
    <w:p>
      <w:pPr>
        <w:pStyle w:val="Heading2"/>
      </w:pPr>
      <w:r>
        <w:t xml:space="preserve">Давление шин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51"/>
    <w:bookmarkStart w:id="52" w:name="развал"/>
    <w:p>
      <w:pPr>
        <w:pStyle w:val="Heading2"/>
      </w:pPr>
      <w:r>
        <w:t xml:space="preserve">Развал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52"/>
    <w:bookmarkStart w:id="53" w:name="схождение"/>
    <w:p>
      <w:pPr>
        <w:pStyle w:val="Heading2"/>
      </w:pPr>
      <w:r>
        <w:t xml:space="preserve">Схождение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53"/>
    <w:bookmarkStart w:id="54" w:name="кастер"/>
    <w:p>
      <w:pPr>
        <w:pStyle w:val="Heading2"/>
      </w:pPr>
      <w:r>
        <w:t xml:space="preserve">Кастер</w:t>
      </w:r>
    </w:p>
    <w:p>
      <w:r>
        <w:pict>
          <v:rect style="width:0;height:1.5pt" o:hralign="center" o:hrstd="t" o:hr="t"/>
        </w:pict>
      </w:r>
    </w:p>
    <w:bookmarkEnd w:id="54"/>
    <w:bookmarkStart w:id="55" w:name="стабилизаторы"/>
    <w:p>
      <w:pPr>
        <w:pStyle w:val="Heading2"/>
      </w:pPr>
      <w:r>
        <w:t xml:space="preserve">Стабилизаторы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55"/>
    <w:bookmarkStart w:id="56" w:name="пружины"/>
    <w:p>
      <w:pPr>
        <w:pStyle w:val="Heading2"/>
      </w:pPr>
      <w:r>
        <w:t xml:space="preserve">Пружины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56"/>
    <w:bookmarkStart w:id="57" w:name="клиренс"/>
    <w:p>
      <w:pPr>
        <w:pStyle w:val="Heading2"/>
      </w:pPr>
      <w:r>
        <w:t xml:space="preserve">Клиренс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57"/>
    <w:bookmarkStart w:id="58" w:name="отбой"/>
    <w:p>
      <w:pPr>
        <w:pStyle w:val="Heading2"/>
      </w:pPr>
      <w:r>
        <w:t xml:space="preserve">Отбой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58"/>
    <w:bookmarkStart w:id="59" w:name="сжатие"/>
    <w:p>
      <w:pPr>
        <w:pStyle w:val="Heading2"/>
      </w:pPr>
      <w:r>
        <w:t xml:space="preserve">Сжатие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59"/>
    <w:bookmarkStart w:id="60" w:name="аэродинамика-1"/>
    <w:p>
      <w:pPr>
        <w:pStyle w:val="Heading2"/>
      </w:pPr>
      <w:r>
        <w:t xml:space="preserve">Аэродинамика</w:t>
      </w:r>
    </w:p>
    <w:p>
      <w:pPr>
        <w:pStyle w:val="FirstParagraph"/>
      </w:pPr>
      <w:r>
        <w:t xml:space="preserve">Перед</w:t>
      </w:r>
      <w:r>
        <w:t xml:space="preserve"> </w:t>
      </w:r>
      <w:r>
        <w:t xml:space="preserve">Зад</w:t>
      </w:r>
    </w:p>
    <w:p>
      <w:r>
        <w:pict>
          <v:rect style="width:0;height:1.5pt" o:hralign="center" o:hrstd="t" o:hr="t"/>
        </w:pict>
      </w:r>
    </w:p>
    <w:bookmarkEnd w:id="60"/>
    <w:bookmarkStart w:id="61" w:name="дифференциал-1"/>
    <w:p>
      <w:pPr>
        <w:pStyle w:val="Heading2"/>
      </w:pPr>
      <w:r>
        <w:t xml:space="preserve">Дифференциал</w:t>
      </w:r>
    </w:p>
    <w:p>
      <w:pPr>
        <w:pStyle w:val="FirstParagraph"/>
      </w:pPr>
      <w:r>
        <w:t xml:space="preserve">Все параметры, доступные в игре для выбранного типа привода.</w:t>
      </w:r>
    </w:p>
    <w:p>
      <w:r>
        <w:pict>
          <v:rect style="width:0;height:1.5pt" o:hralign="center" o:hrstd="t" o:hr="t"/>
        </w:pict>
      </w:r>
    </w:p>
    <w:bookmarkEnd w:id="61"/>
    <w:bookmarkStart w:id="62" w:name="передаточные-числа"/>
    <w:p>
      <w:pPr>
        <w:pStyle w:val="Heading2"/>
      </w:pPr>
      <w:r>
        <w:t xml:space="preserve">Передаточные числа</w:t>
      </w:r>
    </w:p>
    <w:p>
      <w:pPr>
        <w:pStyle w:val="FirstParagraph"/>
      </w:pPr>
      <w:r>
        <w:t xml:space="preserve">Главная пара</w:t>
      </w:r>
      <w:r>
        <w:t xml:space="preserve"> </w:t>
      </w:r>
      <w:r>
        <w:t xml:space="preserve">Все передачи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параметры-трассы"/>
    <w:p>
      <w:pPr>
        <w:pStyle w:val="Heading1"/>
      </w:pPr>
      <w:r>
        <w:t xml:space="preserve">Параметры трассы</w:t>
      </w:r>
    </w:p>
    <w:bookmarkStart w:id="64" w:name="покрытие"/>
    <w:p>
      <w:pPr>
        <w:pStyle w:val="Heading2"/>
      </w:pPr>
      <w:r>
        <w:t xml:space="preserve">Покрытие</w:t>
      </w:r>
    </w:p>
    <w:p>
      <w:pPr>
        <w:pStyle w:val="Compact"/>
        <w:numPr>
          <w:ilvl w:val="0"/>
          <w:numId w:val="1022"/>
        </w:numPr>
      </w:pPr>
      <w:r>
        <w:t xml:space="preserve">Asphalt</w:t>
      </w:r>
    </w:p>
    <w:p>
      <w:pPr>
        <w:pStyle w:val="Compact"/>
        <w:numPr>
          <w:ilvl w:val="0"/>
          <w:numId w:val="1022"/>
        </w:numPr>
      </w:pPr>
      <w:r>
        <w:t xml:space="preserve">Dirt</w:t>
      </w:r>
    </w:p>
    <w:p>
      <w:pPr>
        <w:pStyle w:val="Compact"/>
        <w:numPr>
          <w:ilvl w:val="0"/>
          <w:numId w:val="1022"/>
        </w:numPr>
      </w:pPr>
      <w:r>
        <w:t xml:space="preserve">Mixed</w:t>
      </w:r>
    </w:p>
    <w:p>
      <w:pPr>
        <w:pStyle w:val="Compact"/>
        <w:numPr>
          <w:ilvl w:val="0"/>
          <w:numId w:val="1022"/>
        </w:numPr>
      </w:pPr>
      <w:r>
        <w:t xml:space="preserve">Offroad</w:t>
      </w:r>
    </w:p>
    <w:p>
      <w:r>
        <w:pict>
          <v:rect style="width:0;height:1.5pt" o:hralign="center" o:hrstd="t" o:hr="t"/>
        </w:pict>
      </w:r>
    </w:p>
    <w:bookmarkEnd w:id="64"/>
    <w:bookmarkStart w:id="65" w:name="процент-поворотов"/>
    <w:p>
      <w:pPr>
        <w:pStyle w:val="Heading2"/>
      </w:pPr>
      <w:r>
        <w:t xml:space="preserve">Процент поворотов</w:t>
      </w:r>
    </w:p>
    <w:p>
      <w:pPr>
        <w:pStyle w:val="FirstParagraph"/>
      </w:pPr>
      <w:r>
        <w:t xml:space="preserve">0–100%</w:t>
      </w:r>
    </w:p>
    <w:p>
      <w:r>
        <w:pict>
          <v:rect style="width:0;height:1.5pt" o:hralign="center" o:hrstd="t" o:hr="t"/>
        </w:pict>
      </w:r>
    </w:p>
    <w:bookmarkEnd w:id="65"/>
    <w:bookmarkStart w:id="66" w:name="средний-тип-поворотов"/>
    <w:p>
      <w:pPr>
        <w:pStyle w:val="Heading2"/>
      </w:pPr>
      <w:r>
        <w:t xml:space="preserve">Средний тип поворотов</w:t>
      </w:r>
    </w:p>
    <w:p>
      <w:pPr>
        <w:pStyle w:val="Compact"/>
        <w:numPr>
          <w:ilvl w:val="0"/>
          <w:numId w:val="1023"/>
        </w:numPr>
      </w:pPr>
      <w:r>
        <w:t xml:space="preserve">Медленные</w:t>
      </w:r>
    </w:p>
    <w:p>
      <w:pPr>
        <w:pStyle w:val="Compact"/>
        <w:numPr>
          <w:ilvl w:val="0"/>
          <w:numId w:val="1023"/>
        </w:numPr>
      </w:pPr>
      <w:r>
        <w:t xml:space="preserve">Средние</w:t>
      </w:r>
    </w:p>
    <w:p>
      <w:pPr>
        <w:pStyle w:val="Compact"/>
        <w:numPr>
          <w:ilvl w:val="0"/>
          <w:numId w:val="1023"/>
        </w:numPr>
      </w:pPr>
      <w:r>
        <w:t xml:space="preserve">Быстрые</w:t>
      </w:r>
    </w:p>
    <w:p>
      <w:r>
        <w:pict>
          <v:rect style="width:0;height:1.5pt" o:hralign="center" o:hrstd="t" o:hr="t"/>
        </w:pict>
      </w:r>
    </w:p>
    <w:bookmarkEnd w:id="66"/>
    <w:bookmarkStart w:id="67" w:name="длина-прямых"/>
    <w:p>
      <w:pPr>
        <w:pStyle w:val="Heading2"/>
      </w:pPr>
      <w:r>
        <w:t xml:space="preserve">Длина прямых</w:t>
      </w:r>
    </w:p>
    <w:p>
      <w:pPr>
        <w:pStyle w:val="Compact"/>
        <w:numPr>
          <w:ilvl w:val="0"/>
          <w:numId w:val="1024"/>
        </w:numPr>
      </w:pPr>
      <w:r>
        <w:t xml:space="preserve">Короткие</w:t>
      </w:r>
    </w:p>
    <w:p>
      <w:pPr>
        <w:pStyle w:val="Compact"/>
        <w:numPr>
          <w:ilvl w:val="0"/>
          <w:numId w:val="1024"/>
        </w:numPr>
      </w:pPr>
      <w:r>
        <w:t xml:space="preserve">Средние</w:t>
      </w:r>
    </w:p>
    <w:p>
      <w:pPr>
        <w:pStyle w:val="Compact"/>
        <w:numPr>
          <w:ilvl w:val="0"/>
          <w:numId w:val="1024"/>
        </w:numPr>
      </w:pPr>
      <w:r>
        <w:t xml:space="preserve">Длинные</w:t>
      </w:r>
    </w:p>
    <w:p>
      <w:r>
        <w:pict>
          <v:rect style="width:0;height:1.5pt" o:hralign="center" o:hrstd="t" o:hr="t"/>
        </w:pict>
      </w:r>
    </w:p>
    <w:bookmarkEnd w:id="67"/>
    <w:bookmarkStart w:id="68" w:name="рельеф"/>
    <w:p>
      <w:pPr>
        <w:pStyle w:val="Heading2"/>
      </w:pPr>
      <w:r>
        <w:t xml:space="preserve">Рельеф</w:t>
      </w:r>
    </w:p>
    <w:p>
      <w:pPr>
        <w:pStyle w:val="Compact"/>
        <w:numPr>
          <w:ilvl w:val="0"/>
          <w:numId w:val="1025"/>
        </w:numPr>
      </w:pPr>
      <w:r>
        <w:t xml:space="preserve">Плоская</w:t>
      </w:r>
    </w:p>
    <w:p>
      <w:pPr>
        <w:pStyle w:val="Compact"/>
        <w:numPr>
          <w:ilvl w:val="0"/>
          <w:numId w:val="1025"/>
        </w:numPr>
      </w:pPr>
      <w:r>
        <w:t xml:space="preserve">Холмистая</w:t>
      </w:r>
    </w:p>
    <w:p>
      <w:pPr>
        <w:pStyle w:val="Compact"/>
        <w:numPr>
          <w:ilvl w:val="0"/>
          <w:numId w:val="1025"/>
        </w:numPr>
      </w:pPr>
      <w:r>
        <w:t xml:space="preserve">Горная</w:t>
      </w:r>
    </w:p>
    <w:p>
      <w:r>
        <w:pict>
          <v:rect style="width:0;height:1.5pt" o:hralign="center" o:hrstd="t" o:hr="t"/>
        </w:pict>
      </w:r>
    </w:p>
    <w:bookmarkEnd w:id="68"/>
    <w:bookmarkStart w:id="69" w:name="средняя-скорость-трассы"/>
    <w:p>
      <w:pPr>
        <w:pStyle w:val="Heading2"/>
      </w:pPr>
      <w:r>
        <w:t xml:space="preserve">Средняя скорость трассы</w:t>
      </w:r>
    </w:p>
    <w:p>
      <w:pPr>
        <w:pStyle w:val="FirstParagraph"/>
      </w:pPr>
      <w:r>
        <w:t xml:space="preserve">км/ч</w:t>
      </w:r>
    </w:p>
    <w:p>
      <w:r>
        <w:pict>
          <v:rect style="width:0;height:1.5pt" o:hralign="center" o:hrstd="t" o:hr="t"/>
        </w:pict>
      </w:r>
    </w:p>
    <w:bookmarkEnd w:id="69"/>
    <w:bookmarkStart w:id="70" w:name="максимальная-скорость-трассы"/>
    <w:p>
      <w:pPr>
        <w:pStyle w:val="Heading2"/>
      </w:pPr>
      <w:r>
        <w:t xml:space="preserve">Максимальная скорость трассы</w:t>
      </w:r>
    </w:p>
    <w:p>
      <w:pPr>
        <w:pStyle w:val="FirstParagraph"/>
      </w:pPr>
      <w:r>
        <w:t xml:space="preserve">км/ч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параметры-драга"/>
    <w:p>
      <w:pPr>
        <w:pStyle w:val="Heading1"/>
      </w:pPr>
      <w:r>
        <w:t xml:space="preserve">Параметры драга</w:t>
      </w:r>
    </w:p>
    <w:bookmarkStart w:id="72" w:name="дистанция"/>
    <w:p>
      <w:pPr>
        <w:pStyle w:val="Heading2"/>
      </w:pPr>
      <w:r>
        <w:t xml:space="preserve">Дистанция</w:t>
      </w:r>
    </w:p>
    <w:p>
      <w:pPr>
        <w:pStyle w:val="Compact"/>
        <w:numPr>
          <w:ilvl w:val="0"/>
          <w:numId w:val="1026"/>
        </w:numPr>
      </w:pPr>
      <w:r>
        <w:t xml:space="preserve">1/8 Mile</w:t>
      </w:r>
    </w:p>
    <w:p>
      <w:pPr>
        <w:pStyle w:val="Compact"/>
        <w:numPr>
          <w:ilvl w:val="0"/>
          <w:numId w:val="1026"/>
        </w:numPr>
      </w:pPr>
      <w:r>
        <w:t xml:space="preserve">1/4 Mile</w:t>
      </w:r>
    </w:p>
    <w:p>
      <w:pPr>
        <w:pStyle w:val="Compact"/>
        <w:numPr>
          <w:ilvl w:val="0"/>
          <w:numId w:val="1026"/>
        </w:numPr>
      </w:pPr>
      <w:r>
        <w:t xml:space="preserve">1/2 Mile</w:t>
      </w:r>
    </w:p>
    <w:p>
      <w:pPr>
        <w:pStyle w:val="Compact"/>
        <w:numPr>
          <w:ilvl w:val="0"/>
          <w:numId w:val="1026"/>
        </w:numPr>
      </w:pPr>
      <w:r>
        <w:t xml:space="preserve">1 Mile</w:t>
      </w:r>
    </w:p>
    <w:p>
      <w:r>
        <w:pict>
          <v:rect style="width:0;height:1.5pt" o:hralign="center" o:hrstd="t" o:hr="t"/>
        </w:pict>
      </w:r>
    </w:p>
    <w:bookmarkEnd w:id="72"/>
    <w:bookmarkStart w:id="73" w:name="покрытие-1"/>
    <w:p>
      <w:pPr>
        <w:pStyle w:val="Heading2"/>
      </w:pPr>
      <w:r>
        <w:t xml:space="preserve">Покрытие</w:t>
      </w:r>
    </w:p>
    <w:p>
      <w:pPr>
        <w:pStyle w:val="Compact"/>
        <w:numPr>
          <w:ilvl w:val="0"/>
          <w:numId w:val="1027"/>
        </w:numPr>
      </w:pPr>
      <w:r>
        <w:t xml:space="preserve">Asphalt</w:t>
      </w:r>
    </w:p>
    <w:p>
      <w:pPr>
        <w:pStyle w:val="Compact"/>
        <w:numPr>
          <w:ilvl w:val="0"/>
          <w:numId w:val="1027"/>
        </w:numPr>
      </w:pPr>
      <w:r>
        <w:t xml:space="preserve">Dirt</w:t>
      </w:r>
    </w:p>
    <w:p>
      <w:r>
        <w:pict>
          <v:rect style="width:0;height:1.5pt" o:hralign="center" o:hrstd="t" o:hr="t"/>
        </w:pict>
      </w:r>
    </w:p>
    <w:bookmarkEnd w:id="73"/>
    <w:bookmarkStart w:id="74" w:name="целевая-скорость-на-финише"/>
    <w:p>
      <w:pPr>
        <w:pStyle w:val="Heading2"/>
      </w:pPr>
      <w:r>
        <w:t xml:space="preserve">Целевая скорость на финише</w:t>
      </w:r>
    </w:p>
    <w:p>
      <w:pPr>
        <w:pStyle w:val="FirstParagraph"/>
      </w:pPr>
      <w:r>
        <w:t xml:space="preserve">км/ч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параметры-дрифта"/>
    <w:p>
      <w:pPr>
        <w:pStyle w:val="Heading1"/>
      </w:pPr>
      <w:r>
        <w:t xml:space="preserve">Параметры дрифта</w:t>
      </w:r>
    </w:p>
    <w:bookmarkStart w:id="76" w:name="стиль"/>
    <w:p>
      <w:pPr>
        <w:pStyle w:val="Heading2"/>
      </w:pPr>
      <w:r>
        <w:t xml:space="preserve">Стиль</w:t>
      </w:r>
    </w:p>
    <w:p>
      <w:pPr>
        <w:pStyle w:val="Compact"/>
        <w:numPr>
          <w:ilvl w:val="0"/>
          <w:numId w:val="1028"/>
        </w:numPr>
      </w:pPr>
      <w:r>
        <w:t xml:space="preserve">Angle</w:t>
      </w:r>
    </w:p>
    <w:p>
      <w:pPr>
        <w:pStyle w:val="Compact"/>
        <w:numPr>
          <w:ilvl w:val="0"/>
          <w:numId w:val="1028"/>
        </w:numPr>
      </w:pPr>
      <w:r>
        <w:t xml:space="preserve">Speed</w:t>
      </w:r>
    </w:p>
    <w:p>
      <w:pPr>
        <w:pStyle w:val="Compact"/>
        <w:numPr>
          <w:ilvl w:val="0"/>
          <w:numId w:val="1028"/>
        </w:numPr>
      </w:pPr>
      <w:r>
        <w:t xml:space="preserve">Control</w:t>
      </w:r>
    </w:p>
    <w:p>
      <w:r>
        <w:pict>
          <v:rect style="width:0;height:1.5pt" o:hralign="center" o:hrstd="t" o:hr="t"/>
        </w:pict>
      </w:r>
    </w:p>
    <w:bookmarkEnd w:id="76"/>
    <w:bookmarkStart w:id="77" w:name="тип-трассы"/>
    <w:p>
      <w:pPr>
        <w:pStyle w:val="Heading2"/>
      </w:pPr>
      <w:r>
        <w:t xml:space="preserve">Тип трассы</w:t>
      </w:r>
    </w:p>
    <w:p>
      <w:pPr>
        <w:pStyle w:val="Compact"/>
        <w:numPr>
          <w:ilvl w:val="0"/>
          <w:numId w:val="1029"/>
        </w:numPr>
      </w:pPr>
      <w:r>
        <w:t xml:space="preserve">Mountain</w:t>
      </w:r>
    </w:p>
    <w:p>
      <w:pPr>
        <w:pStyle w:val="Compact"/>
        <w:numPr>
          <w:ilvl w:val="0"/>
          <w:numId w:val="1029"/>
        </w:numPr>
      </w:pPr>
      <w:r>
        <w:t xml:space="preserve">City</w:t>
      </w:r>
    </w:p>
    <w:p>
      <w:pPr>
        <w:pStyle w:val="Compact"/>
        <w:numPr>
          <w:ilvl w:val="0"/>
          <w:numId w:val="1029"/>
        </w:numPr>
      </w:pPr>
      <w:r>
        <w:t xml:space="preserve">Open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система-генерации-тюнинга"/>
    <w:p>
      <w:pPr>
        <w:pStyle w:val="Heading1"/>
      </w:pPr>
      <w:r>
        <w:t xml:space="preserve">Система генерации тюнинга</w:t>
      </w:r>
    </w:p>
    <w:p>
      <w:pPr>
        <w:pStyle w:val="FirstParagraph"/>
      </w:pPr>
      <w:r>
        <w:t xml:space="preserve">Генерируются:</w:t>
      </w:r>
    </w:p>
    <w:p>
      <w:pPr>
        <w:pStyle w:val="Compact"/>
        <w:numPr>
          <w:ilvl w:val="0"/>
          <w:numId w:val="1030"/>
        </w:numPr>
      </w:pPr>
      <w:r>
        <w:t xml:space="preserve">Давление шин</w:t>
      </w:r>
    </w:p>
    <w:p>
      <w:pPr>
        <w:pStyle w:val="Compact"/>
        <w:numPr>
          <w:ilvl w:val="0"/>
          <w:numId w:val="1030"/>
        </w:numPr>
      </w:pPr>
      <w:r>
        <w:t xml:space="preserve">Передаточные числа</w:t>
      </w:r>
    </w:p>
    <w:p>
      <w:pPr>
        <w:pStyle w:val="Compact"/>
        <w:numPr>
          <w:ilvl w:val="0"/>
          <w:numId w:val="1030"/>
        </w:numPr>
      </w:pPr>
      <w:r>
        <w:t xml:space="preserve">Развал</w:t>
      </w:r>
    </w:p>
    <w:p>
      <w:pPr>
        <w:pStyle w:val="Compact"/>
        <w:numPr>
          <w:ilvl w:val="0"/>
          <w:numId w:val="1030"/>
        </w:numPr>
      </w:pPr>
      <w:r>
        <w:t xml:space="preserve">Схождение</w:t>
      </w:r>
    </w:p>
    <w:p>
      <w:pPr>
        <w:pStyle w:val="Compact"/>
        <w:numPr>
          <w:ilvl w:val="0"/>
          <w:numId w:val="1030"/>
        </w:numPr>
      </w:pPr>
      <w:r>
        <w:t xml:space="preserve">Кастер</w:t>
      </w:r>
    </w:p>
    <w:p>
      <w:pPr>
        <w:pStyle w:val="Compact"/>
        <w:numPr>
          <w:ilvl w:val="0"/>
          <w:numId w:val="1030"/>
        </w:numPr>
      </w:pPr>
      <w:r>
        <w:t xml:space="preserve">Стабилизаторы</w:t>
      </w:r>
    </w:p>
    <w:p>
      <w:pPr>
        <w:pStyle w:val="Compact"/>
        <w:numPr>
          <w:ilvl w:val="0"/>
          <w:numId w:val="1030"/>
        </w:numPr>
      </w:pPr>
      <w:r>
        <w:t xml:space="preserve">Пружины</w:t>
      </w:r>
    </w:p>
    <w:p>
      <w:pPr>
        <w:pStyle w:val="Compact"/>
        <w:numPr>
          <w:ilvl w:val="0"/>
          <w:numId w:val="1030"/>
        </w:numPr>
      </w:pPr>
      <w:r>
        <w:t xml:space="preserve">Клиренс</w:t>
      </w:r>
    </w:p>
    <w:p>
      <w:pPr>
        <w:pStyle w:val="Compact"/>
        <w:numPr>
          <w:ilvl w:val="0"/>
          <w:numId w:val="1030"/>
        </w:numPr>
      </w:pPr>
      <w:r>
        <w:t xml:space="preserve">Отбой</w:t>
      </w:r>
    </w:p>
    <w:p>
      <w:pPr>
        <w:pStyle w:val="Compact"/>
        <w:numPr>
          <w:ilvl w:val="0"/>
          <w:numId w:val="1030"/>
        </w:numPr>
      </w:pPr>
      <w:r>
        <w:t xml:space="preserve">Сжатие</w:t>
      </w:r>
    </w:p>
    <w:p>
      <w:pPr>
        <w:pStyle w:val="Compact"/>
        <w:numPr>
          <w:ilvl w:val="0"/>
          <w:numId w:val="1030"/>
        </w:numPr>
      </w:pPr>
      <w:r>
        <w:t xml:space="preserve">Аэродинамика</w:t>
      </w:r>
    </w:p>
    <w:p>
      <w:pPr>
        <w:pStyle w:val="Compact"/>
        <w:numPr>
          <w:ilvl w:val="0"/>
          <w:numId w:val="1030"/>
        </w:numPr>
      </w:pPr>
      <w:r>
        <w:t xml:space="preserve">Дифференциал</w:t>
      </w:r>
    </w:p>
    <w:p>
      <w:pPr>
        <w:pStyle w:val="Compact"/>
        <w:numPr>
          <w:ilvl w:val="0"/>
          <w:numId w:val="1030"/>
        </w:numPr>
      </w:pPr>
      <w:r>
        <w:t xml:space="preserve">Тормозной баланс</w:t>
      </w:r>
    </w:p>
    <w:p>
      <w:pPr>
        <w:pStyle w:val="Compact"/>
        <w:numPr>
          <w:ilvl w:val="0"/>
          <w:numId w:val="1030"/>
        </w:numPr>
      </w:pPr>
      <w:r>
        <w:t xml:space="preserve">Тормозное усилие</w:t>
      </w:r>
    </w:p>
    <w:p>
      <w:r>
        <w:pict>
          <v:rect style="width:0;height:1.5pt" o:hralign="center" o:hrstd="t" o:hr="t"/>
        </w:pict>
      </w:r>
    </w:p>
    <w:bookmarkEnd w:id="79"/>
    <w:bookmarkStart w:id="84" w:name="архитектура-расчета"/>
    <w:p>
      <w:pPr>
        <w:pStyle w:val="Heading1"/>
      </w:pPr>
      <w:r>
        <w:t xml:space="preserve">Архитектура расчета</w:t>
      </w:r>
    </w:p>
    <w:bookmarkStart w:id="80" w:name="rule-engine"/>
    <w:p>
      <w:pPr>
        <w:pStyle w:val="Heading2"/>
      </w:pPr>
      <w:r>
        <w:t xml:space="preserve">Rule Engine</w:t>
      </w:r>
    </w:p>
    <w:p>
      <w:pPr>
        <w:pStyle w:val="FirstParagraph"/>
      </w:pPr>
      <w:r>
        <w:t xml:space="preserve">Экспертные правила.</w:t>
      </w:r>
    </w:p>
    <w:p>
      <w:pPr>
        <w:pStyle w:val="BodyText"/>
      </w:pPr>
      <w:r>
        <w:t xml:space="preserve">Источники:</w:t>
      </w:r>
    </w:p>
    <w:p>
      <w:pPr>
        <w:pStyle w:val="Compact"/>
        <w:numPr>
          <w:ilvl w:val="0"/>
          <w:numId w:val="1031"/>
        </w:numPr>
      </w:pPr>
      <w:r>
        <w:t xml:space="preserve">forza.guide</w:t>
      </w:r>
    </w:p>
    <w:p>
      <w:pPr>
        <w:pStyle w:val="Compact"/>
        <w:numPr>
          <w:ilvl w:val="0"/>
          <w:numId w:val="1031"/>
        </w:numPr>
      </w:pPr>
      <w:r>
        <w:t xml:space="preserve">forzafire.com</w:t>
      </w:r>
    </w:p>
    <w:p>
      <w:pPr>
        <w:pStyle w:val="Compact"/>
        <w:numPr>
          <w:ilvl w:val="0"/>
          <w:numId w:val="1031"/>
        </w:numPr>
      </w:pPr>
      <w:r>
        <w:t xml:space="preserve">forums.forza.net</w:t>
      </w:r>
    </w:p>
    <w:p>
      <w:pPr>
        <w:pStyle w:val="Compact"/>
        <w:numPr>
          <w:ilvl w:val="0"/>
          <w:numId w:val="1031"/>
        </w:numPr>
      </w:pPr>
      <w:r>
        <w:t xml:space="preserve">Reddit</w:t>
      </w:r>
    </w:p>
    <w:p>
      <w:pPr>
        <w:pStyle w:val="Compact"/>
        <w:numPr>
          <w:ilvl w:val="0"/>
          <w:numId w:val="1031"/>
        </w:numPr>
      </w:pPr>
      <w:r>
        <w:t xml:space="preserve">пользовательская база знаний</w:t>
      </w:r>
    </w:p>
    <w:p>
      <w:r>
        <w:pict>
          <v:rect style="width:0;height:1.5pt" o:hralign="center" o:hrstd="t" o:hr="t"/>
        </w:pict>
      </w:r>
    </w:p>
    <w:bookmarkEnd w:id="80"/>
    <w:bookmarkStart w:id="81" w:name="physics-engine"/>
    <w:p>
      <w:pPr>
        <w:pStyle w:val="Heading2"/>
      </w:pPr>
      <w:r>
        <w:t xml:space="preserve">Physics Engine</w:t>
      </w:r>
    </w:p>
    <w:p>
      <w:pPr>
        <w:pStyle w:val="FirstParagraph"/>
      </w:pPr>
      <w:r>
        <w:t xml:space="preserve">Использует:</w:t>
      </w:r>
    </w:p>
    <w:p>
      <w:pPr>
        <w:pStyle w:val="Compact"/>
        <w:numPr>
          <w:ilvl w:val="0"/>
          <w:numId w:val="1032"/>
        </w:numPr>
      </w:pPr>
      <w:r>
        <w:t xml:space="preserve">массу</w:t>
      </w:r>
    </w:p>
    <w:p>
      <w:pPr>
        <w:pStyle w:val="Compact"/>
        <w:numPr>
          <w:ilvl w:val="0"/>
          <w:numId w:val="1032"/>
        </w:numPr>
      </w:pPr>
      <w:r>
        <w:t xml:space="preserve">развесовку</w:t>
      </w:r>
    </w:p>
    <w:p>
      <w:pPr>
        <w:pStyle w:val="Compact"/>
        <w:numPr>
          <w:ilvl w:val="0"/>
          <w:numId w:val="1032"/>
        </w:numPr>
      </w:pPr>
      <w:r>
        <w:t xml:space="preserve">мощность</w:t>
      </w:r>
    </w:p>
    <w:p>
      <w:pPr>
        <w:pStyle w:val="Compact"/>
        <w:numPr>
          <w:ilvl w:val="0"/>
          <w:numId w:val="1032"/>
        </w:numPr>
      </w:pPr>
      <w:r>
        <w:t xml:space="preserve">размеры колес</w:t>
      </w:r>
    </w:p>
    <w:p>
      <w:pPr>
        <w:pStyle w:val="Compact"/>
        <w:numPr>
          <w:ilvl w:val="0"/>
          <w:numId w:val="1032"/>
        </w:numPr>
      </w:pPr>
      <w:r>
        <w:t xml:space="preserve">характеристики шин</w:t>
      </w:r>
    </w:p>
    <w:p>
      <w:pPr>
        <w:pStyle w:val="Compact"/>
        <w:numPr>
          <w:ilvl w:val="0"/>
          <w:numId w:val="1032"/>
        </w:numPr>
      </w:pPr>
      <w:r>
        <w:t xml:space="preserve">аэродинамику</w:t>
      </w:r>
    </w:p>
    <w:p>
      <w:pPr>
        <w:pStyle w:val="Compact"/>
        <w:numPr>
          <w:ilvl w:val="0"/>
          <w:numId w:val="1032"/>
        </w:numPr>
      </w:pPr>
      <w:r>
        <w:t xml:space="preserve">параметры трассы</w:t>
      </w:r>
    </w:p>
    <w:p>
      <w:r>
        <w:pict>
          <v:rect style="width:0;height:1.5pt" o:hralign="center" o:hrstd="t" o:hr="t"/>
        </w:pict>
      </w:r>
    </w:p>
    <w:bookmarkEnd w:id="81"/>
    <w:bookmarkStart w:id="82" w:name="knowledge-engine"/>
    <w:p>
      <w:pPr>
        <w:pStyle w:val="Heading2"/>
      </w:pPr>
      <w:r>
        <w:t xml:space="preserve">Knowledge Engine</w:t>
      </w:r>
    </w:p>
    <w:p>
      <w:pPr>
        <w:pStyle w:val="FirstParagraph"/>
      </w:pPr>
      <w:r>
        <w:t xml:space="preserve">Собирает подтвержденные закономерности из сообщества.</w:t>
      </w:r>
    </w:p>
    <w:p>
      <w:pPr>
        <w:pStyle w:val="BodyText"/>
      </w:pPr>
      <w:r>
        <w:t xml:space="preserve">Каждое правило хранит:</w:t>
      </w:r>
    </w:p>
    <w:p>
      <w:pPr>
        <w:pStyle w:val="Compact"/>
        <w:numPr>
          <w:ilvl w:val="0"/>
          <w:numId w:val="1033"/>
        </w:numPr>
      </w:pPr>
      <w:r>
        <w:t xml:space="preserve">источник</w:t>
      </w:r>
    </w:p>
    <w:p>
      <w:pPr>
        <w:pStyle w:val="Compact"/>
        <w:numPr>
          <w:ilvl w:val="0"/>
          <w:numId w:val="1033"/>
        </w:numPr>
      </w:pPr>
      <w:r>
        <w:t xml:space="preserve">дату обновления</w:t>
      </w:r>
    </w:p>
    <w:p>
      <w:pPr>
        <w:pStyle w:val="Compact"/>
        <w:numPr>
          <w:ilvl w:val="0"/>
          <w:numId w:val="1033"/>
        </w:numPr>
      </w:pPr>
      <w:r>
        <w:t xml:space="preserve">рейтинг достоверности</w:t>
      </w:r>
    </w:p>
    <w:p>
      <w:r>
        <w:pict>
          <v:rect style="width:0;height:1.5pt" o:hralign="center" o:hrstd="t" o:hr="t"/>
        </w:pict>
      </w:r>
    </w:p>
    <w:bookmarkEnd w:id="82"/>
    <w:bookmarkStart w:id="83" w:name="recommendation-engine"/>
    <w:p>
      <w:pPr>
        <w:pStyle w:val="Heading2"/>
      </w:pPr>
      <w:r>
        <w:t xml:space="preserve">Recommendation Engine</w:t>
      </w:r>
    </w:p>
    <w:p>
      <w:pPr>
        <w:pStyle w:val="FirstParagraph"/>
      </w:pPr>
      <w:r>
        <w:t xml:space="preserve">Финальный расчет:</w:t>
      </w:r>
    </w:p>
    <w:p>
      <w:pPr>
        <w:pStyle w:val="BodyText"/>
      </w:pPr>
      <w:r>
        <w:t xml:space="preserve">Результат =</w:t>
      </w:r>
    </w:p>
    <w:p>
      <w:pPr>
        <w:pStyle w:val="BodyText"/>
      </w:pPr>
      <w:r>
        <w:t xml:space="preserve">40% физическая модель</w:t>
      </w:r>
    </w:p>
    <w:p>
      <w:pPr>
        <w:pStyle w:val="BodyText"/>
      </w:pPr>
      <w:r>
        <w:t xml:space="preserve">40% экспертные правила</w:t>
      </w:r>
    </w:p>
    <w:p>
      <w:pPr>
        <w:pStyle w:val="BodyText"/>
      </w:pPr>
      <w:r>
        <w:t xml:space="preserve">20% статистическая коррекция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объяснение-рекомендаций"/>
    <w:p>
      <w:pPr>
        <w:pStyle w:val="Heading1"/>
      </w:pPr>
      <w:r>
        <w:t xml:space="preserve">Объяснение рекомендаций</w:t>
      </w:r>
    </w:p>
    <w:p>
      <w:pPr>
        <w:pStyle w:val="FirstParagraph"/>
      </w:pPr>
      <w:r>
        <w:t xml:space="preserve">Для каждого параметра отображать:</w:t>
      </w:r>
    </w:p>
    <w:p>
      <w:pPr>
        <w:pStyle w:val="Compact"/>
        <w:numPr>
          <w:ilvl w:val="0"/>
          <w:numId w:val="1034"/>
        </w:numPr>
      </w:pPr>
      <w:r>
        <w:t xml:space="preserve">исходные данные;</w:t>
      </w:r>
    </w:p>
    <w:p>
      <w:pPr>
        <w:pStyle w:val="Compact"/>
        <w:numPr>
          <w:ilvl w:val="0"/>
          <w:numId w:val="1034"/>
        </w:numPr>
      </w:pPr>
      <w:r>
        <w:t xml:space="preserve">использованные правила;</w:t>
      </w:r>
    </w:p>
    <w:p>
      <w:pPr>
        <w:pStyle w:val="Compact"/>
        <w:numPr>
          <w:ilvl w:val="0"/>
          <w:numId w:val="1034"/>
        </w:numPr>
      </w:pPr>
      <w:r>
        <w:t xml:space="preserve">формулы;</w:t>
      </w:r>
    </w:p>
    <w:p>
      <w:pPr>
        <w:pStyle w:val="Compact"/>
        <w:numPr>
          <w:ilvl w:val="0"/>
          <w:numId w:val="1034"/>
        </w:numPr>
      </w:pPr>
      <w:r>
        <w:t xml:space="preserve">причину выбора значения.</w:t>
      </w:r>
    </w:p>
    <w:p>
      <w:r>
        <w:pict>
          <v:rect style="width:0;height:1.5pt" o:hralign="center" o:hrstd="t" o:hr="t"/>
        </w:pict>
      </w:r>
    </w:p>
    <w:bookmarkEnd w:id="85"/>
    <w:bookmarkStart w:id="86" w:name="система-сравнения"/>
    <w:p>
      <w:pPr>
        <w:pStyle w:val="Heading1"/>
      </w:pPr>
      <w:r>
        <w:t xml:space="preserve">Система сравнения</w:t>
      </w:r>
    </w:p>
    <w:p>
      <w:pPr>
        <w:pStyle w:val="FirstParagraph"/>
      </w:pPr>
      <w:r>
        <w:t xml:space="preserve">Сравнение:</w:t>
      </w:r>
    </w:p>
    <w:p>
      <w:pPr>
        <w:pStyle w:val="Compact"/>
        <w:numPr>
          <w:ilvl w:val="0"/>
          <w:numId w:val="1035"/>
        </w:numPr>
      </w:pPr>
      <w:r>
        <w:t xml:space="preserve">текущего тюна;</w:t>
      </w:r>
    </w:p>
    <w:p>
      <w:pPr>
        <w:pStyle w:val="Compact"/>
        <w:numPr>
          <w:ilvl w:val="0"/>
          <w:numId w:val="1035"/>
        </w:numPr>
      </w:pPr>
      <w:r>
        <w:t xml:space="preserve">рекомендованного тюна.</w:t>
      </w:r>
    </w:p>
    <w:p>
      <w:pPr>
        <w:pStyle w:val="FirstParagraph"/>
      </w:pPr>
      <w:r>
        <w:t xml:space="preserve">Отображать:</w:t>
      </w:r>
    </w:p>
    <w:p>
      <w:pPr>
        <w:pStyle w:val="Compact"/>
        <w:numPr>
          <w:ilvl w:val="0"/>
          <w:numId w:val="1036"/>
        </w:numPr>
      </w:pPr>
      <w:r>
        <w:t xml:space="preserve">изменение параметров;</w:t>
      </w:r>
    </w:p>
    <w:p>
      <w:pPr>
        <w:pStyle w:val="Compact"/>
        <w:numPr>
          <w:ilvl w:val="0"/>
          <w:numId w:val="1036"/>
        </w:numPr>
      </w:pPr>
      <w:r>
        <w:t xml:space="preserve">предполагаемый эффект;</w:t>
      </w:r>
    </w:p>
    <w:p>
      <w:pPr>
        <w:pStyle w:val="Compact"/>
        <w:numPr>
          <w:ilvl w:val="0"/>
          <w:numId w:val="1036"/>
        </w:numPr>
      </w:pPr>
      <w:r>
        <w:t xml:space="preserve">ожидаемые плюсы и минусы.</w:t>
      </w:r>
    </w:p>
    <w:p>
      <w:r>
        <w:pict>
          <v:rect style="width:0;height:1.5pt" o:hralign="center" o:hrstd="t" o:hr="t"/>
        </w:pict>
      </w:r>
    </w:p>
    <w:bookmarkEnd w:id="86"/>
    <w:bookmarkStart w:id="87" w:name="телеметрия-v2"/>
    <w:p>
      <w:pPr>
        <w:pStyle w:val="Heading1"/>
      </w:pPr>
      <w:r>
        <w:t xml:space="preserve">Телеметрия (V2)</w:t>
      </w:r>
    </w:p>
    <w:p>
      <w:pPr>
        <w:pStyle w:val="FirstParagraph"/>
      </w:pPr>
      <w:r>
        <w:t xml:space="preserve">Импорт телеметрии Forza.</w:t>
      </w:r>
    </w:p>
    <w:p>
      <w:pPr>
        <w:pStyle w:val="BodyText"/>
      </w:pPr>
      <w:r>
        <w:t xml:space="preserve">Анализ:</w:t>
      </w:r>
    </w:p>
    <w:p>
      <w:pPr>
        <w:pStyle w:val="Compact"/>
        <w:numPr>
          <w:ilvl w:val="0"/>
          <w:numId w:val="1037"/>
        </w:numPr>
      </w:pPr>
      <w:r>
        <w:t xml:space="preserve">пробуксовки;</w:t>
      </w:r>
    </w:p>
    <w:p>
      <w:pPr>
        <w:pStyle w:val="Compact"/>
        <w:numPr>
          <w:ilvl w:val="0"/>
          <w:numId w:val="1037"/>
        </w:numPr>
      </w:pPr>
      <w:r>
        <w:t xml:space="preserve">блокировки колес;</w:t>
      </w:r>
    </w:p>
    <w:p>
      <w:pPr>
        <w:pStyle w:val="Compact"/>
        <w:numPr>
          <w:ilvl w:val="0"/>
          <w:numId w:val="1037"/>
        </w:numPr>
      </w:pPr>
      <w:r>
        <w:t xml:space="preserve">недоповорачиваемости;</w:t>
      </w:r>
    </w:p>
    <w:p>
      <w:pPr>
        <w:pStyle w:val="Compact"/>
        <w:numPr>
          <w:ilvl w:val="0"/>
          <w:numId w:val="1037"/>
        </w:numPr>
      </w:pPr>
      <w:r>
        <w:t xml:space="preserve">избыточной поворачиваемости;</w:t>
      </w:r>
    </w:p>
    <w:p>
      <w:pPr>
        <w:pStyle w:val="Compact"/>
        <w:numPr>
          <w:ilvl w:val="0"/>
          <w:numId w:val="1037"/>
        </w:numPr>
      </w:pPr>
      <w:r>
        <w:t xml:space="preserve">использования диапазона оборотов;</w:t>
      </w:r>
    </w:p>
    <w:p>
      <w:pPr>
        <w:pStyle w:val="Compact"/>
        <w:numPr>
          <w:ilvl w:val="0"/>
          <w:numId w:val="1037"/>
        </w:numPr>
      </w:pPr>
      <w:r>
        <w:t xml:space="preserve">эффективности передач;</w:t>
      </w:r>
    </w:p>
    <w:p>
      <w:pPr>
        <w:pStyle w:val="Compact"/>
        <w:numPr>
          <w:ilvl w:val="0"/>
          <w:numId w:val="1037"/>
        </w:numPr>
      </w:pPr>
      <w:r>
        <w:t xml:space="preserve">работы подвески.</w:t>
      </w:r>
    </w:p>
    <w:p>
      <w:pPr>
        <w:pStyle w:val="FirstParagraph"/>
      </w:pPr>
      <w:r>
        <w:t xml:space="preserve">После анализа выдаются рекомендации по корректировке.</w:t>
      </w:r>
    </w:p>
    <w:p>
      <w:r>
        <w:pict>
          <v:rect style="width:0;height:1.5pt" o:hralign="center" o:hrstd="t" o:hr="t"/>
        </w:pict>
      </w:r>
    </w:p>
    <w:bookmarkEnd w:id="87"/>
    <w:bookmarkStart w:id="88" w:name="система-обучения-v2"/>
    <w:p>
      <w:pPr>
        <w:pStyle w:val="Heading1"/>
      </w:pPr>
      <w:r>
        <w:t xml:space="preserve">Система обучения (V2)</w:t>
      </w:r>
    </w:p>
    <w:p>
      <w:pPr>
        <w:pStyle w:val="FirstParagraph"/>
      </w:pPr>
      <w:r>
        <w:t xml:space="preserve">После заезда пользователь может указать:</w:t>
      </w:r>
    </w:p>
    <w:p>
      <w:pPr>
        <w:pStyle w:val="Compact"/>
        <w:numPr>
          <w:ilvl w:val="0"/>
          <w:numId w:val="1038"/>
        </w:numPr>
      </w:pPr>
      <w:r>
        <w:t xml:space="preserve">плохой старт;</w:t>
      </w:r>
    </w:p>
    <w:p>
      <w:pPr>
        <w:pStyle w:val="Compact"/>
        <w:numPr>
          <w:ilvl w:val="0"/>
          <w:numId w:val="1038"/>
        </w:numPr>
      </w:pPr>
      <w:r>
        <w:t xml:space="preserve">недостаточная поворачиваемость;</w:t>
      </w:r>
    </w:p>
    <w:p>
      <w:pPr>
        <w:pStyle w:val="Compact"/>
        <w:numPr>
          <w:ilvl w:val="0"/>
          <w:numId w:val="1038"/>
        </w:numPr>
      </w:pPr>
      <w:r>
        <w:t xml:space="preserve">избыточная поворачиваемость;</w:t>
      </w:r>
    </w:p>
    <w:p>
      <w:pPr>
        <w:pStyle w:val="Compact"/>
        <w:numPr>
          <w:ilvl w:val="0"/>
          <w:numId w:val="1038"/>
        </w:numPr>
      </w:pPr>
      <w:r>
        <w:t xml:space="preserve">нестабильность;</w:t>
      </w:r>
    </w:p>
    <w:p>
      <w:pPr>
        <w:pStyle w:val="Compact"/>
        <w:numPr>
          <w:ilvl w:val="0"/>
          <w:numId w:val="1038"/>
        </w:numPr>
      </w:pPr>
      <w:r>
        <w:t xml:space="preserve">нехватка максимальной скорости;</w:t>
      </w:r>
    </w:p>
    <w:p>
      <w:pPr>
        <w:pStyle w:val="Compact"/>
        <w:numPr>
          <w:ilvl w:val="0"/>
          <w:numId w:val="1038"/>
        </w:numPr>
      </w:pPr>
      <w:r>
        <w:t xml:space="preserve">слишком длинные передачи;</w:t>
      </w:r>
    </w:p>
    <w:p>
      <w:pPr>
        <w:pStyle w:val="Compact"/>
        <w:numPr>
          <w:ilvl w:val="0"/>
          <w:numId w:val="1038"/>
        </w:numPr>
      </w:pPr>
      <w:r>
        <w:t xml:space="preserve">слишком короткие передачи.</w:t>
      </w:r>
    </w:p>
    <w:p>
      <w:pPr>
        <w:pStyle w:val="FirstParagraph"/>
      </w:pPr>
      <w:r>
        <w:t xml:space="preserve">На основе обратной связи корректируются будущие рекомендации.</w:t>
      </w:r>
    </w:p>
    <w:p>
      <w:r>
        <w:pict>
          <v:rect style="width:0;height:1.5pt" o:hralign="center" o:hrstd="t" o:hr="t"/>
        </w:pict>
      </w:r>
    </w:p>
    <w:bookmarkEnd w:id="88"/>
    <w:bookmarkStart w:id="89" w:name="технологии"/>
    <w:p>
      <w:pPr>
        <w:pStyle w:val="Heading1"/>
      </w:pPr>
      <w:r>
        <w:t xml:space="preserve">Технологии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39"/>
        </w:numPr>
      </w:pPr>
      <w:r>
        <w:t xml:space="preserve">C#</w:t>
      </w:r>
    </w:p>
    <w:p>
      <w:pPr>
        <w:pStyle w:val="Compact"/>
        <w:numPr>
          <w:ilvl w:val="0"/>
          <w:numId w:val="1039"/>
        </w:numPr>
      </w:pPr>
      <w:r>
        <w:t xml:space="preserve">.NET 9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40"/>
        </w:numPr>
      </w:pPr>
      <w:r>
        <w:t xml:space="preserve">Avalonia UI</w:t>
      </w:r>
    </w:p>
    <w:p>
      <w:pPr>
        <w:pStyle w:val="FirstParagraph"/>
      </w:pPr>
      <w:r>
        <w:t xml:space="preserve">База данных:</w:t>
      </w:r>
    </w:p>
    <w:p>
      <w:pPr>
        <w:pStyle w:val="Compact"/>
        <w:numPr>
          <w:ilvl w:val="0"/>
          <w:numId w:val="1041"/>
        </w:numPr>
      </w:pPr>
      <w:r>
        <w:t xml:space="preserve">SQLite</w:t>
      </w:r>
    </w:p>
    <w:p>
      <w:pPr>
        <w:pStyle w:val="FirstParagraph"/>
      </w:pPr>
      <w:r>
        <w:t xml:space="preserve">Хранение настроек:</w:t>
      </w:r>
    </w:p>
    <w:p>
      <w:pPr>
        <w:pStyle w:val="Compact"/>
        <w:numPr>
          <w:ilvl w:val="0"/>
          <w:numId w:val="1042"/>
        </w:numPr>
      </w:pPr>
      <w:r>
        <w:t xml:space="preserve">JSON</w:t>
      </w:r>
    </w:p>
    <w:p>
      <w:pPr>
        <w:pStyle w:val="FirstParagraph"/>
      </w:pPr>
      <w:r>
        <w:t xml:space="preserve">Архитектура:</w:t>
      </w:r>
    </w:p>
    <w:p>
      <w:pPr>
        <w:pStyle w:val="Compact"/>
        <w:numPr>
          <w:ilvl w:val="0"/>
          <w:numId w:val="1043"/>
        </w:numPr>
      </w:pPr>
      <w:r>
        <w:t xml:space="preserve">Clean Architecture</w:t>
      </w:r>
    </w:p>
    <w:p>
      <w:pPr>
        <w:pStyle w:val="Compact"/>
        <w:numPr>
          <w:ilvl w:val="0"/>
          <w:numId w:val="1043"/>
        </w:numPr>
      </w:pPr>
      <w:r>
        <w:t xml:space="preserve">SOLID</w:t>
      </w:r>
    </w:p>
    <w:p>
      <w:pPr>
        <w:pStyle w:val="Compact"/>
        <w:numPr>
          <w:ilvl w:val="0"/>
          <w:numId w:val="1043"/>
        </w:numPr>
      </w:pPr>
      <w:r>
        <w:t xml:space="preserve">MVVM</w:t>
      </w:r>
    </w:p>
    <w:p>
      <w:r>
        <w:pict>
          <v:rect style="width:0;height:1.5pt" o:hralign="center" o:hrstd="t" o:hr="t"/>
        </w:pict>
      </w:r>
    </w:p>
    <w:bookmarkEnd w:id="89"/>
    <w:bookmarkStart w:id="90" w:name="версия-mvp"/>
    <w:p>
      <w:pPr>
        <w:pStyle w:val="Heading1"/>
      </w:pPr>
      <w:r>
        <w:t xml:space="preserve">Версия MVP</w:t>
      </w:r>
    </w:p>
    <w:p>
      <w:pPr>
        <w:pStyle w:val="Compact"/>
        <w:numPr>
          <w:ilvl w:val="0"/>
          <w:numId w:val="1044"/>
        </w:numPr>
      </w:pPr>
      <w:r>
        <w:t xml:space="preserve">Создание карточек автомобилей</w:t>
      </w:r>
    </w:p>
    <w:p>
      <w:pPr>
        <w:pStyle w:val="Compact"/>
        <w:numPr>
          <w:ilvl w:val="0"/>
          <w:numId w:val="1044"/>
        </w:numPr>
      </w:pPr>
      <w:r>
        <w:t xml:space="preserve">Настройка диапазонов тюнинга</w:t>
      </w:r>
    </w:p>
    <w:p>
      <w:pPr>
        <w:pStyle w:val="Compact"/>
        <w:numPr>
          <w:ilvl w:val="0"/>
          <w:numId w:val="1044"/>
        </w:numPr>
      </w:pPr>
      <w:r>
        <w:t xml:space="preserve">Road</w:t>
      </w:r>
    </w:p>
    <w:p>
      <w:pPr>
        <w:pStyle w:val="Compact"/>
        <w:numPr>
          <w:ilvl w:val="0"/>
          <w:numId w:val="1044"/>
        </w:numPr>
      </w:pPr>
      <w:r>
        <w:t xml:space="preserve">Rally</w:t>
      </w:r>
    </w:p>
    <w:p>
      <w:pPr>
        <w:pStyle w:val="Compact"/>
        <w:numPr>
          <w:ilvl w:val="0"/>
          <w:numId w:val="1044"/>
        </w:numPr>
      </w:pPr>
      <w:r>
        <w:t xml:space="preserve">Drift</w:t>
      </w:r>
    </w:p>
    <w:p>
      <w:pPr>
        <w:pStyle w:val="Compact"/>
        <w:numPr>
          <w:ilvl w:val="0"/>
          <w:numId w:val="1044"/>
        </w:numPr>
      </w:pPr>
      <w:r>
        <w:t xml:space="preserve">Drag</w:t>
      </w:r>
    </w:p>
    <w:p>
      <w:pPr>
        <w:pStyle w:val="Compact"/>
        <w:numPr>
          <w:ilvl w:val="0"/>
          <w:numId w:val="1044"/>
        </w:numPr>
      </w:pPr>
      <w:r>
        <w:t xml:space="preserve">Генерация настроек</w:t>
      </w:r>
    </w:p>
    <w:p>
      <w:pPr>
        <w:pStyle w:val="Compact"/>
        <w:numPr>
          <w:ilvl w:val="0"/>
          <w:numId w:val="1044"/>
        </w:numPr>
      </w:pPr>
      <w:r>
        <w:t xml:space="preserve">Сохранение профилей</w:t>
      </w:r>
    </w:p>
    <w:p>
      <w:r>
        <w:pict>
          <v:rect style="width:0;height:1.5pt" o:hralign="center" o:hrstd="t" o:hr="t"/>
        </w:pict>
      </w:r>
    </w:p>
    <w:bookmarkEnd w:id="90"/>
    <w:bookmarkStart w:id="91" w:name="версия-2.0"/>
    <w:p>
      <w:pPr>
        <w:pStyle w:val="Heading1"/>
      </w:pPr>
      <w:r>
        <w:t xml:space="preserve">Версия 2.0</w:t>
      </w:r>
    </w:p>
    <w:p>
      <w:pPr>
        <w:pStyle w:val="Compact"/>
        <w:numPr>
          <w:ilvl w:val="0"/>
          <w:numId w:val="1045"/>
        </w:numPr>
      </w:pPr>
      <w:r>
        <w:t xml:space="preserve">Анализ телеметрии</w:t>
      </w:r>
    </w:p>
    <w:p>
      <w:pPr>
        <w:pStyle w:val="Compact"/>
        <w:numPr>
          <w:ilvl w:val="0"/>
          <w:numId w:val="1045"/>
        </w:numPr>
      </w:pPr>
      <w:r>
        <w:t xml:space="preserve">Обратная связь после заезда</w:t>
      </w:r>
    </w:p>
    <w:p>
      <w:pPr>
        <w:pStyle w:val="Compact"/>
        <w:numPr>
          <w:ilvl w:val="0"/>
          <w:numId w:val="1045"/>
        </w:numPr>
      </w:pPr>
      <w:r>
        <w:t xml:space="preserve">Самообучение системы</w:t>
      </w:r>
    </w:p>
    <w:p>
      <w:pPr>
        <w:pStyle w:val="Compact"/>
        <w:numPr>
          <w:ilvl w:val="0"/>
          <w:numId w:val="1045"/>
        </w:numPr>
      </w:pPr>
      <w:r>
        <w:t xml:space="preserve">Расширенная база знаний</w:t>
      </w:r>
    </w:p>
    <w:p>
      <w:pPr>
        <w:pStyle w:val="Compact"/>
        <w:numPr>
          <w:ilvl w:val="0"/>
          <w:numId w:val="1045"/>
        </w:numPr>
      </w:pPr>
      <w:r>
        <w:t xml:space="preserve">Импорт/экспорт настроек</w:t>
      </w:r>
    </w:p>
    <w:p>
      <w:r>
        <w:pict>
          <v:rect style="width:0;height:1.5pt" o:hralign="center" o:hrstd="t" o:hr="t"/>
        </w:pict>
      </w:r>
    </w:p>
    <w:bookmarkEnd w:id="91"/>
    <w:bookmarkStart w:id="92" w:name="версия-3.0"/>
    <w:p>
      <w:pPr>
        <w:pStyle w:val="Heading1"/>
      </w:pPr>
      <w:r>
        <w:t xml:space="preserve">Версия 3.0</w:t>
      </w:r>
    </w:p>
    <w:p>
      <w:pPr>
        <w:pStyle w:val="Compact"/>
        <w:numPr>
          <w:ilvl w:val="0"/>
          <w:numId w:val="1046"/>
        </w:numPr>
      </w:pPr>
      <w:r>
        <w:t xml:space="preserve">OCR со скриншотов игры</w:t>
      </w:r>
    </w:p>
    <w:p>
      <w:pPr>
        <w:pStyle w:val="Compact"/>
        <w:numPr>
          <w:ilvl w:val="0"/>
          <w:numId w:val="1046"/>
        </w:numPr>
      </w:pPr>
      <w:r>
        <w:t xml:space="preserve">Автоматическое заполнение параметров автомобиля</w:t>
      </w:r>
    </w:p>
    <w:p>
      <w:pPr>
        <w:pStyle w:val="Compact"/>
        <w:numPr>
          <w:ilvl w:val="0"/>
          <w:numId w:val="1046"/>
        </w:numPr>
      </w:pPr>
      <w:r>
        <w:t xml:space="preserve">Облачная база тюнов</w:t>
      </w:r>
    </w:p>
    <w:p>
      <w:pPr>
        <w:pStyle w:val="Compact"/>
        <w:numPr>
          <w:ilvl w:val="0"/>
          <w:numId w:val="1046"/>
        </w:numPr>
      </w:pPr>
      <w:r>
        <w:t xml:space="preserve">Рейтинг эффективности настроек</w:t>
      </w:r>
    </w:p>
    <w:p>
      <w:pPr>
        <w:pStyle w:val="Compact"/>
        <w:numPr>
          <w:ilvl w:val="0"/>
          <w:numId w:val="1046"/>
        </w:numPr>
      </w:pPr>
      <w:r>
        <w:t xml:space="preserve">Обмен настройками между пользователями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2026-06-01T11:07:55Z</dcterms:created>
  <dcterms:modified xsi:type="dcterms:W3CDTF">2026-06-01T11:07:55Z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