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3CD6" w14:textId="77777777" w:rsidR="007D674A" w:rsidRDefault="00797BDB">
      <w:pPr>
        <w:rPr>
          <w:rFonts w:ascii="Times New Roman" w:hAnsi="Times New Roman" w:cs="Times New Roman"/>
          <w:sz w:val="36"/>
          <w:szCs w:val="36"/>
        </w:rPr>
      </w:pPr>
      <w:r w:rsidRPr="00797BDB">
        <w:rPr>
          <w:rFonts w:ascii="Times New Roman" w:hAnsi="Times New Roman" w:cs="Times New Roman"/>
          <w:sz w:val="36"/>
          <w:szCs w:val="36"/>
        </w:rPr>
        <w:t xml:space="preserve">Assignment: </w:t>
      </w:r>
      <w:r>
        <w:rPr>
          <w:rFonts w:ascii="Times New Roman" w:hAnsi="Times New Roman" w:cs="Times New Roman"/>
          <w:sz w:val="36"/>
          <w:szCs w:val="36"/>
        </w:rPr>
        <w:t>LU Factorization</w:t>
      </w:r>
    </w:p>
    <w:p w14:paraId="455AB196" w14:textId="77777777" w:rsidR="00797BDB" w:rsidRPr="00797BDB" w:rsidRDefault="00797BDB">
      <w:pPr>
        <w:rPr>
          <w:rFonts w:ascii="Times New Roman" w:hAnsi="Times New Roman" w:cs="Times New Roman"/>
          <w:sz w:val="36"/>
          <w:szCs w:val="36"/>
        </w:rPr>
      </w:pPr>
    </w:p>
    <w:p w14:paraId="435BAB26" w14:textId="77777777" w:rsidR="00DB1DFB" w:rsidRDefault="00DB1DFB" w:rsidP="00DB1DFB">
      <w:pPr>
        <w:pStyle w:val="ListParagraph"/>
        <w:numPr>
          <w:ilvl w:val="0"/>
          <w:numId w:val="1"/>
        </w:numPr>
        <w:rPr>
          <w:rFonts w:ascii="Times New Roman" w:hAnsi="Times New Roman" w:cs="Times New Roman"/>
          <w:b/>
          <w:bCs/>
          <w:i/>
          <w:iCs/>
          <w:sz w:val="24"/>
          <w:szCs w:val="24"/>
        </w:rPr>
      </w:pPr>
      <w:r w:rsidRPr="00D03348">
        <w:rPr>
          <w:rFonts w:ascii="Times New Roman" w:hAnsi="Times New Roman" w:cs="Times New Roman"/>
          <w:b/>
          <w:bCs/>
          <w:i/>
          <w:iCs/>
          <w:sz w:val="24"/>
          <w:szCs w:val="24"/>
        </w:rPr>
        <w:t>Why do we use Matrix Decomposition?</w:t>
      </w:r>
    </w:p>
    <w:p w14:paraId="23177E9B" w14:textId="5650B939" w:rsidR="00D03348" w:rsidRPr="00D03348" w:rsidRDefault="00D03348" w:rsidP="00D03348">
      <w:pPr>
        <w:ind w:left="360"/>
        <w:rPr>
          <w:rFonts w:ascii="Times New Roman" w:hAnsi="Times New Roman" w:cs="Times New Roman"/>
          <w:sz w:val="24"/>
          <w:szCs w:val="24"/>
        </w:rPr>
      </w:pPr>
      <w:r w:rsidRPr="00D03348">
        <w:rPr>
          <w:rFonts w:ascii="Times New Roman" w:hAnsi="Times New Roman" w:cs="Times New Roman"/>
          <w:sz w:val="24"/>
          <w:szCs w:val="24"/>
        </w:rPr>
        <w:t>Matrix decomposition techniques can be used to reduce the dimensionality of data</w:t>
      </w:r>
      <w:r>
        <w:rPr>
          <w:rFonts w:ascii="Times New Roman" w:hAnsi="Times New Roman" w:cs="Times New Roman"/>
          <w:sz w:val="24"/>
          <w:szCs w:val="24"/>
        </w:rPr>
        <w:t xml:space="preserve"> </w:t>
      </w:r>
      <w:r w:rsidRPr="00D03348">
        <w:rPr>
          <w:rFonts w:ascii="Times New Roman" w:hAnsi="Times New Roman" w:cs="Times New Roman"/>
          <w:sz w:val="24"/>
          <w:szCs w:val="24"/>
        </w:rPr>
        <w:t xml:space="preserve">which is essential in data science </w:t>
      </w:r>
      <w:r>
        <w:rPr>
          <w:rFonts w:ascii="Times New Roman" w:hAnsi="Times New Roman" w:cs="Times New Roman"/>
          <w:sz w:val="24"/>
          <w:szCs w:val="24"/>
        </w:rPr>
        <w:t>and analytics when we are</w:t>
      </w:r>
      <w:r w:rsidRPr="00D03348">
        <w:rPr>
          <w:rFonts w:ascii="Times New Roman" w:hAnsi="Times New Roman" w:cs="Times New Roman"/>
          <w:sz w:val="24"/>
          <w:szCs w:val="24"/>
        </w:rPr>
        <w:t xml:space="preserve"> dealing with high-dimensional datasets. </w:t>
      </w:r>
    </w:p>
    <w:p w14:paraId="24426E72" w14:textId="4DD4488E" w:rsidR="00D03348" w:rsidRPr="00D03348" w:rsidRDefault="00D03348" w:rsidP="00D03348">
      <w:pPr>
        <w:ind w:left="360"/>
        <w:rPr>
          <w:rFonts w:ascii="Times New Roman" w:hAnsi="Times New Roman" w:cs="Times New Roman"/>
          <w:sz w:val="24"/>
          <w:szCs w:val="24"/>
        </w:rPr>
      </w:pPr>
      <w:r w:rsidRPr="00D03348">
        <w:rPr>
          <w:rFonts w:ascii="Times New Roman" w:hAnsi="Times New Roman" w:cs="Times New Roman"/>
          <w:sz w:val="24"/>
          <w:szCs w:val="24"/>
        </w:rPr>
        <w:t xml:space="preserve">Matrix decomposition methods </w:t>
      </w:r>
      <w:r>
        <w:rPr>
          <w:rFonts w:ascii="Times New Roman" w:hAnsi="Times New Roman" w:cs="Times New Roman"/>
          <w:sz w:val="24"/>
          <w:szCs w:val="24"/>
        </w:rPr>
        <w:t xml:space="preserve">can also </w:t>
      </w:r>
      <w:r w:rsidRPr="00D03348">
        <w:rPr>
          <w:rFonts w:ascii="Times New Roman" w:hAnsi="Times New Roman" w:cs="Times New Roman"/>
          <w:sz w:val="24"/>
          <w:szCs w:val="24"/>
        </w:rPr>
        <w:t xml:space="preserve">provide </w:t>
      </w:r>
      <w:r>
        <w:rPr>
          <w:rFonts w:ascii="Times New Roman" w:hAnsi="Times New Roman" w:cs="Times New Roman"/>
          <w:sz w:val="24"/>
          <w:szCs w:val="24"/>
        </w:rPr>
        <w:t xml:space="preserve">an </w:t>
      </w:r>
      <w:r w:rsidRPr="00D03348">
        <w:rPr>
          <w:rFonts w:ascii="Times New Roman" w:hAnsi="Times New Roman" w:cs="Times New Roman"/>
          <w:sz w:val="24"/>
          <w:szCs w:val="24"/>
        </w:rPr>
        <w:t>efficient way to solve systems of linear equations</w:t>
      </w:r>
      <w:r>
        <w:rPr>
          <w:rFonts w:ascii="Times New Roman" w:hAnsi="Times New Roman" w:cs="Times New Roman"/>
          <w:sz w:val="24"/>
          <w:szCs w:val="24"/>
        </w:rPr>
        <w:t xml:space="preserve"> which are common in engineering and the sciences. </w:t>
      </w:r>
    </w:p>
    <w:p w14:paraId="68C961B2" w14:textId="0BD46051" w:rsidR="00D03348" w:rsidRPr="00D03348" w:rsidRDefault="00D03348" w:rsidP="00D03348">
      <w:pPr>
        <w:ind w:left="360"/>
        <w:rPr>
          <w:rFonts w:ascii="Times New Roman" w:hAnsi="Times New Roman" w:cs="Times New Roman"/>
          <w:sz w:val="24"/>
          <w:szCs w:val="24"/>
        </w:rPr>
      </w:pPr>
      <w:r>
        <w:rPr>
          <w:rFonts w:ascii="Times New Roman" w:hAnsi="Times New Roman" w:cs="Times New Roman"/>
          <w:sz w:val="24"/>
          <w:szCs w:val="24"/>
        </w:rPr>
        <w:t>We can also use m</w:t>
      </w:r>
      <w:r w:rsidRPr="00D03348">
        <w:rPr>
          <w:rFonts w:ascii="Times New Roman" w:hAnsi="Times New Roman" w:cs="Times New Roman"/>
          <w:sz w:val="24"/>
          <w:szCs w:val="24"/>
        </w:rPr>
        <w:t>atrix decomposition methods to approximate matrices by expressing them as a product of simpler matrices or factors. This is particularly useful in data science</w:t>
      </w:r>
      <w:r>
        <w:rPr>
          <w:rFonts w:ascii="Times New Roman" w:hAnsi="Times New Roman" w:cs="Times New Roman"/>
          <w:sz w:val="24"/>
          <w:szCs w:val="24"/>
        </w:rPr>
        <w:t xml:space="preserve"> and analytics</w:t>
      </w:r>
      <w:r w:rsidRPr="00D03348">
        <w:rPr>
          <w:rFonts w:ascii="Times New Roman" w:hAnsi="Times New Roman" w:cs="Times New Roman"/>
          <w:sz w:val="24"/>
          <w:szCs w:val="24"/>
        </w:rPr>
        <w:t xml:space="preserve"> for tasks like matrix completion and recommender systems.</w:t>
      </w:r>
      <w:r w:rsidR="00A270D5">
        <w:rPr>
          <w:rStyle w:val="FootnoteReference"/>
          <w:rFonts w:ascii="Times New Roman" w:hAnsi="Times New Roman" w:cs="Times New Roman"/>
          <w:sz w:val="24"/>
          <w:szCs w:val="24"/>
        </w:rPr>
        <w:footnoteReference w:id="1"/>
      </w:r>
    </w:p>
    <w:p w14:paraId="2C081046" w14:textId="77777777" w:rsidR="00D03348" w:rsidRPr="00D03348" w:rsidRDefault="00D03348" w:rsidP="00D03348">
      <w:pPr>
        <w:rPr>
          <w:rFonts w:ascii="Times New Roman" w:hAnsi="Times New Roman" w:cs="Times New Roman"/>
          <w:sz w:val="24"/>
          <w:szCs w:val="24"/>
        </w:rPr>
      </w:pPr>
    </w:p>
    <w:p w14:paraId="2EC19A9C" w14:textId="77777777" w:rsidR="00DB1DFB" w:rsidRPr="00D03348" w:rsidRDefault="00DB1DFB" w:rsidP="00DB1DFB">
      <w:pPr>
        <w:pStyle w:val="ListParagraph"/>
        <w:numPr>
          <w:ilvl w:val="0"/>
          <w:numId w:val="1"/>
        </w:numPr>
        <w:rPr>
          <w:rFonts w:ascii="Times New Roman" w:hAnsi="Times New Roman" w:cs="Times New Roman"/>
          <w:b/>
          <w:bCs/>
          <w:i/>
          <w:iCs/>
          <w:sz w:val="24"/>
          <w:szCs w:val="24"/>
        </w:rPr>
      </w:pPr>
      <w:r w:rsidRPr="00D03348">
        <w:rPr>
          <w:rFonts w:ascii="Times New Roman" w:hAnsi="Times New Roman" w:cs="Times New Roman"/>
          <w:b/>
          <w:bCs/>
          <w:i/>
          <w:iCs/>
          <w:sz w:val="24"/>
          <w:szCs w:val="24"/>
          <w:bdr w:val="none" w:sz="0" w:space="0" w:color="auto" w:frame="1"/>
        </w:rPr>
        <w:t>When does a Square Matrix have an LU Decomposition?</w:t>
      </w:r>
    </w:p>
    <w:p w14:paraId="20C6824B" w14:textId="2EA7D92D" w:rsidR="00D03348" w:rsidRPr="00D03348" w:rsidRDefault="00D03348" w:rsidP="00D03348">
      <w:pPr>
        <w:rPr>
          <w:rFonts w:ascii="Times New Roman" w:hAnsi="Times New Roman" w:cs="Times New Roman"/>
          <w:sz w:val="24"/>
          <w:szCs w:val="24"/>
        </w:rPr>
      </w:pPr>
      <w:r w:rsidRPr="00D03348">
        <w:rPr>
          <w:rFonts w:ascii="Times New Roman" w:hAnsi="Times New Roman" w:cs="Times New Roman"/>
          <w:sz w:val="24"/>
          <w:szCs w:val="24"/>
        </w:rPr>
        <w:t>A square matrix</w:t>
      </w:r>
      <w:r w:rsidRPr="00D03348">
        <w:rPr>
          <w:rFonts w:ascii="Times New Roman" w:hAnsi="Times New Roman" w:cs="Times New Roman"/>
          <w:sz w:val="24"/>
          <w:szCs w:val="24"/>
        </w:rPr>
        <w:t xml:space="preserve">, </w:t>
      </w:r>
      <w:r w:rsidRPr="00D03348">
        <w:rPr>
          <w:rFonts w:ascii="Times New Roman" w:hAnsi="Times New Roman" w:cs="Times New Roman"/>
          <w:sz w:val="24"/>
          <w:szCs w:val="24"/>
        </w:rPr>
        <w:t>A</w:t>
      </w:r>
      <w:r w:rsidRPr="00D03348">
        <w:rPr>
          <w:rFonts w:ascii="Times New Roman" w:hAnsi="Times New Roman" w:cs="Times New Roman"/>
          <w:sz w:val="24"/>
          <w:szCs w:val="24"/>
        </w:rPr>
        <w:t xml:space="preserve">, </w:t>
      </w:r>
      <w:r w:rsidRPr="00D03348">
        <w:rPr>
          <w:rFonts w:ascii="Times New Roman" w:hAnsi="Times New Roman" w:cs="Times New Roman"/>
          <w:sz w:val="24"/>
          <w:szCs w:val="24"/>
        </w:rPr>
        <w:t xml:space="preserve"> has an LU decomposition if it can be factored into the product of a lower triangular matrix (L) and an upper triangular matrix (U). Mathematically, this can be represented as</w:t>
      </w:r>
      <w:r>
        <w:rPr>
          <w:rFonts w:ascii="Times New Roman" w:hAnsi="Times New Roman" w:cs="Times New Roman"/>
          <w:sz w:val="24"/>
          <w:szCs w:val="24"/>
        </w:rPr>
        <w:t xml:space="preserve"> </w:t>
      </w:r>
      <w:r w:rsidRPr="00D03348">
        <w:rPr>
          <w:rFonts w:ascii="Times New Roman" w:hAnsi="Times New Roman" w:cs="Times New Roman"/>
          <w:sz w:val="24"/>
          <w:szCs w:val="24"/>
        </w:rPr>
        <w:t>A=LU</w:t>
      </w:r>
    </w:p>
    <w:p w14:paraId="60AF9D49" w14:textId="1640693D" w:rsidR="00D03348" w:rsidRPr="00D03348" w:rsidRDefault="00D03348" w:rsidP="00D03348">
      <w:pPr>
        <w:rPr>
          <w:rFonts w:ascii="Times New Roman" w:hAnsi="Times New Roman" w:cs="Times New Roman"/>
          <w:sz w:val="24"/>
          <w:szCs w:val="24"/>
        </w:rPr>
      </w:pPr>
      <w:r w:rsidRPr="00D03348">
        <w:rPr>
          <w:rFonts w:ascii="Times New Roman" w:hAnsi="Times New Roman" w:cs="Times New Roman"/>
          <w:sz w:val="24"/>
          <w:szCs w:val="24"/>
        </w:rPr>
        <w:t>For a square matrix to have an LU decomposition, it must satisfy certain conditions. The LU decomposition exists if and only if the matrix A is non-singular (i.e., it has a nonzero determinant) and it doesn't have any zero pivots during the LU factorization process (i.e., no row exchanges are necessary).</w:t>
      </w:r>
      <w:r w:rsidR="00E92967">
        <w:rPr>
          <w:rStyle w:val="FootnoteReference"/>
          <w:rFonts w:ascii="Times New Roman" w:hAnsi="Times New Roman" w:cs="Times New Roman"/>
          <w:sz w:val="24"/>
          <w:szCs w:val="24"/>
        </w:rPr>
        <w:footnoteReference w:id="2"/>
      </w:r>
    </w:p>
    <w:p w14:paraId="5455294A" w14:textId="77777777" w:rsidR="00DB1DFB" w:rsidRDefault="00797BDB" w:rsidP="00DB1DFB">
      <w:pPr>
        <w:pStyle w:val="ListParagraph"/>
        <w:numPr>
          <w:ilvl w:val="0"/>
          <w:numId w:val="1"/>
        </w:numPr>
        <w:rPr>
          <w:rFonts w:ascii="Times New Roman" w:hAnsi="Times New Roman" w:cs="Times New Roman"/>
          <w:b/>
          <w:bCs/>
          <w:i/>
          <w:iCs/>
          <w:sz w:val="24"/>
          <w:szCs w:val="24"/>
        </w:rPr>
      </w:pPr>
      <w:r w:rsidRPr="00D03348">
        <w:rPr>
          <w:rFonts w:ascii="Times New Roman" w:hAnsi="Times New Roman" w:cs="Times New Roman"/>
          <w:b/>
          <w:bCs/>
          <w:i/>
          <w:iCs/>
          <w:sz w:val="24"/>
          <w:szCs w:val="24"/>
        </w:rPr>
        <w:t xml:space="preserve">Use an example of a 3x3 matrix and show all steps needed to find the LU </w:t>
      </w:r>
      <w:proofErr w:type="gramStart"/>
      <w:r w:rsidRPr="00D03348">
        <w:rPr>
          <w:rFonts w:ascii="Times New Roman" w:hAnsi="Times New Roman" w:cs="Times New Roman"/>
          <w:b/>
          <w:bCs/>
          <w:i/>
          <w:iCs/>
          <w:sz w:val="24"/>
          <w:szCs w:val="24"/>
        </w:rPr>
        <w:t>decomposition</w:t>
      </w:r>
      <w:proofErr w:type="gramEnd"/>
    </w:p>
    <w:p w14:paraId="42302BC0" w14:textId="73999B2A" w:rsidR="0087741D" w:rsidRDefault="0087741D" w:rsidP="0087741D">
      <w:r>
        <w:t xml:space="preserve">To find the LU decomposition of this matrix, we need to decompose it into a lower triangular matrix (L) and an upper triangular matrix (U) such that </w:t>
      </w:r>
      <w:r>
        <w:t>A = LU. Suppose:</w:t>
      </w:r>
    </w:p>
    <w:p w14:paraId="0F250E65" w14:textId="47D89034" w:rsidR="0087741D" w:rsidRDefault="0087741D" w:rsidP="0087741D">
      <w:pPr>
        <w:rPr>
          <w:rFonts w:ascii="Times New Roman" w:eastAsiaTheme="minorEastAsia" w:hAnsi="Times New Roman" w:cs="Times New Roman"/>
          <w:sz w:val="24"/>
          <w:szCs w:val="24"/>
        </w:rPr>
      </w:pPr>
      <w:r>
        <w:rPr>
          <w:noProof/>
        </w:rPr>
        <w:lastRenderedPageBreak/>
        <w:drawing>
          <wp:inline distT="0" distB="0" distL="0" distR="0" wp14:anchorId="5A20FEC5" wp14:editId="3EDAAA47">
            <wp:extent cx="3762375" cy="3305175"/>
            <wp:effectExtent l="0" t="0" r="9525" b="9525"/>
            <wp:docPr id="161607415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74152" name="Picture 1" descr="A math equations on a white background&#10;&#10;Description automatically generated"/>
                    <pic:cNvPicPr/>
                  </pic:nvPicPr>
                  <pic:blipFill>
                    <a:blip r:embed="rId8"/>
                    <a:stretch>
                      <a:fillRect/>
                    </a:stretch>
                  </pic:blipFill>
                  <pic:spPr>
                    <a:xfrm>
                      <a:off x="0" y="0"/>
                      <a:ext cx="3762375" cy="3305175"/>
                    </a:xfrm>
                    <a:prstGeom prst="rect">
                      <a:avLst/>
                    </a:prstGeom>
                  </pic:spPr>
                </pic:pic>
              </a:graphicData>
            </a:graphic>
          </wp:inline>
        </w:drawing>
      </w:r>
    </w:p>
    <w:p w14:paraId="3BF363FF" w14:textId="52E809E4" w:rsidR="0087741D" w:rsidRDefault="0087741D" w:rsidP="0087741D">
      <w:pPr>
        <w:rPr>
          <w:rFonts w:ascii="Times New Roman" w:eastAsiaTheme="minorEastAsia" w:hAnsi="Times New Roman" w:cs="Times New Roman"/>
          <w:sz w:val="24"/>
          <w:szCs w:val="24"/>
        </w:rPr>
      </w:pPr>
      <w:r w:rsidRPr="0087741D">
        <w:rPr>
          <w:rFonts w:ascii="Times New Roman" w:eastAsiaTheme="minorEastAsia" w:hAnsi="Times New Roman" w:cs="Times New Roman"/>
          <w:b/>
          <w:bCs/>
          <w:sz w:val="24"/>
          <w:szCs w:val="24"/>
        </w:rPr>
        <w:t>Step 1:</w:t>
      </w:r>
      <w:r w:rsidRPr="0087741D">
        <w:rPr>
          <w:rFonts w:ascii="Times New Roman" w:eastAsiaTheme="minorEastAsia" w:hAnsi="Times New Roman" w:cs="Times New Roman"/>
          <w:sz w:val="24"/>
          <w:szCs w:val="24"/>
        </w:rPr>
        <w:t xml:space="preserve"> Generate a matrix A = LU such that L is the lower triangular matrix with principal diagonal elements being equal to 1 and U is the upper triangular matrix</w:t>
      </w:r>
      <w:r>
        <w:rPr>
          <w:rFonts w:ascii="Times New Roman" w:eastAsiaTheme="minorEastAsia" w:hAnsi="Times New Roman" w:cs="Times New Roman"/>
          <w:sz w:val="24"/>
          <w:szCs w:val="24"/>
        </w:rPr>
        <w:t>. This implies:</w:t>
      </w:r>
    </w:p>
    <w:p w14:paraId="1250E630" w14:textId="738BA063" w:rsidR="0087741D" w:rsidRDefault="0087741D" w:rsidP="0087741D">
      <w:pPr>
        <w:rPr>
          <w:rFonts w:ascii="Times New Roman" w:eastAsiaTheme="minorEastAsia" w:hAnsi="Times New Roman" w:cs="Times New Roman"/>
          <w:sz w:val="24"/>
          <w:szCs w:val="24"/>
        </w:rPr>
      </w:pPr>
      <w:r>
        <w:rPr>
          <w:noProof/>
        </w:rPr>
        <w:drawing>
          <wp:inline distT="0" distB="0" distL="0" distR="0" wp14:anchorId="24F1DD19" wp14:editId="6DBBC30C">
            <wp:extent cx="2143125" cy="1657350"/>
            <wp:effectExtent l="0" t="0" r="9525" b="0"/>
            <wp:docPr id="905963225" name="Picture 1" descr="A white background with black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63225" name="Picture 1" descr="A white background with black numbers and symbols&#10;&#10;Description automatically generated with medium confidence"/>
                    <pic:cNvPicPr/>
                  </pic:nvPicPr>
                  <pic:blipFill>
                    <a:blip r:embed="rId9"/>
                    <a:stretch>
                      <a:fillRect/>
                    </a:stretch>
                  </pic:blipFill>
                  <pic:spPr>
                    <a:xfrm>
                      <a:off x="0" y="0"/>
                      <a:ext cx="2143125" cy="1657350"/>
                    </a:xfrm>
                    <a:prstGeom prst="rect">
                      <a:avLst/>
                    </a:prstGeom>
                  </pic:spPr>
                </pic:pic>
              </a:graphicData>
            </a:graphic>
          </wp:inline>
        </w:drawing>
      </w:r>
    </w:p>
    <w:p w14:paraId="406A6756" w14:textId="5C3C55E0" w:rsidR="0087741D" w:rsidRDefault="00EF4C1B" w:rsidP="0087741D">
      <w:pPr>
        <w:rPr>
          <w:rFonts w:ascii="Times New Roman" w:eastAsiaTheme="minorEastAsia" w:hAnsi="Times New Roman" w:cs="Times New Roman"/>
          <w:sz w:val="24"/>
          <w:szCs w:val="24"/>
        </w:rPr>
      </w:pPr>
      <w:r w:rsidRPr="00EF4C1B">
        <w:rPr>
          <w:rFonts w:ascii="Times New Roman" w:eastAsiaTheme="minorEastAsia" w:hAnsi="Times New Roman" w:cs="Times New Roman"/>
          <w:b/>
          <w:bCs/>
          <w:sz w:val="24"/>
          <w:szCs w:val="24"/>
        </w:rPr>
        <w:t>Step 2:</w:t>
      </w:r>
      <w:r>
        <w:rPr>
          <w:rFonts w:ascii="Times New Roman" w:eastAsiaTheme="minorEastAsia" w:hAnsi="Times New Roman" w:cs="Times New Roman"/>
          <w:sz w:val="24"/>
          <w:szCs w:val="24"/>
        </w:rPr>
        <w:t xml:space="preserve"> </w:t>
      </w:r>
      <w:r w:rsidR="0087741D">
        <w:rPr>
          <w:rFonts w:ascii="Times New Roman" w:eastAsiaTheme="minorEastAsia" w:hAnsi="Times New Roman" w:cs="Times New Roman"/>
          <w:sz w:val="24"/>
          <w:szCs w:val="24"/>
        </w:rPr>
        <w:t>Now, we write AX = B as  LUX =B</w:t>
      </w:r>
      <w:r>
        <w:rPr>
          <w:rFonts w:ascii="Times New Roman" w:eastAsiaTheme="minorEastAsia" w:hAnsi="Times New Roman" w:cs="Times New Roman"/>
          <w:sz w:val="24"/>
          <w:szCs w:val="24"/>
        </w:rPr>
        <w:t xml:space="preserve">. </w:t>
      </w:r>
    </w:p>
    <w:p w14:paraId="1943FBD0" w14:textId="350DB752" w:rsidR="0087741D" w:rsidRDefault="00EF4C1B" w:rsidP="0087741D">
      <w:pPr>
        <w:rPr>
          <w:rFonts w:ascii="Times New Roman" w:eastAsiaTheme="minorEastAsia" w:hAnsi="Times New Roman" w:cs="Times New Roman"/>
          <w:sz w:val="24"/>
          <w:szCs w:val="24"/>
        </w:rPr>
      </w:pPr>
      <w:r w:rsidRPr="00EF4C1B">
        <w:rPr>
          <w:rFonts w:ascii="Times New Roman" w:eastAsiaTheme="minorEastAsia" w:hAnsi="Times New Roman" w:cs="Times New Roman"/>
          <w:b/>
          <w:bCs/>
          <w:sz w:val="24"/>
          <w:szCs w:val="24"/>
        </w:rPr>
        <w:t>Step 3:</w:t>
      </w:r>
      <w:r>
        <w:rPr>
          <w:rFonts w:ascii="Times New Roman" w:eastAsiaTheme="minorEastAsia" w:hAnsi="Times New Roman" w:cs="Times New Roman"/>
          <w:sz w:val="24"/>
          <w:szCs w:val="24"/>
        </w:rPr>
        <w:t xml:space="preserve"> We assume UX = Y</w:t>
      </w:r>
    </w:p>
    <w:p w14:paraId="7FCE32DB" w14:textId="13E9A118" w:rsidR="00EF4C1B" w:rsidRDefault="00EF4C1B" w:rsidP="0087741D">
      <w:pPr>
        <w:rPr>
          <w:rFonts w:ascii="Times New Roman" w:eastAsiaTheme="minorEastAsia" w:hAnsi="Times New Roman" w:cs="Times New Roman"/>
          <w:sz w:val="24"/>
          <w:szCs w:val="24"/>
        </w:rPr>
      </w:pPr>
      <w:r>
        <w:rPr>
          <w:noProof/>
        </w:rPr>
        <w:drawing>
          <wp:inline distT="0" distB="0" distL="0" distR="0" wp14:anchorId="04D5C8F9" wp14:editId="188BB53A">
            <wp:extent cx="1638300" cy="809625"/>
            <wp:effectExtent l="0" t="0" r="0" b="9525"/>
            <wp:docPr id="1640989010" name="Picture 1" descr="A black and white image of a squa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89010" name="Picture 1" descr="A black and white image of a square with letters and numbers&#10;&#10;Description automatically generated"/>
                    <pic:cNvPicPr/>
                  </pic:nvPicPr>
                  <pic:blipFill>
                    <a:blip r:embed="rId10"/>
                    <a:stretch>
                      <a:fillRect/>
                    </a:stretch>
                  </pic:blipFill>
                  <pic:spPr>
                    <a:xfrm>
                      <a:off x="0" y="0"/>
                      <a:ext cx="1638300" cy="809625"/>
                    </a:xfrm>
                    <a:prstGeom prst="rect">
                      <a:avLst/>
                    </a:prstGeom>
                  </pic:spPr>
                </pic:pic>
              </a:graphicData>
            </a:graphic>
          </wp:inline>
        </w:drawing>
      </w:r>
    </w:p>
    <w:p w14:paraId="2427BD34" w14:textId="1FA662A7" w:rsidR="00EF4C1B" w:rsidRDefault="00EF4C1B" w:rsidP="0087741D">
      <w:pPr>
        <w:rPr>
          <w:rFonts w:ascii="Times New Roman" w:eastAsiaTheme="minorEastAsia" w:hAnsi="Times New Roman" w:cs="Times New Roman"/>
          <w:sz w:val="24"/>
          <w:szCs w:val="24"/>
        </w:rPr>
      </w:pPr>
      <w:r w:rsidRPr="00EF4C1B">
        <w:rPr>
          <w:rFonts w:ascii="Times New Roman" w:eastAsiaTheme="minorEastAsia" w:hAnsi="Times New Roman" w:cs="Times New Roman"/>
          <w:b/>
          <w:bCs/>
          <w:sz w:val="24"/>
          <w:szCs w:val="24"/>
        </w:rPr>
        <w:t>Step 4:</w:t>
      </w:r>
      <w:r w:rsidRPr="00EF4C1B">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We can see that LY = B. On solving this equation, we get y</w:t>
      </w:r>
      <w:r w:rsidRPr="00EF4C1B">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y</w:t>
      </w:r>
      <w:r w:rsidRPr="00EF4C1B">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and y</w:t>
      </w:r>
      <w:r w:rsidRPr="00EF4C1B">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w:t>
      </w:r>
    </w:p>
    <w:p w14:paraId="62793D6B" w14:textId="1CA08466" w:rsidR="00EF4C1B" w:rsidRPr="00EF4C1B" w:rsidRDefault="00EF4C1B" w:rsidP="0087741D">
      <w:pPr>
        <w:rPr>
          <w:rFonts w:ascii="Times New Roman" w:eastAsiaTheme="minorEastAsia" w:hAnsi="Times New Roman" w:cs="Times New Roman"/>
          <w:sz w:val="24"/>
          <w:szCs w:val="24"/>
        </w:rPr>
      </w:pPr>
      <w:r w:rsidRPr="00EF4C1B">
        <w:rPr>
          <w:rFonts w:ascii="Times New Roman" w:eastAsiaTheme="minorEastAsia" w:hAnsi="Times New Roman" w:cs="Times New Roman"/>
          <w:b/>
          <w:bCs/>
          <w:sz w:val="24"/>
          <w:szCs w:val="24"/>
        </w:rPr>
        <w:t>Step 5:</w:t>
      </w:r>
      <w:r>
        <w:rPr>
          <w:rFonts w:ascii="Times New Roman" w:eastAsiaTheme="minorEastAsia" w:hAnsi="Times New Roman" w:cs="Times New Roman"/>
          <w:sz w:val="24"/>
          <w:szCs w:val="24"/>
        </w:rPr>
        <w:t xml:space="preserve"> Substituting in Y, we get UX = Y</w:t>
      </w:r>
    </w:p>
    <w:p w14:paraId="62AC7DAC" w14:textId="5F7C18A9" w:rsidR="0087741D" w:rsidRPr="0087741D" w:rsidRDefault="00EF4C1B" w:rsidP="0087741D">
      <w:pPr>
        <w:rPr>
          <w:rFonts w:ascii="Times New Roman" w:hAnsi="Times New Roman" w:cs="Times New Roman"/>
          <w:sz w:val="24"/>
          <w:szCs w:val="24"/>
        </w:rPr>
      </w:pPr>
      <w:r>
        <w:rPr>
          <w:rFonts w:ascii="Times New Roman" w:hAnsi="Times New Roman" w:cs="Times New Roman"/>
          <w:sz w:val="24"/>
          <w:szCs w:val="24"/>
        </w:rPr>
        <w:lastRenderedPageBreak/>
        <w:t>Thus, we get the LU decomposition for a 3 x 3 matrix granted that it can be done.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How can we prove this? If the matrix A is invertible, it admits an LU factorization if and only if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leading principal minors are non-zero.</w:t>
      </w:r>
    </w:p>
    <w:p w14:paraId="39F58D4F" w14:textId="77777777" w:rsidR="00C84321" w:rsidRDefault="00797BDB" w:rsidP="00DB1DFB">
      <w:pPr>
        <w:pStyle w:val="ListParagraph"/>
        <w:numPr>
          <w:ilvl w:val="0"/>
          <w:numId w:val="1"/>
        </w:numPr>
        <w:rPr>
          <w:rFonts w:ascii="Times New Roman" w:hAnsi="Times New Roman" w:cs="Times New Roman"/>
          <w:b/>
          <w:bCs/>
          <w:i/>
          <w:iCs/>
          <w:sz w:val="24"/>
          <w:szCs w:val="24"/>
        </w:rPr>
      </w:pPr>
      <w:r w:rsidRPr="00D03348">
        <w:rPr>
          <w:rFonts w:ascii="Times New Roman" w:hAnsi="Times New Roman" w:cs="Times New Roman"/>
          <w:b/>
          <w:bCs/>
          <w:i/>
          <w:iCs/>
          <w:sz w:val="24"/>
          <w:szCs w:val="24"/>
        </w:rPr>
        <w:t xml:space="preserve">Run the following MATLAB program to compare the </w:t>
      </w:r>
      <w:proofErr w:type="gramStart"/>
      <w:r w:rsidRPr="00D03348">
        <w:rPr>
          <w:rFonts w:ascii="Times New Roman" w:hAnsi="Times New Roman" w:cs="Times New Roman"/>
          <w:b/>
          <w:bCs/>
          <w:i/>
          <w:iCs/>
          <w:sz w:val="24"/>
          <w:szCs w:val="24"/>
        </w:rPr>
        <w:t>speed</w:t>
      </w:r>
      <w:proofErr w:type="gramEnd"/>
    </w:p>
    <w:p w14:paraId="23842D4E" w14:textId="77777777" w:rsidR="00C84321" w:rsidRDefault="00C84321" w:rsidP="00C84321">
      <w:pPr>
        <w:rPr>
          <w:rFonts w:ascii="Times New Roman" w:hAnsi="Times New Roman" w:cs="Times New Roman"/>
          <w:b/>
          <w:bCs/>
          <w:i/>
          <w:iCs/>
          <w:sz w:val="24"/>
          <w:szCs w:val="24"/>
        </w:rPr>
      </w:pPr>
      <w:r>
        <w:rPr>
          <w:noProof/>
        </w:rPr>
        <w:drawing>
          <wp:inline distT="0" distB="0" distL="0" distR="0" wp14:anchorId="62460417" wp14:editId="3317D074">
            <wp:extent cx="2533650" cy="600075"/>
            <wp:effectExtent l="0" t="0" r="0" b="9525"/>
            <wp:docPr id="1691285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85233" name="Picture 1" descr="A screenshot of a computer&#10;&#10;Description automatically generated"/>
                    <pic:cNvPicPr/>
                  </pic:nvPicPr>
                  <pic:blipFill>
                    <a:blip r:embed="rId11"/>
                    <a:stretch>
                      <a:fillRect/>
                    </a:stretch>
                  </pic:blipFill>
                  <pic:spPr>
                    <a:xfrm>
                      <a:off x="0" y="0"/>
                      <a:ext cx="2533650" cy="600075"/>
                    </a:xfrm>
                    <a:prstGeom prst="rect">
                      <a:avLst/>
                    </a:prstGeom>
                  </pic:spPr>
                </pic:pic>
              </a:graphicData>
            </a:graphic>
          </wp:inline>
        </w:drawing>
      </w:r>
    </w:p>
    <w:p w14:paraId="621DD4D2" w14:textId="20CAC488" w:rsidR="00797BDB" w:rsidRPr="00C84321" w:rsidRDefault="00797BDB" w:rsidP="00C84321">
      <w:pPr>
        <w:rPr>
          <w:rFonts w:ascii="Times New Roman" w:hAnsi="Times New Roman" w:cs="Times New Roman"/>
          <w:b/>
          <w:bCs/>
          <w:i/>
          <w:iCs/>
          <w:sz w:val="24"/>
          <w:szCs w:val="24"/>
        </w:rPr>
      </w:pPr>
      <w:r w:rsidRPr="00C84321">
        <w:rPr>
          <w:rFonts w:ascii="Times New Roman" w:hAnsi="Times New Roman" w:cs="Times New Roman"/>
          <w:b/>
          <w:bCs/>
          <w:i/>
          <w:iCs/>
          <w:sz w:val="24"/>
          <w:szCs w:val="24"/>
        </w:rPr>
        <w:t xml:space="preserve"> </w:t>
      </w:r>
    </w:p>
    <w:p w14:paraId="59E53862" w14:textId="007C830D" w:rsidR="00D03348" w:rsidRDefault="00C84321" w:rsidP="00D03348">
      <w:pPr>
        <w:rPr>
          <w:rFonts w:ascii="Times New Roman" w:hAnsi="Times New Roman" w:cs="Times New Roman"/>
          <w:b/>
          <w:bCs/>
          <w:i/>
          <w:iCs/>
          <w:sz w:val="24"/>
          <w:szCs w:val="24"/>
        </w:rPr>
      </w:pPr>
      <w:r>
        <w:rPr>
          <w:noProof/>
        </w:rPr>
        <w:drawing>
          <wp:inline distT="0" distB="0" distL="0" distR="0" wp14:anchorId="43BC30D6" wp14:editId="2A17DD6F">
            <wp:extent cx="5943600" cy="2611755"/>
            <wp:effectExtent l="0" t="0" r="0" b="0"/>
            <wp:docPr id="257313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3680" name="Picture 1" descr="A screenshot of a computer&#10;&#10;Description automatically generated"/>
                    <pic:cNvPicPr/>
                  </pic:nvPicPr>
                  <pic:blipFill>
                    <a:blip r:embed="rId12"/>
                    <a:stretch>
                      <a:fillRect/>
                    </a:stretch>
                  </pic:blipFill>
                  <pic:spPr>
                    <a:xfrm>
                      <a:off x="0" y="0"/>
                      <a:ext cx="5943600" cy="2611755"/>
                    </a:xfrm>
                    <a:prstGeom prst="rect">
                      <a:avLst/>
                    </a:prstGeom>
                  </pic:spPr>
                </pic:pic>
              </a:graphicData>
            </a:graphic>
          </wp:inline>
        </w:drawing>
      </w:r>
    </w:p>
    <w:p w14:paraId="5F1A3BD7" w14:textId="079A2B14" w:rsidR="00C84321" w:rsidRDefault="00C84321" w:rsidP="00D03348">
      <w:pPr>
        <w:rPr>
          <w:rFonts w:ascii="Times New Roman" w:hAnsi="Times New Roman" w:cs="Times New Roman"/>
          <w:b/>
          <w:bCs/>
          <w:i/>
          <w:iCs/>
          <w:sz w:val="24"/>
          <w:szCs w:val="24"/>
        </w:rPr>
      </w:pPr>
      <w:r>
        <w:rPr>
          <w:noProof/>
        </w:rPr>
        <w:lastRenderedPageBreak/>
        <w:drawing>
          <wp:inline distT="0" distB="0" distL="0" distR="0" wp14:anchorId="407365AC" wp14:editId="2610554C">
            <wp:extent cx="4791075" cy="3667125"/>
            <wp:effectExtent l="0" t="0" r="9525" b="9525"/>
            <wp:docPr id="1734655772"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55772" name="Picture 1" descr="A graph of a number of bars&#10;&#10;Description automatically generated with medium confidence"/>
                    <pic:cNvPicPr/>
                  </pic:nvPicPr>
                  <pic:blipFill>
                    <a:blip r:embed="rId13"/>
                    <a:stretch>
                      <a:fillRect/>
                    </a:stretch>
                  </pic:blipFill>
                  <pic:spPr>
                    <a:xfrm>
                      <a:off x="0" y="0"/>
                      <a:ext cx="4791075" cy="3667125"/>
                    </a:xfrm>
                    <a:prstGeom prst="rect">
                      <a:avLst/>
                    </a:prstGeom>
                  </pic:spPr>
                </pic:pic>
              </a:graphicData>
            </a:graphic>
          </wp:inline>
        </w:drawing>
      </w:r>
    </w:p>
    <w:p w14:paraId="52E3DFFD" w14:textId="12FF5151" w:rsidR="00C84321" w:rsidRDefault="00C84321" w:rsidP="00D03348">
      <w:pPr>
        <w:rPr>
          <w:rFonts w:ascii="Times New Roman" w:hAnsi="Times New Roman" w:cs="Times New Roman"/>
          <w:b/>
          <w:bCs/>
          <w:i/>
          <w:iCs/>
          <w:sz w:val="24"/>
          <w:szCs w:val="24"/>
        </w:rPr>
      </w:pPr>
      <w:r>
        <w:rPr>
          <w:noProof/>
        </w:rPr>
        <w:drawing>
          <wp:inline distT="0" distB="0" distL="0" distR="0" wp14:anchorId="67DF56C8" wp14:editId="7E1125FF">
            <wp:extent cx="4829175" cy="3686175"/>
            <wp:effectExtent l="0" t="0" r="9525" b="9525"/>
            <wp:docPr id="1093561325"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61325" name="Picture 1" descr="A graph of a number of objects&#10;&#10;Description automatically generated with medium confidence"/>
                    <pic:cNvPicPr/>
                  </pic:nvPicPr>
                  <pic:blipFill>
                    <a:blip r:embed="rId14"/>
                    <a:stretch>
                      <a:fillRect/>
                    </a:stretch>
                  </pic:blipFill>
                  <pic:spPr>
                    <a:xfrm>
                      <a:off x="0" y="0"/>
                      <a:ext cx="4829175" cy="3686175"/>
                    </a:xfrm>
                    <a:prstGeom prst="rect">
                      <a:avLst/>
                    </a:prstGeom>
                  </pic:spPr>
                </pic:pic>
              </a:graphicData>
            </a:graphic>
          </wp:inline>
        </w:drawing>
      </w:r>
    </w:p>
    <w:p w14:paraId="281C4D38" w14:textId="6A30B05C" w:rsidR="00D03348" w:rsidRPr="00C84321" w:rsidRDefault="00C84321" w:rsidP="00D03348">
      <w:pPr>
        <w:rPr>
          <w:rFonts w:ascii="Times New Roman" w:hAnsi="Times New Roman" w:cs="Times New Roman"/>
          <w:sz w:val="24"/>
          <w:szCs w:val="24"/>
        </w:rPr>
      </w:pPr>
      <w:r w:rsidRPr="00C84321">
        <w:rPr>
          <w:rFonts w:ascii="Times New Roman" w:hAnsi="Times New Roman" w:cs="Times New Roman"/>
          <w:sz w:val="24"/>
          <w:szCs w:val="24"/>
        </w:rPr>
        <w:t>It appears to be a 9x speedup just by using LU decomposition!</w:t>
      </w:r>
    </w:p>
    <w:p w14:paraId="2D7A6D6F" w14:textId="77777777" w:rsidR="00DB1DFB" w:rsidRDefault="00797BDB" w:rsidP="00DB1DFB">
      <w:pPr>
        <w:pStyle w:val="ListParagraph"/>
        <w:numPr>
          <w:ilvl w:val="0"/>
          <w:numId w:val="1"/>
        </w:numPr>
        <w:pBdr>
          <w:bottom w:val="double" w:sz="6" w:space="1" w:color="auto"/>
        </w:pBdr>
        <w:rPr>
          <w:rFonts w:ascii="Times New Roman" w:hAnsi="Times New Roman" w:cs="Times New Roman"/>
          <w:b/>
          <w:bCs/>
          <w:i/>
          <w:iCs/>
          <w:sz w:val="24"/>
          <w:szCs w:val="24"/>
        </w:rPr>
      </w:pPr>
      <w:r w:rsidRPr="00D03348">
        <w:rPr>
          <w:rFonts w:ascii="Times New Roman" w:hAnsi="Times New Roman" w:cs="Times New Roman"/>
          <w:b/>
          <w:bCs/>
          <w:i/>
          <w:iCs/>
          <w:sz w:val="24"/>
          <w:szCs w:val="24"/>
        </w:rPr>
        <w:lastRenderedPageBreak/>
        <w:t xml:space="preserve">Find a real example </w:t>
      </w:r>
      <w:proofErr w:type="gramStart"/>
      <w:r w:rsidRPr="00D03348">
        <w:rPr>
          <w:rFonts w:ascii="Times New Roman" w:hAnsi="Times New Roman" w:cs="Times New Roman"/>
          <w:b/>
          <w:bCs/>
          <w:i/>
          <w:iCs/>
          <w:sz w:val="24"/>
          <w:szCs w:val="24"/>
        </w:rPr>
        <w:t>from,</w:t>
      </w:r>
      <w:proofErr w:type="gramEnd"/>
      <w:r w:rsidRPr="00D03348">
        <w:rPr>
          <w:rFonts w:ascii="Times New Roman" w:hAnsi="Times New Roman" w:cs="Times New Roman"/>
          <w:b/>
          <w:bCs/>
          <w:i/>
          <w:iCs/>
          <w:sz w:val="24"/>
          <w:szCs w:val="24"/>
        </w:rPr>
        <w:t xml:space="preserve"> Physics, engineering, data science, economics where LU plays an important role.</w:t>
      </w:r>
    </w:p>
    <w:p w14:paraId="088C0C85" w14:textId="77777777" w:rsidR="005800FD" w:rsidRDefault="005800FD" w:rsidP="005800FD">
      <w:pPr>
        <w:pBdr>
          <w:bottom w:val="double" w:sz="6" w:space="1" w:color="auto"/>
        </w:pBdr>
        <w:rPr>
          <w:rFonts w:ascii="Times New Roman" w:hAnsi="Times New Roman" w:cs="Times New Roman"/>
          <w:sz w:val="24"/>
          <w:szCs w:val="24"/>
        </w:rPr>
      </w:pPr>
    </w:p>
    <w:p w14:paraId="5DAE9B8E" w14:textId="77777777" w:rsidR="005800FD" w:rsidRDefault="005800FD" w:rsidP="005800FD">
      <w:pPr>
        <w:pBdr>
          <w:bottom w:val="double" w:sz="6" w:space="1" w:color="auto"/>
        </w:pBdr>
        <w:rPr>
          <w:rFonts w:ascii="Times New Roman" w:hAnsi="Times New Roman" w:cs="Times New Roman"/>
          <w:sz w:val="24"/>
          <w:szCs w:val="24"/>
        </w:rPr>
      </w:pPr>
    </w:p>
    <w:p w14:paraId="620F9AA0" w14:textId="77777777" w:rsidR="005800FD" w:rsidRPr="005800FD" w:rsidRDefault="005800FD" w:rsidP="005800FD">
      <w:pPr>
        <w:pBdr>
          <w:bottom w:val="double" w:sz="6" w:space="1" w:color="auto"/>
        </w:pBdr>
        <w:rPr>
          <w:rFonts w:ascii="Times New Roman" w:hAnsi="Times New Roman" w:cs="Times New Roman"/>
          <w:b/>
          <w:bCs/>
          <w:sz w:val="24"/>
          <w:szCs w:val="24"/>
          <w:u w:val="single"/>
        </w:rPr>
      </w:pPr>
      <w:r w:rsidRPr="005800FD">
        <w:rPr>
          <w:rFonts w:ascii="Times New Roman" w:hAnsi="Times New Roman" w:cs="Times New Roman"/>
          <w:b/>
          <w:bCs/>
          <w:sz w:val="24"/>
          <w:szCs w:val="24"/>
          <w:u w:val="single"/>
        </w:rPr>
        <w:t>Physics</w:t>
      </w:r>
    </w:p>
    <w:p w14:paraId="532E2C26" w14:textId="471A1A1F" w:rsidR="005800FD" w:rsidRPr="005800FD" w:rsidRDefault="005800FD" w:rsidP="005800FD">
      <w:pPr>
        <w:pBdr>
          <w:bottom w:val="double" w:sz="6" w:space="1" w:color="auto"/>
        </w:pBdr>
        <w:rPr>
          <w:rFonts w:ascii="Times New Roman" w:hAnsi="Times New Roman" w:cs="Times New Roman"/>
          <w:sz w:val="24"/>
          <w:szCs w:val="24"/>
        </w:rPr>
      </w:pPr>
      <w:r w:rsidRPr="005800FD">
        <w:rPr>
          <w:rFonts w:ascii="Times New Roman" w:hAnsi="Times New Roman" w:cs="Times New Roman"/>
          <w:sz w:val="24"/>
          <w:szCs w:val="24"/>
        </w:rPr>
        <w:t>One real example from physics where LU decomposition plays an important role is in solving systems of linear equations arising from the numerical simulation of electromagnetic fields in waveguides or transmission lines.</w:t>
      </w:r>
    </w:p>
    <w:p w14:paraId="4F5892E5" w14:textId="6828C32C" w:rsidR="005800FD" w:rsidRPr="005800FD" w:rsidRDefault="005800FD" w:rsidP="005800FD">
      <w:pPr>
        <w:pBdr>
          <w:bottom w:val="double" w:sz="6" w:space="1" w:color="auto"/>
        </w:pBdr>
        <w:rPr>
          <w:rFonts w:ascii="Times New Roman" w:hAnsi="Times New Roman" w:cs="Times New Roman"/>
          <w:sz w:val="24"/>
          <w:szCs w:val="24"/>
        </w:rPr>
      </w:pPr>
      <w:r w:rsidRPr="005800FD">
        <w:rPr>
          <w:rFonts w:ascii="Times New Roman" w:hAnsi="Times New Roman" w:cs="Times New Roman"/>
          <w:sz w:val="24"/>
          <w:szCs w:val="24"/>
        </w:rPr>
        <w:t>In electromagnetics, particularly in computational electromagnetics, Maxwell's equations are often discretized using finite difference, finite element, or other numerical methods to solve for the electric and magnetic fields in complex structures like waveguides or transmission lines. These discretized equations typically lead to large systems of linear equations.</w:t>
      </w:r>
      <w:r w:rsidR="00E92967">
        <w:rPr>
          <w:rStyle w:val="FootnoteReference"/>
          <w:rFonts w:ascii="Times New Roman" w:hAnsi="Times New Roman" w:cs="Times New Roman"/>
          <w:sz w:val="24"/>
          <w:szCs w:val="24"/>
        </w:rPr>
        <w:footnoteReference w:id="4"/>
      </w:r>
    </w:p>
    <w:p w14:paraId="37B473B7" w14:textId="023963A7" w:rsidR="005800FD" w:rsidRPr="005800FD" w:rsidRDefault="005800FD" w:rsidP="005800FD">
      <w:pPr>
        <w:pBdr>
          <w:bottom w:val="double" w:sz="6" w:space="1" w:color="auto"/>
        </w:pBdr>
        <w:rPr>
          <w:rFonts w:ascii="Times New Roman" w:hAnsi="Times New Roman" w:cs="Times New Roman"/>
          <w:sz w:val="24"/>
          <w:szCs w:val="24"/>
        </w:rPr>
      </w:pPr>
      <w:r w:rsidRPr="005800FD">
        <w:rPr>
          <w:rFonts w:ascii="Times New Roman" w:hAnsi="Times New Roman" w:cs="Times New Roman"/>
          <w:sz w:val="24"/>
          <w:szCs w:val="24"/>
        </w:rPr>
        <w:t>This decomposition is particularly advantageous in numerical simulations of electromagnetic fields because it enables the efficient solution of large sparse linear systems</w:t>
      </w:r>
      <w:r>
        <w:rPr>
          <w:rFonts w:ascii="Times New Roman" w:hAnsi="Times New Roman" w:cs="Times New Roman"/>
          <w:sz w:val="24"/>
          <w:szCs w:val="24"/>
        </w:rPr>
        <w:t>.</w:t>
      </w:r>
    </w:p>
    <w:p w14:paraId="51E53DA0" w14:textId="00CA7A75" w:rsidR="00D03348" w:rsidRDefault="005800FD" w:rsidP="00D03348">
      <w:pPr>
        <w:pBdr>
          <w:bottom w:val="double" w:sz="6" w:space="1" w:color="auto"/>
        </w:pBdr>
        <w:rPr>
          <w:rFonts w:ascii="Times New Roman" w:hAnsi="Times New Roman" w:cs="Times New Roman"/>
          <w:b/>
          <w:bCs/>
          <w:sz w:val="24"/>
          <w:szCs w:val="24"/>
          <w:u w:val="single"/>
        </w:rPr>
      </w:pPr>
      <w:r w:rsidRPr="005800FD">
        <w:rPr>
          <w:rFonts w:ascii="Times New Roman" w:hAnsi="Times New Roman" w:cs="Times New Roman"/>
          <w:b/>
          <w:bCs/>
          <w:sz w:val="24"/>
          <w:szCs w:val="24"/>
          <w:u w:val="single"/>
        </w:rPr>
        <w:t>Engineering</w:t>
      </w:r>
    </w:p>
    <w:p w14:paraId="50D678EC" w14:textId="790120C3" w:rsidR="005800FD" w:rsidRPr="005800FD" w:rsidRDefault="005800FD" w:rsidP="005800FD">
      <w:pPr>
        <w:pBdr>
          <w:bottom w:val="double" w:sz="6" w:space="1" w:color="auto"/>
        </w:pBdr>
        <w:rPr>
          <w:rFonts w:ascii="Times New Roman" w:hAnsi="Times New Roman" w:cs="Times New Roman"/>
          <w:sz w:val="24"/>
          <w:szCs w:val="24"/>
        </w:rPr>
      </w:pPr>
      <w:r w:rsidRPr="005800FD">
        <w:rPr>
          <w:rFonts w:ascii="Times New Roman" w:hAnsi="Times New Roman" w:cs="Times New Roman"/>
          <w:sz w:val="24"/>
          <w:szCs w:val="24"/>
        </w:rPr>
        <w:t>One real-world example where LU decomposition plays an important role in engineering is in solving systems of linear equations, particularly in finite element analysis (FEA). FEA is a numerical method used to approximate solutions to boundary value problems in engineering and physics.</w:t>
      </w:r>
    </w:p>
    <w:p w14:paraId="07030EF8" w14:textId="4EE9C396" w:rsidR="005800FD" w:rsidRDefault="005800FD" w:rsidP="005800FD">
      <w:pPr>
        <w:pBdr>
          <w:bottom w:val="double" w:sz="6" w:space="1" w:color="auto"/>
        </w:pBdr>
        <w:rPr>
          <w:rFonts w:ascii="Times New Roman" w:hAnsi="Times New Roman" w:cs="Times New Roman"/>
          <w:sz w:val="24"/>
          <w:szCs w:val="24"/>
        </w:rPr>
      </w:pPr>
      <w:r w:rsidRPr="005800FD">
        <w:rPr>
          <w:rFonts w:ascii="Times New Roman" w:hAnsi="Times New Roman" w:cs="Times New Roman"/>
          <w:sz w:val="24"/>
          <w:szCs w:val="24"/>
        </w:rPr>
        <w:t>In FEA, a complex structure is divided into smaller, simpler elements, and the behavior of each element is analyzed separately. These elements are interconnected at their nodes, forming a system of linear equations that need to be solved to determine the overall behavior of the structure.</w:t>
      </w:r>
    </w:p>
    <w:p w14:paraId="7560011A" w14:textId="69D03130" w:rsidR="005800FD" w:rsidRPr="005800FD" w:rsidRDefault="005800FD" w:rsidP="005800FD">
      <w:pPr>
        <w:pBdr>
          <w:bottom w:val="double" w:sz="6" w:space="1" w:color="auto"/>
        </w:pBdr>
        <w:rPr>
          <w:rFonts w:ascii="Times New Roman" w:hAnsi="Times New Roman" w:cs="Times New Roman"/>
          <w:sz w:val="24"/>
          <w:szCs w:val="24"/>
        </w:rPr>
      </w:pPr>
      <w:r w:rsidRPr="005800FD">
        <w:rPr>
          <w:rFonts w:ascii="Times New Roman" w:hAnsi="Times New Roman" w:cs="Times New Roman"/>
          <w:sz w:val="24"/>
          <w:szCs w:val="24"/>
        </w:rPr>
        <w:t xml:space="preserve">LU decomposition helps to efficiently solve the resulting system of linear equations, allowing engineers to accurately analyze the structural integrity and performance of the bridge before it is built or to assess its behavior under different scenarios during its service </w:t>
      </w:r>
      <w:proofErr w:type="gramStart"/>
      <w:r w:rsidRPr="005800FD">
        <w:rPr>
          <w:rFonts w:ascii="Times New Roman" w:hAnsi="Times New Roman" w:cs="Times New Roman"/>
          <w:sz w:val="24"/>
          <w:szCs w:val="24"/>
        </w:rPr>
        <w:t>life</w:t>
      </w:r>
      <w:proofErr w:type="gramEnd"/>
    </w:p>
    <w:p w14:paraId="4D10063E" w14:textId="1007FEDE" w:rsidR="005800FD" w:rsidRPr="005800FD" w:rsidRDefault="005800FD" w:rsidP="005800FD">
      <w:pPr>
        <w:pBdr>
          <w:bottom w:val="double" w:sz="6" w:space="1" w:color="auto"/>
        </w:pBdr>
        <w:rPr>
          <w:rFonts w:ascii="Times New Roman" w:hAnsi="Times New Roman" w:cs="Times New Roman"/>
          <w:b/>
          <w:bCs/>
          <w:sz w:val="24"/>
          <w:szCs w:val="24"/>
          <w:u w:val="single"/>
        </w:rPr>
      </w:pPr>
      <w:r w:rsidRPr="005800FD">
        <w:rPr>
          <w:rFonts w:ascii="Times New Roman" w:hAnsi="Times New Roman" w:cs="Times New Roman"/>
          <w:b/>
          <w:bCs/>
          <w:sz w:val="24"/>
          <w:szCs w:val="24"/>
          <w:u w:val="single"/>
        </w:rPr>
        <w:t>Data Science</w:t>
      </w:r>
    </w:p>
    <w:p w14:paraId="15CD309B" w14:textId="4EEDFC09" w:rsidR="005800FD" w:rsidRDefault="005800FD" w:rsidP="005800FD">
      <w:pPr>
        <w:pBdr>
          <w:bottom w:val="double" w:sz="6" w:space="1" w:color="auto"/>
        </w:pBdr>
        <w:rPr>
          <w:rFonts w:ascii="Times New Roman" w:hAnsi="Times New Roman" w:cs="Times New Roman"/>
          <w:sz w:val="24"/>
          <w:szCs w:val="24"/>
        </w:rPr>
      </w:pPr>
      <w:r w:rsidRPr="005800FD">
        <w:rPr>
          <w:rFonts w:ascii="Times New Roman" w:hAnsi="Times New Roman" w:cs="Times New Roman"/>
          <w:sz w:val="24"/>
          <w:szCs w:val="24"/>
        </w:rPr>
        <w:t>One real-world example where LU decomposition plays an important role is in linear regression analysis</w:t>
      </w:r>
      <w:r>
        <w:rPr>
          <w:rFonts w:ascii="Times New Roman" w:hAnsi="Times New Roman" w:cs="Times New Roman"/>
          <w:sz w:val="24"/>
          <w:szCs w:val="24"/>
        </w:rPr>
        <w:t xml:space="preserve">. </w:t>
      </w:r>
      <w:r w:rsidRPr="005800FD">
        <w:rPr>
          <w:rFonts w:ascii="Times New Roman" w:hAnsi="Times New Roman" w:cs="Times New Roman"/>
          <w:sz w:val="24"/>
          <w:szCs w:val="24"/>
        </w:rPr>
        <w:t xml:space="preserve">In multiple linear regression, </w:t>
      </w:r>
      <w:r>
        <w:rPr>
          <w:rFonts w:ascii="Times New Roman" w:hAnsi="Times New Roman" w:cs="Times New Roman"/>
          <w:sz w:val="24"/>
          <w:szCs w:val="24"/>
        </w:rPr>
        <w:t>the goal is</w:t>
      </w:r>
      <w:r w:rsidRPr="005800FD">
        <w:rPr>
          <w:rFonts w:ascii="Times New Roman" w:hAnsi="Times New Roman" w:cs="Times New Roman"/>
          <w:sz w:val="24"/>
          <w:szCs w:val="24"/>
        </w:rPr>
        <w:t xml:space="preserve"> to model the relationship between multiple independent variables (predictors) and a dependent variable (response). This involves solving a system of linear equations, where the coefficients of the independent variables are determined through a process of minimization of the sum of squared errors.</w:t>
      </w:r>
    </w:p>
    <w:p w14:paraId="3CFCCC76" w14:textId="4B304025" w:rsidR="005800FD" w:rsidRPr="005800FD" w:rsidRDefault="005800FD" w:rsidP="005800FD">
      <w:pPr>
        <w:pBdr>
          <w:bottom w:val="double" w:sz="6" w:space="1" w:color="auto"/>
        </w:pBdr>
        <w:rPr>
          <w:rFonts w:ascii="Times New Roman" w:hAnsi="Times New Roman" w:cs="Times New Roman"/>
          <w:sz w:val="24"/>
          <w:szCs w:val="24"/>
        </w:rPr>
      </w:pPr>
      <w:r w:rsidRPr="005800FD">
        <w:rPr>
          <w:rFonts w:ascii="Times New Roman" w:hAnsi="Times New Roman" w:cs="Times New Roman"/>
          <w:sz w:val="24"/>
          <w:szCs w:val="24"/>
        </w:rPr>
        <w:lastRenderedPageBreak/>
        <w:t>By using LU decomposition, computational efficiency is improved, and the process of solving the linear regression model becomes more stable and numerically accurate, especially when dealing with large datasets or systems of equations.</w:t>
      </w:r>
      <w:r w:rsidR="00E92967">
        <w:rPr>
          <w:rStyle w:val="FootnoteReference"/>
          <w:rFonts w:ascii="Times New Roman" w:hAnsi="Times New Roman" w:cs="Times New Roman"/>
          <w:sz w:val="24"/>
          <w:szCs w:val="24"/>
        </w:rPr>
        <w:footnoteReference w:id="5"/>
      </w:r>
    </w:p>
    <w:p w14:paraId="3BAD401A" w14:textId="7A8697C6" w:rsidR="005800FD" w:rsidRPr="005800FD" w:rsidRDefault="005800FD" w:rsidP="00D03348">
      <w:pPr>
        <w:pBdr>
          <w:bottom w:val="double" w:sz="6" w:space="1" w:color="auto"/>
        </w:pBdr>
        <w:rPr>
          <w:rFonts w:ascii="Times New Roman" w:hAnsi="Times New Roman" w:cs="Times New Roman"/>
          <w:b/>
          <w:bCs/>
          <w:sz w:val="24"/>
          <w:szCs w:val="24"/>
          <w:u w:val="single"/>
        </w:rPr>
      </w:pPr>
      <w:r w:rsidRPr="005800FD">
        <w:rPr>
          <w:rFonts w:ascii="Times New Roman" w:hAnsi="Times New Roman" w:cs="Times New Roman"/>
          <w:b/>
          <w:bCs/>
          <w:sz w:val="24"/>
          <w:szCs w:val="24"/>
          <w:u w:val="single"/>
        </w:rPr>
        <w:t>Economics</w:t>
      </w:r>
    </w:p>
    <w:p w14:paraId="0F07F040" w14:textId="019AB3F5" w:rsidR="00A270D5" w:rsidRPr="00A270D5" w:rsidRDefault="00A270D5" w:rsidP="00A270D5">
      <w:pPr>
        <w:pBdr>
          <w:bottom w:val="double" w:sz="6" w:space="1" w:color="auto"/>
        </w:pBdr>
        <w:rPr>
          <w:rFonts w:ascii="Times New Roman" w:hAnsi="Times New Roman" w:cs="Times New Roman"/>
          <w:sz w:val="24"/>
          <w:szCs w:val="24"/>
        </w:rPr>
      </w:pPr>
      <w:r w:rsidRPr="00A270D5">
        <w:rPr>
          <w:rFonts w:ascii="Times New Roman" w:hAnsi="Times New Roman" w:cs="Times New Roman"/>
          <w:sz w:val="24"/>
          <w:szCs w:val="24"/>
        </w:rPr>
        <w:t xml:space="preserve">One real-world example where LU decomposition plays an important role in economics is in input-output analysis. Input-output analysis is a method used to study the interdependencies between different sectors of an economy. It helps economists understand how changes in one sector can impact other sectors and the </w:t>
      </w:r>
      <w:proofErr w:type="gramStart"/>
      <w:r w:rsidRPr="00A270D5">
        <w:rPr>
          <w:rFonts w:ascii="Times New Roman" w:hAnsi="Times New Roman" w:cs="Times New Roman"/>
          <w:sz w:val="24"/>
          <w:szCs w:val="24"/>
        </w:rPr>
        <w:t>economy as a whole</w:t>
      </w:r>
      <w:proofErr w:type="gramEnd"/>
      <w:r w:rsidRPr="00A270D5">
        <w:rPr>
          <w:rFonts w:ascii="Times New Roman" w:hAnsi="Times New Roman" w:cs="Times New Roman"/>
          <w:sz w:val="24"/>
          <w:szCs w:val="24"/>
        </w:rPr>
        <w:t>.</w:t>
      </w:r>
    </w:p>
    <w:p w14:paraId="7D2FC624" w14:textId="1779E08F" w:rsidR="00A270D5" w:rsidRPr="00A270D5" w:rsidRDefault="00A270D5" w:rsidP="00A270D5">
      <w:pPr>
        <w:pBdr>
          <w:bottom w:val="double" w:sz="6" w:space="1" w:color="auto"/>
        </w:pBdr>
        <w:rPr>
          <w:rFonts w:ascii="Times New Roman" w:hAnsi="Times New Roman" w:cs="Times New Roman"/>
          <w:sz w:val="24"/>
          <w:szCs w:val="24"/>
        </w:rPr>
      </w:pPr>
      <w:r w:rsidRPr="00A270D5">
        <w:rPr>
          <w:rFonts w:ascii="Times New Roman" w:hAnsi="Times New Roman" w:cs="Times New Roman"/>
          <w:sz w:val="24"/>
          <w:szCs w:val="24"/>
        </w:rPr>
        <w:t>In input-output analysis, the economy is represented as a matrix where each row represents the inputs required by each sector to produce its output, and each column represents the outputs of each sector that are used as inputs by other sectors. The matrix is known as the Leontief input-output matrix.</w:t>
      </w:r>
      <w:r w:rsidR="00C84321">
        <w:rPr>
          <w:rStyle w:val="FootnoteReference"/>
          <w:rFonts w:ascii="Times New Roman" w:hAnsi="Times New Roman" w:cs="Times New Roman"/>
          <w:sz w:val="24"/>
          <w:szCs w:val="24"/>
        </w:rPr>
        <w:footnoteReference w:id="6"/>
      </w:r>
    </w:p>
    <w:p w14:paraId="69AFF5B1" w14:textId="2CD14C50" w:rsidR="00D03348" w:rsidRPr="00A270D5" w:rsidRDefault="00A270D5" w:rsidP="00A270D5">
      <w:pPr>
        <w:pBdr>
          <w:bottom w:val="double" w:sz="6" w:space="1" w:color="auto"/>
        </w:pBdr>
        <w:rPr>
          <w:rFonts w:ascii="Times New Roman" w:hAnsi="Times New Roman" w:cs="Times New Roman"/>
          <w:sz w:val="24"/>
          <w:szCs w:val="24"/>
        </w:rPr>
      </w:pPr>
      <w:r w:rsidRPr="00A270D5">
        <w:rPr>
          <w:rFonts w:ascii="Times New Roman" w:hAnsi="Times New Roman" w:cs="Times New Roman"/>
          <w:sz w:val="24"/>
          <w:szCs w:val="24"/>
        </w:rPr>
        <w:t>LU decomposition can be used to solve the system of equations represented by the input-output matrix. This decomposition breaks down the matrix into lower triangular and upper triangular matrices, making it easier to solve the system using techniques like forward and backward substitution.</w:t>
      </w:r>
    </w:p>
    <w:p w14:paraId="33B985EE" w14:textId="77777777" w:rsidR="00D03348" w:rsidRDefault="00D03348" w:rsidP="00D03348">
      <w:pPr>
        <w:pBdr>
          <w:bottom w:val="double" w:sz="6" w:space="1" w:color="auto"/>
        </w:pBdr>
        <w:rPr>
          <w:rFonts w:ascii="Times New Roman" w:hAnsi="Times New Roman" w:cs="Times New Roman"/>
          <w:b/>
          <w:bCs/>
          <w:i/>
          <w:iCs/>
          <w:sz w:val="24"/>
          <w:szCs w:val="24"/>
        </w:rPr>
      </w:pPr>
    </w:p>
    <w:p w14:paraId="79B86FDB" w14:textId="77777777" w:rsidR="00D03348" w:rsidRPr="00D03348" w:rsidRDefault="00D03348" w:rsidP="00D03348">
      <w:pPr>
        <w:pBdr>
          <w:bottom w:val="double" w:sz="6" w:space="1" w:color="auto"/>
        </w:pBdr>
        <w:rPr>
          <w:rFonts w:ascii="Times New Roman" w:hAnsi="Times New Roman" w:cs="Times New Roman"/>
          <w:b/>
          <w:bCs/>
          <w:i/>
          <w:iCs/>
          <w:sz w:val="24"/>
          <w:szCs w:val="24"/>
        </w:rPr>
      </w:pPr>
    </w:p>
    <w:p w14:paraId="4CC4F970" w14:textId="77777777" w:rsidR="00797BDB" w:rsidRPr="00797BDB" w:rsidRDefault="00797BDB" w:rsidP="00797BDB">
      <w:pPr>
        <w:pBdr>
          <w:bottom w:val="double" w:sz="6" w:space="1" w:color="auto"/>
        </w:pBdr>
        <w:rPr>
          <w:rFonts w:ascii="Times New Roman" w:hAnsi="Times New Roman" w:cs="Times New Roman"/>
          <w:sz w:val="24"/>
          <w:szCs w:val="24"/>
        </w:rPr>
      </w:pPr>
    </w:p>
    <w:p w14:paraId="3BA22DC8" w14:textId="77777777" w:rsidR="00797BDB" w:rsidRPr="00797BDB" w:rsidRDefault="00797BDB" w:rsidP="00797BDB">
      <w:pPr>
        <w:pStyle w:val="ListParagraph"/>
        <w:ind w:left="1080"/>
        <w:rPr>
          <w:rFonts w:ascii="Times New Roman" w:hAnsi="Times New Roman" w:cs="Times New Roman"/>
          <w:sz w:val="24"/>
          <w:szCs w:val="24"/>
        </w:rPr>
      </w:pPr>
      <w:r w:rsidRPr="00797BDB">
        <w:rPr>
          <w:rFonts w:ascii="Times New Roman" w:hAnsi="Times New Roman" w:cs="Times New Roman"/>
          <w:sz w:val="24"/>
          <w:szCs w:val="24"/>
        </w:rPr>
        <w:t>MATLAB code to compare speed</w:t>
      </w:r>
    </w:p>
    <w:p w14:paraId="57C3214E"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runs = </w:t>
      </w:r>
      <w:r w:rsidRPr="00797BDB">
        <w:rPr>
          <w:rFonts w:ascii="Courier New" w:eastAsia="Times New Roman" w:hAnsi="Courier New" w:cs="Courier New"/>
          <w:color w:val="208050"/>
          <w:sz w:val="20"/>
          <w:szCs w:val="20"/>
        </w:rPr>
        <w:t>100</w:t>
      </w:r>
      <w:r w:rsidRPr="00797BDB">
        <w:rPr>
          <w:rFonts w:ascii="Courier New" w:eastAsia="Times New Roman" w:hAnsi="Courier New" w:cs="Courier New"/>
          <w:color w:val="333333"/>
          <w:sz w:val="20"/>
          <w:szCs w:val="20"/>
        </w:rPr>
        <w:t>;</w:t>
      </w:r>
    </w:p>
    <w:p w14:paraId="73E18A65"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time1 = </w:t>
      </w:r>
      <w:r w:rsidRPr="00797BDB">
        <w:rPr>
          <w:rFonts w:ascii="Courier New" w:eastAsia="Times New Roman" w:hAnsi="Courier New" w:cs="Courier New"/>
          <w:color w:val="007020"/>
          <w:sz w:val="20"/>
          <w:szCs w:val="20"/>
        </w:rPr>
        <w:t>zeros</w:t>
      </w:r>
      <w:r w:rsidRPr="00797BDB">
        <w:rPr>
          <w:rFonts w:ascii="Courier New" w:eastAsia="Times New Roman" w:hAnsi="Courier New" w:cs="Courier New"/>
          <w:color w:val="333333"/>
          <w:sz w:val="20"/>
          <w:szCs w:val="20"/>
        </w:rPr>
        <w:t>(</w:t>
      </w:r>
      <w:r w:rsidRPr="00797BDB">
        <w:rPr>
          <w:rFonts w:ascii="Courier New" w:eastAsia="Times New Roman" w:hAnsi="Courier New" w:cs="Courier New"/>
          <w:color w:val="208050"/>
          <w:sz w:val="20"/>
          <w:szCs w:val="20"/>
        </w:rPr>
        <w:t>1</w:t>
      </w:r>
      <w:r w:rsidRPr="00797BDB">
        <w:rPr>
          <w:rFonts w:ascii="Courier New" w:eastAsia="Times New Roman" w:hAnsi="Courier New" w:cs="Courier New"/>
          <w:color w:val="333333"/>
          <w:sz w:val="20"/>
          <w:szCs w:val="20"/>
        </w:rPr>
        <w:t>,runs</w:t>
      </w:r>
      <w:proofErr w:type="gramStart"/>
      <w:r w:rsidRPr="00797BDB">
        <w:rPr>
          <w:rFonts w:ascii="Courier New" w:eastAsia="Times New Roman" w:hAnsi="Courier New" w:cs="Courier New"/>
          <w:color w:val="333333"/>
          <w:sz w:val="20"/>
          <w:szCs w:val="20"/>
        </w:rPr>
        <w:t>);</w:t>
      </w:r>
      <w:proofErr w:type="gramEnd"/>
    </w:p>
    <w:p w14:paraId="2E873576"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time2 = </w:t>
      </w:r>
      <w:r w:rsidRPr="00797BDB">
        <w:rPr>
          <w:rFonts w:ascii="Courier New" w:eastAsia="Times New Roman" w:hAnsi="Courier New" w:cs="Courier New"/>
          <w:color w:val="007020"/>
          <w:sz w:val="20"/>
          <w:szCs w:val="20"/>
        </w:rPr>
        <w:t>zeros</w:t>
      </w:r>
      <w:r w:rsidRPr="00797BDB">
        <w:rPr>
          <w:rFonts w:ascii="Courier New" w:eastAsia="Times New Roman" w:hAnsi="Courier New" w:cs="Courier New"/>
          <w:color w:val="333333"/>
          <w:sz w:val="20"/>
          <w:szCs w:val="20"/>
        </w:rPr>
        <w:t>(</w:t>
      </w:r>
      <w:r w:rsidRPr="00797BDB">
        <w:rPr>
          <w:rFonts w:ascii="Courier New" w:eastAsia="Times New Roman" w:hAnsi="Courier New" w:cs="Courier New"/>
          <w:color w:val="208050"/>
          <w:sz w:val="20"/>
          <w:szCs w:val="20"/>
        </w:rPr>
        <w:t>1</w:t>
      </w:r>
      <w:r w:rsidRPr="00797BDB">
        <w:rPr>
          <w:rFonts w:ascii="Courier New" w:eastAsia="Times New Roman" w:hAnsi="Courier New" w:cs="Courier New"/>
          <w:color w:val="333333"/>
          <w:sz w:val="20"/>
          <w:szCs w:val="20"/>
        </w:rPr>
        <w:t>,runs</w:t>
      </w:r>
      <w:proofErr w:type="gramStart"/>
      <w:r w:rsidRPr="00797BDB">
        <w:rPr>
          <w:rFonts w:ascii="Courier New" w:eastAsia="Times New Roman" w:hAnsi="Courier New" w:cs="Courier New"/>
          <w:color w:val="333333"/>
          <w:sz w:val="20"/>
          <w:szCs w:val="20"/>
        </w:rPr>
        <w:t>);</w:t>
      </w:r>
      <w:proofErr w:type="gramEnd"/>
    </w:p>
    <w:p w14:paraId="141AB195"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14:paraId="5F1B6011"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b/>
          <w:bCs/>
          <w:color w:val="007020"/>
          <w:sz w:val="20"/>
          <w:szCs w:val="20"/>
        </w:rPr>
        <w:t>for</w:t>
      </w:r>
      <w:r w:rsidRPr="00797BDB">
        <w:rPr>
          <w:rFonts w:ascii="Courier New" w:eastAsia="Times New Roman" w:hAnsi="Courier New" w:cs="Courier New"/>
          <w:color w:val="333333"/>
          <w:sz w:val="20"/>
          <w:szCs w:val="20"/>
        </w:rPr>
        <w:t xml:space="preserve"> t = </w:t>
      </w:r>
      <w:r w:rsidRPr="00797BDB">
        <w:rPr>
          <w:rFonts w:ascii="Courier New" w:eastAsia="Times New Roman" w:hAnsi="Courier New" w:cs="Courier New"/>
          <w:color w:val="208050"/>
          <w:sz w:val="20"/>
          <w:szCs w:val="20"/>
        </w:rPr>
        <w:t>1</w:t>
      </w:r>
      <w:r w:rsidRPr="00797BDB">
        <w:rPr>
          <w:rFonts w:ascii="Courier New" w:eastAsia="Times New Roman" w:hAnsi="Courier New" w:cs="Courier New"/>
          <w:color w:val="333333"/>
          <w:sz w:val="20"/>
          <w:szCs w:val="20"/>
        </w:rPr>
        <w:t>:runs</w:t>
      </w:r>
    </w:p>
    <w:p w14:paraId="38415C32"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    A = </w:t>
      </w:r>
      <w:proofErr w:type="spellStart"/>
      <w:r w:rsidRPr="00797BDB">
        <w:rPr>
          <w:rFonts w:ascii="Courier New" w:eastAsia="Times New Roman" w:hAnsi="Courier New" w:cs="Courier New"/>
          <w:color w:val="333333"/>
          <w:sz w:val="20"/>
          <w:szCs w:val="20"/>
        </w:rPr>
        <w:t>randi</w:t>
      </w:r>
      <w:proofErr w:type="spellEnd"/>
      <w:r w:rsidRPr="00797BDB">
        <w:rPr>
          <w:rFonts w:ascii="Courier New" w:eastAsia="Times New Roman" w:hAnsi="Courier New" w:cs="Courier New"/>
          <w:color w:val="333333"/>
          <w:sz w:val="20"/>
          <w:szCs w:val="20"/>
        </w:rPr>
        <w:t>(</w:t>
      </w:r>
      <w:r w:rsidRPr="00797BDB">
        <w:rPr>
          <w:rFonts w:ascii="Courier New" w:eastAsia="Times New Roman" w:hAnsi="Courier New" w:cs="Courier New"/>
          <w:color w:val="208050"/>
          <w:sz w:val="20"/>
          <w:szCs w:val="20"/>
        </w:rPr>
        <w:t>20</w:t>
      </w:r>
      <w:r w:rsidRPr="00797BDB">
        <w:rPr>
          <w:rFonts w:ascii="Courier New" w:eastAsia="Times New Roman" w:hAnsi="Courier New" w:cs="Courier New"/>
          <w:color w:val="333333"/>
          <w:sz w:val="20"/>
          <w:szCs w:val="20"/>
        </w:rPr>
        <w:t xml:space="preserve">, </w:t>
      </w:r>
      <w:r w:rsidRPr="00797BDB">
        <w:rPr>
          <w:rFonts w:ascii="Courier New" w:eastAsia="Times New Roman" w:hAnsi="Courier New" w:cs="Courier New"/>
          <w:color w:val="208050"/>
          <w:sz w:val="20"/>
          <w:szCs w:val="20"/>
        </w:rPr>
        <w:t>1000</w:t>
      </w:r>
      <w:r w:rsidRPr="00797BDB">
        <w:rPr>
          <w:rFonts w:ascii="Courier New" w:eastAsia="Times New Roman" w:hAnsi="Courier New" w:cs="Courier New"/>
          <w:color w:val="333333"/>
          <w:sz w:val="20"/>
          <w:szCs w:val="20"/>
        </w:rPr>
        <w:t xml:space="preserve">) </w:t>
      </w:r>
      <w:r w:rsidRPr="00797BDB">
        <w:rPr>
          <w:rFonts w:ascii="Courier New" w:eastAsia="Times New Roman" w:hAnsi="Courier New" w:cs="Courier New"/>
          <w:color w:val="666666"/>
          <w:sz w:val="20"/>
          <w:szCs w:val="20"/>
        </w:rPr>
        <w:t>-</w:t>
      </w:r>
      <w:r w:rsidRPr="00797BDB">
        <w:rPr>
          <w:rFonts w:ascii="Courier New" w:eastAsia="Times New Roman" w:hAnsi="Courier New" w:cs="Courier New"/>
          <w:color w:val="333333"/>
          <w:sz w:val="20"/>
          <w:szCs w:val="20"/>
        </w:rPr>
        <w:t xml:space="preserve"> </w:t>
      </w:r>
      <w:proofErr w:type="spellStart"/>
      <w:r w:rsidRPr="00797BDB">
        <w:rPr>
          <w:rFonts w:ascii="Courier New" w:eastAsia="Times New Roman" w:hAnsi="Courier New" w:cs="Courier New"/>
          <w:color w:val="333333"/>
          <w:sz w:val="20"/>
          <w:szCs w:val="20"/>
        </w:rPr>
        <w:t>randi</w:t>
      </w:r>
      <w:proofErr w:type="spellEnd"/>
      <w:r w:rsidRPr="00797BDB">
        <w:rPr>
          <w:rFonts w:ascii="Courier New" w:eastAsia="Times New Roman" w:hAnsi="Courier New" w:cs="Courier New"/>
          <w:color w:val="333333"/>
          <w:sz w:val="20"/>
          <w:szCs w:val="20"/>
        </w:rPr>
        <w:t>(</w:t>
      </w:r>
      <w:r w:rsidRPr="00797BDB">
        <w:rPr>
          <w:rFonts w:ascii="Courier New" w:eastAsia="Times New Roman" w:hAnsi="Courier New" w:cs="Courier New"/>
          <w:color w:val="208050"/>
          <w:sz w:val="20"/>
          <w:szCs w:val="20"/>
        </w:rPr>
        <w:t>10</w:t>
      </w:r>
      <w:r w:rsidRPr="00797BDB">
        <w:rPr>
          <w:rFonts w:ascii="Courier New" w:eastAsia="Times New Roman" w:hAnsi="Courier New" w:cs="Courier New"/>
          <w:color w:val="333333"/>
          <w:sz w:val="20"/>
          <w:szCs w:val="20"/>
        </w:rPr>
        <w:t xml:space="preserve">, </w:t>
      </w:r>
      <w:r w:rsidRPr="00797BDB">
        <w:rPr>
          <w:rFonts w:ascii="Courier New" w:eastAsia="Times New Roman" w:hAnsi="Courier New" w:cs="Courier New"/>
          <w:color w:val="208050"/>
          <w:sz w:val="20"/>
          <w:szCs w:val="20"/>
        </w:rPr>
        <w:t>1000</w:t>
      </w:r>
      <w:proofErr w:type="gramStart"/>
      <w:r w:rsidRPr="00797BDB">
        <w:rPr>
          <w:rFonts w:ascii="Courier New" w:eastAsia="Times New Roman" w:hAnsi="Courier New" w:cs="Courier New"/>
          <w:color w:val="333333"/>
          <w:sz w:val="20"/>
          <w:szCs w:val="20"/>
        </w:rPr>
        <w:t>);</w:t>
      </w:r>
      <w:proofErr w:type="gramEnd"/>
    </w:p>
    <w:p w14:paraId="3E7AB2D8"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    b = </w:t>
      </w:r>
      <w:proofErr w:type="spellStart"/>
      <w:r w:rsidRPr="00797BDB">
        <w:rPr>
          <w:rFonts w:ascii="Courier New" w:eastAsia="Times New Roman" w:hAnsi="Courier New" w:cs="Courier New"/>
          <w:color w:val="333333"/>
          <w:sz w:val="20"/>
          <w:szCs w:val="20"/>
        </w:rPr>
        <w:t>randi</w:t>
      </w:r>
      <w:proofErr w:type="spellEnd"/>
      <w:r w:rsidRPr="00797BDB">
        <w:rPr>
          <w:rFonts w:ascii="Courier New" w:eastAsia="Times New Roman" w:hAnsi="Courier New" w:cs="Courier New"/>
          <w:color w:val="333333"/>
          <w:sz w:val="20"/>
          <w:szCs w:val="20"/>
        </w:rPr>
        <w:t>(</w:t>
      </w:r>
      <w:r w:rsidRPr="00797BDB">
        <w:rPr>
          <w:rFonts w:ascii="Courier New" w:eastAsia="Times New Roman" w:hAnsi="Courier New" w:cs="Courier New"/>
          <w:color w:val="208050"/>
          <w:sz w:val="20"/>
          <w:szCs w:val="20"/>
        </w:rPr>
        <w:t>20</w:t>
      </w:r>
      <w:r w:rsidRPr="00797BDB">
        <w:rPr>
          <w:rFonts w:ascii="Courier New" w:eastAsia="Times New Roman" w:hAnsi="Courier New" w:cs="Courier New"/>
          <w:color w:val="333333"/>
          <w:sz w:val="20"/>
          <w:szCs w:val="20"/>
        </w:rPr>
        <w:t xml:space="preserve">, </w:t>
      </w:r>
      <w:r w:rsidRPr="00797BDB">
        <w:rPr>
          <w:rFonts w:ascii="Courier New" w:eastAsia="Times New Roman" w:hAnsi="Courier New" w:cs="Courier New"/>
          <w:color w:val="208050"/>
          <w:sz w:val="20"/>
          <w:szCs w:val="20"/>
        </w:rPr>
        <w:t>1000</w:t>
      </w:r>
      <w:r w:rsidRPr="00797BDB">
        <w:rPr>
          <w:rFonts w:ascii="Courier New" w:eastAsia="Times New Roman" w:hAnsi="Courier New" w:cs="Courier New"/>
          <w:color w:val="333333"/>
          <w:sz w:val="20"/>
          <w:szCs w:val="20"/>
        </w:rPr>
        <w:t xml:space="preserve">, </w:t>
      </w:r>
      <w:r w:rsidRPr="00797BDB">
        <w:rPr>
          <w:rFonts w:ascii="Courier New" w:eastAsia="Times New Roman" w:hAnsi="Courier New" w:cs="Courier New"/>
          <w:color w:val="208050"/>
          <w:sz w:val="20"/>
          <w:szCs w:val="20"/>
        </w:rPr>
        <w:t>1</w:t>
      </w:r>
      <w:r w:rsidRPr="00797BDB">
        <w:rPr>
          <w:rFonts w:ascii="Courier New" w:eastAsia="Times New Roman" w:hAnsi="Courier New" w:cs="Courier New"/>
          <w:color w:val="333333"/>
          <w:sz w:val="20"/>
          <w:szCs w:val="20"/>
        </w:rPr>
        <w:t xml:space="preserve">) </w:t>
      </w:r>
      <w:r w:rsidRPr="00797BDB">
        <w:rPr>
          <w:rFonts w:ascii="Courier New" w:eastAsia="Times New Roman" w:hAnsi="Courier New" w:cs="Courier New"/>
          <w:color w:val="666666"/>
          <w:sz w:val="20"/>
          <w:szCs w:val="20"/>
        </w:rPr>
        <w:t>-</w:t>
      </w:r>
      <w:r w:rsidRPr="00797BDB">
        <w:rPr>
          <w:rFonts w:ascii="Courier New" w:eastAsia="Times New Roman" w:hAnsi="Courier New" w:cs="Courier New"/>
          <w:color w:val="333333"/>
          <w:sz w:val="20"/>
          <w:szCs w:val="20"/>
        </w:rPr>
        <w:t xml:space="preserve"> </w:t>
      </w:r>
      <w:proofErr w:type="spellStart"/>
      <w:r w:rsidRPr="00797BDB">
        <w:rPr>
          <w:rFonts w:ascii="Courier New" w:eastAsia="Times New Roman" w:hAnsi="Courier New" w:cs="Courier New"/>
          <w:color w:val="333333"/>
          <w:sz w:val="20"/>
          <w:szCs w:val="20"/>
        </w:rPr>
        <w:t>randi</w:t>
      </w:r>
      <w:proofErr w:type="spellEnd"/>
      <w:r w:rsidRPr="00797BDB">
        <w:rPr>
          <w:rFonts w:ascii="Courier New" w:eastAsia="Times New Roman" w:hAnsi="Courier New" w:cs="Courier New"/>
          <w:color w:val="333333"/>
          <w:sz w:val="20"/>
          <w:szCs w:val="20"/>
        </w:rPr>
        <w:t>(</w:t>
      </w:r>
      <w:r w:rsidRPr="00797BDB">
        <w:rPr>
          <w:rFonts w:ascii="Courier New" w:eastAsia="Times New Roman" w:hAnsi="Courier New" w:cs="Courier New"/>
          <w:color w:val="208050"/>
          <w:sz w:val="20"/>
          <w:szCs w:val="20"/>
        </w:rPr>
        <w:t>10</w:t>
      </w:r>
      <w:r w:rsidRPr="00797BDB">
        <w:rPr>
          <w:rFonts w:ascii="Courier New" w:eastAsia="Times New Roman" w:hAnsi="Courier New" w:cs="Courier New"/>
          <w:color w:val="333333"/>
          <w:sz w:val="20"/>
          <w:szCs w:val="20"/>
        </w:rPr>
        <w:t xml:space="preserve">, </w:t>
      </w:r>
      <w:r w:rsidRPr="00797BDB">
        <w:rPr>
          <w:rFonts w:ascii="Courier New" w:eastAsia="Times New Roman" w:hAnsi="Courier New" w:cs="Courier New"/>
          <w:color w:val="208050"/>
          <w:sz w:val="20"/>
          <w:szCs w:val="20"/>
        </w:rPr>
        <w:t>1000</w:t>
      </w:r>
      <w:r w:rsidRPr="00797BDB">
        <w:rPr>
          <w:rFonts w:ascii="Courier New" w:eastAsia="Times New Roman" w:hAnsi="Courier New" w:cs="Courier New"/>
          <w:color w:val="333333"/>
          <w:sz w:val="20"/>
          <w:szCs w:val="20"/>
        </w:rPr>
        <w:t xml:space="preserve">, </w:t>
      </w:r>
      <w:r w:rsidRPr="00797BDB">
        <w:rPr>
          <w:rFonts w:ascii="Courier New" w:eastAsia="Times New Roman" w:hAnsi="Courier New" w:cs="Courier New"/>
          <w:color w:val="208050"/>
          <w:sz w:val="20"/>
          <w:szCs w:val="20"/>
        </w:rPr>
        <w:t>1</w:t>
      </w:r>
      <w:proofErr w:type="gramStart"/>
      <w:r w:rsidRPr="00797BDB">
        <w:rPr>
          <w:rFonts w:ascii="Courier New" w:eastAsia="Times New Roman" w:hAnsi="Courier New" w:cs="Courier New"/>
          <w:color w:val="333333"/>
          <w:sz w:val="20"/>
          <w:szCs w:val="20"/>
        </w:rPr>
        <w:t>);</w:t>
      </w:r>
      <w:proofErr w:type="gramEnd"/>
    </w:p>
    <w:p w14:paraId="042BE9A8"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lastRenderedPageBreak/>
        <w:t xml:space="preserve">    [L, U, P] = </w:t>
      </w:r>
      <w:proofErr w:type="spellStart"/>
      <w:r w:rsidRPr="00797BDB">
        <w:rPr>
          <w:rFonts w:ascii="Courier New" w:eastAsia="Times New Roman" w:hAnsi="Courier New" w:cs="Courier New"/>
          <w:color w:val="333333"/>
          <w:sz w:val="20"/>
          <w:szCs w:val="20"/>
        </w:rPr>
        <w:t>lu</w:t>
      </w:r>
      <w:proofErr w:type="spellEnd"/>
      <w:r w:rsidRPr="00797BDB">
        <w:rPr>
          <w:rFonts w:ascii="Courier New" w:eastAsia="Times New Roman" w:hAnsi="Courier New" w:cs="Courier New"/>
          <w:color w:val="333333"/>
          <w:sz w:val="20"/>
          <w:szCs w:val="20"/>
        </w:rPr>
        <w:t>(A);</w:t>
      </w:r>
    </w:p>
    <w:p w14:paraId="23AF75B3"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    tic</w:t>
      </w:r>
    </w:p>
    <w:p w14:paraId="1D431930"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    x = U</w:t>
      </w:r>
      <w:r w:rsidRPr="00797BDB">
        <w:rPr>
          <w:rFonts w:ascii="Courier New" w:eastAsia="Times New Roman" w:hAnsi="Courier New" w:cs="Courier New"/>
          <w:color w:val="666666"/>
          <w:sz w:val="20"/>
          <w:szCs w:val="20"/>
        </w:rPr>
        <w:t>\</w:t>
      </w:r>
      <w:r w:rsidRPr="00797BDB">
        <w:rPr>
          <w:rFonts w:ascii="Courier New" w:eastAsia="Times New Roman" w:hAnsi="Courier New" w:cs="Courier New"/>
          <w:color w:val="333333"/>
          <w:sz w:val="20"/>
          <w:szCs w:val="20"/>
        </w:rPr>
        <w:t>(L</w:t>
      </w:r>
      <w:r w:rsidRPr="00797BDB">
        <w:rPr>
          <w:rFonts w:ascii="Courier New" w:eastAsia="Times New Roman" w:hAnsi="Courier New" w:cs="Courier New"/>
          <w:color w:val="666666"/>
          <w:sz w:val="20"/>
          <w:szCs w:val="20"/>
        </w:rPr>
        <w:t>\</w:t>
      </w:r>
      <w:r w:rsidRPr="00797BDB">
        <w:rPr>
          <w:rFonts w:ascii="Courier New" w:eastAsia="Times New Roman" w:hAnsi="Courier New" w:cs="Courier New"/>
          <w:color w:val="333333"/>
          <w:sz w:val="20"/>
          <w:szCs w:val="20"/>
        </w:rPr>
        <w:t>(P</w:t>
      </w:r>
      <w:r w:rsidRPr="00797BDB">
        <w:rPr>
          <w:rFonts w:ascii="Courier New" w:eastAsia="Times New Roman" w:hAnsi="Courier New" w:cs="Courier New"/>
          <w:color w:val="666666"/>
          <w:sz w:val="20"/>
          <w:szCs w:val="20"/>
        </w:rPr>
        <w:t>*</w:t>
      </w:r>
      <w:r w:rsidRPr="00797BDB">
        <w:rPr>
          <w:rFonts w:ascii="Courier New" w:eastAsia="Times New Roman" w:hAnsi="Courier New" w:cs="Courier New"/>
          <w:color w:val="333333"/>
          <w:sz w:val="20"/>
          <w:szCs w:val="20"/>
        </w:rPr>
        <w:t>b));</w:t>
      </w:r>
    </w:p>
    <w:p w14:paraId="322A1304"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    time1(t) = toc;</w:t>
      </w:r>
    </w:p>
    <w:p w14:paraId="13284C5C"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14:paraId="0C0618FA"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    tic</w:t>
      </w:r>
    </w:p>
    <w:p w14:paraId="60F8E118"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    x = A</w:t>
      </w:r>
      <w:r w:rsidRPr="00797BDB">
        <w:rPr>
          <w:rFonts w:ascii="Courier New" w:eastAsia="Times New Roman" w:hAnsi="Courier New" w:cs="Courier New"/>
          <w:color w:val="666666"/>
          <w:sz w:val="20"/>
          <w:szCs w:val="20"/>
        </w:rPr>
        <w:t>\</w:t>
      </w:r>
      <w:r w:rsidRPr="00797BDB">
        <w:rPr>
          <w:rFonts w:ascii="Courier New" w:eastAsia="Times New Roman" w:hAnsi="Courier New" w:cs="Courier New"/>
          <w:color w:val="333333"/>
          <w:sz w:val="20"/>
          <w:szCs w:val="20"/>
        </w:rPr>
        <w:t>b;</w:t>
      </w:r>
    </w:p>
    <w:p w14:paraId="46E0515A"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    time2(t) = toc;</w:t>
      </w:r>
    </w:p>
    <w:p w14:paraId="269DB84C"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b/>
          <w:bCs/>
          <w:color w:val="007020"/>
          <w:sz w:val="20"/>
          <w:szCs w:val="20"/>
        </w:rPr>
        <w:t>end</w:t>
      </w:r>
    </w:p>
    <w:p w14:paraId="0BB403D8"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roofErr w:type="spellStart"/>
      <w:r w:rsidRPr="00797BDB">
        <w:rPr>
          <w:rFonts w:ascii="Courier New" w:eastAsia="Times New Roman" w:hAnsi="Courier New" w:cs="Courier New"/>
          <w:color w:val="007020"/>
          <w:sz w:val="20"/>
          <w:szCs w:val="20"/>
        </w:rPr>
        <w:t>disp</w:t>
      </w:r>
      <w:proofErr w:type="spellEnd"/>
      <w:r w:rsidRPr="00797BDB">
        <w:rPr>
          <w:rFonts w:ascii="Courier New" w:eastAsia="Times New Roman" w:hAnsi="Courier New" w:cs="Courier New"/>
          <w:color w:val="333333"/>
          <w:sz w:val="20"/>
          <w:szCs w:val="20"/>
        </w:rPr>
        <w:t>([</w:t>
      </w:r>
      <w:r>
        <w:rPr>
          <w:rFonts w:ascii="Courier New" w:eastAsia="Times New Roman" w:hAnsi="Courier New" w:cs="Courier New"/>
          <w:color w:val="4070A0"/>
          <w:sz w:val="20"/>
          <w:szCs w:val="20"/>
        </w:rPr>
        <w:t xml:space="preserve">'mean time LU </w:t>
      </w:r>
      <w:r w:rsidRPr="00797BDB">
        <w:rPr>
          <w:rFonts w:ascii="Courier New" w:eastAsia="Times New Roman" w:hAnsi="Courier New" w:cs="Courier New"/>
          <w:color w:val="4070A0"/>
          <w:sz w:val="20"/>
          <w:szCs w:val="20"/>
        </w:rPr>
        <w:t>: '</w:t>
      </w:r>
      <w:r w:rsidRPr="00797BDB">
        <w:rPr>
          <w:rFonts w:ascii="Courier New" w:eastAsia="Times New Roman" w:hAnsi="Courier New" w:cs="Courier New"/>
          <w:color w:val="333333"/>
          <w:sz w:val="20"/>
          <w:szCs w:val="20"/>
        </w:rPr>
        <w:t>, num2str(mean(time1))])</w:t>
      </w:r>
    </w:p>
    <w:p w14:paraId="14042CD8"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roofErr w:type="spellStart"/>
      <w:r w:rsidRPr="00797BDB">
        <w:rPr>
          <w:rFonts w:ascii="Courier New" w:eastAsia="Times New Roman" w:hAnsi="Courier New" w:cs="Courier New"/>
          <w:color w:val="007020"/>
          <w:sz w:val="20"/>
          <w:szCs w:val="20"/>
        </w:rPr>
        <w:t>disp</w:t>
      </w:r>
      <w:proofErr w:type="spellEnd"/>
      <w:r w:rsidRPr="00797BDB">
        <w:rPr>
          <w:rFonts w:ascii="Courier New" w:eastAsia="Times New Roman" w:hAnsi="Courier New" w:cs="Courier New"/>
          <w:color w:val="333333"/>
          <w:sz w:val="20"/>
          <w:szCs w:val="20"/>
        </w:rPr>
        <w:t>([</w:t>
      </w:r>
      <w:r w:rsidRPr="00797BDB">
        <w:rPr>
          <w:rFonts w:ascii="Courier New" w:eastAsia="Times New Roman" w:hAnsi="Courier New" w:cs="Courier New"/>
          <w:color w:val="4070A0"/>
          <w:sz w:val="20"/>
          <w:szCs w:val="20"/>
        </w:rPr>
        <w:t>'mean left divide: '</w:t>
      </w:r>
      <w:r w:rsidRPr="00797BDB">
        <w:rPr>
          <w:rFonts w:ascii="Courier New" w:eastAsia="Times New Roman" w:hAnsi="Courier New" w:cs="Courier New"/>
          <w:color w:val="333333"/>
          <w:sz w:val="20"/>
          <w:szCs w:val="20"/>
        </w:rPr>
        <w:t>, num2str(mean(time2))])</w:t>
      </w:r>
    </w:p>
    <w:p w14:paraId="7F3916DC"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14:paraId="4C2EDF32"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figure, histogram(time1,</w:t>
      </w:r>
      <w:r w:rsidRPr="00797BDB">
        <w:rPr>
          <w:rFonts w:ascii="Courier New" w:eastAsia="Times New Roman" w:hAnsi="Courier New" w:cs="Courier New"/>
          <w:color w:val="208050"/>
          <w:sz w:val="20"/>
          <w:szCs w:val="20"/>
        </w:rPr>
        <w:t>50</w:t>
      </w:r>
      <w:r w:rsidRPr="00797BDB">
        <w:rPr>
          <w:rFonts w:ascii="Courier New" w:eastAsia="Times New Roman" w:hAnsi="Courier New" w:cs="Courier New"/>
          <w:color w:val="333333"/>
          <w:sz w:val="20"/>
          <w:szCs w:val="20"/>
        </w:rPr>
        <w:t>)</w:t>
      </w:r>
    </w:p>
    <w:p w14:paraId="3D3562F2"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figure, histogram(time2,</w:t>
      </w:r>
      <w:r w:rsidRPr="00797BDB">
        <w:rPr>
          <w:rFonts w:ascii="Courier New" w:eastAsia="Times New Roman" w:hAnsi="Courier New" w:cs="Courier New"/>
          <w:color w:val="208050"/>
          <w:sz w:val="20"/>
          <w:szCs w:val="20"/>
        </w:rPr>
        <w:t>50</w:t>
      </w:r>
      <w:r w:rsidRPr="00797BDB">
        <w:rPr>
          <w:rFonts w:ascii="Courier New" w:eastAsia="Times New Roman" w:hAnsi="Courier New" w:cs="Courier New"/>
          <w:color w:val="333333"/>
          <w:sz w:val="20"/>
          <w:szCs w:val="20"/>
        </w:rPr>
        <w:t>)</w:t>
      </w:r>
    </w:p>
    <w:p w14:paraId="4421B954" w14:textId="77777777" w:rsidR="00797BDB" w:rsidRPr="00797BDB" w:rsidRDefault="00797BDB" w:rsidP="00797BD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97BDB">
        <w:rPr>
          <w:rFonts w:ascii="Courier New" w:eastAsia="Times New Roman" w:hAnsi="Courier New" w:cs="Courier New"/>
          <w:color w:val="333333"/>
          <w:sz w:val="20"/>
          <w:szCs w:val="20"/>
        </w:rPr>
        <w:t xml:space="preserve">figure, </w:t>
      </w:r>
      <w:r>
        <w:rPr>
          <w:rFonts w:ascii="Courier New" w:eastAsia="Times New Roman" w:hAnsi="Courier New" w:cs="Courier New"/>
          <w:color w:val="333333"/>
          <w:sz w:val="20"/>
          <w:szCs w:val="20"/>
        </w:rPr>
        <w:t>histogram</w:t>
      </w:r>
      <w:r w:rsidRPr="00797BDB">
        <w:rPr>
          <w:rFonts w:ascii="Courier New" w:eastAsia="Times New Roman" w:hAnsi="Courier New" w:cs="Courier New"/>
          <w:color w:val="333333"/>
          <w:sz w:val="20"/>
          <w:szCs w:val="20"/>
        </w:rPr>
        <w:t>([time1(:) time2(:)],</w:t>
      </w:r>
      <w:r w:rsidRPr="00797BDB">
        <w:rPr>
          <w:rFonts w:ascii="Courier New" w:eastAsia="Times New Roman" w:hAnsi="Courier New" w:cs="Courier New"/>
          <w:color w:val="208050"/>
          <w:sz w:val="20"/>
          <w:szCs w:val="20"/>
        </w:rPr>
        <w:t>100</w:t>
      </w:r>
      <w:r w:rsidRPr="00797BDB">
        <w:rPr>
          <w:rFonts w:ascii="Courier New" w:eastAsia="Times New Roman" w:hAnsi="Courier New" w:cs="Courier New"/>
          <w:color w:val="333333"/>
          <w:sz w:val="20"/>
          <w:szCs w:val="20"/>
        </w:rPr>
        <w:t>)</w:t>
      </w:r>
    </w:p>
    <w:p w14:paraId="5CCF9611" w14:textId="77777777" w:rsidR="00797BDB" w:rsidRDefault="00797BDB" w:rsidP="00797BDB">
      <w:pPr>
        <w:pStyle w:val="ListParagraph"/>
        <w:ind w:left="1080"/>
      </w:pPr>
    </w:p>
    <w:p w14:paraId="22BD001D" w14:textId="77777777" w:rsidR="00DB1DFB" w:rsidRDefault="00DB1DFB" w:rsidP="00DB1DFB"/>
    <w:p w14:paraId="47BA2EA1" w14:textId="77777777" w:rsidR="00DB1DFB" w:rsidRDefault="00DB1DFB" w:rsidP="00DB1DFB">
      <w:r>
        <w:t>Reference:</w:t>
      </w:r>
    </w:p>
    <w:p w14:paraId="4C9BA503" w14:textId="77777777" w:rsidR="00DB1DFB" w:rsidRDefault="00DB1DFB" w:rsidP="00DB1DFB">
      <w:pPr>
        <w:pStyle w:val="ListParagraph"/>
        <w:numPr>
          <w:ilvl w:val="0"/>
          <w:numId w:val="2"/>
        </w:numPr>
      </w:pPr>
      <w:r>
        <w:t xml:space="preserve"> </w:t>
      </w:r>
      <w:hyperlink r:id="rId15" w:history="1">
        <w:r w:rsidRPr="009F20E0">
          <w:rPr>
            <w:rStyle w:val="Hyperlink"/>
          </w:rPr>
          <w:t>https://arxiv.org/pdf/math/0506382v1.pdf</w:t>
        </w:r>
      </w:hyperlink>
    </w:p>
    <w:p w14:paraId="0A164BB8" w14:textId="77777777" w:rsidR="00DB1DFB" w:rsidRDefault="00000000" w:rsidP="00DB1DFB">
      <w:pPr>
        <w:pStyle w:val="ListParagraph"/>
        <w:numPr>
          <w:ilvl w:val="0"/>
          <w:numId w:val="2"/>
        </w:numPr>
      </w:pPr>
      <w:hyperlink r:id="rId16" w:history="1">
        <w:r w:rsidR="00DB1DFB" w:rsidRPr="009F20E0">
          <w:rPr>
            <w:rStyle w:val="Hyperlink"/>
          </w:rPr>
          <w:t>https://www.math.ucdavis.edu/~linear/old/notes11.pdf</w:t>
        </w:r>
      </w:hyperlink>
    </w:p>
    <w:p w14:paraId="14638D57" w14:textId="77777777" w:rsidR="00DB1DFB" w:rsidRDefault="00DB1DFB" w:rsidP="00C84321">
      <w:pPr>
        <w:ind w:left="360"/>
      </w:pPr>
    </w:p>
    <w:p w14:paraId="4A31FE9F" w14:textId="77777777" w:rsidR="00DB1DFB" w:rsidRPr="00C742DD" w:rsidRDefault="00C742DD" w:rsidP="00C742DD">
      <w:pPr>
        <w:ind w:left="360"/>
        <w:rPr>
          <w:rFonts w:ascii="Segoe UI" w:eastAsia="Times New Roman" w:hAnsi="Segoe UI" w:cs="Segoe UI"/>
          <w:color w:val="282829"/>
          <w:sz w:val="23"/>
          <w:szCs w:val="23"/>
        </w:rPr>
      </w:pPr>
      <w:r w:rsidRPr="00DB1DFB">
        <w:rPr>
          <w:noProof/>
        </w:rPr>
        <w:drawing>
          <wp:inline distT="0" distB="0" distL="0" distR="0" wp14:anchorId="56F48F7E" wp14:editId="7F31C17E">
            <wp:extent cx="2896605" cy="1402080"/>
            <wp:effectExtent l="0" t="0" r="0" b="7620"/>
            <wp:docPr id="5" name="Picture 5" descr="https://qph.fs.quoracdn.net/main-qimg-52a12a1e5c4c3b568d77b378467d07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52a12a1e5c4c3b568d77b378467d07c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9215" cy="1408184"/>
                    </a:xfrm>
                    <a:prstGeom prst="rect">
                      <a:avLst/>
                    </a:prstGeom>
                    <a:noFill/>
                    <a:ln>
                      <a:noFill/>
                    </a:ln>
                  </pic:spPr>
                </pic:pic>
              </a:graphicData>
            </a:graphic>
          </wp:inline>
        </w:drawing>
      </w:r>
    </w:p>
    <w:p w14:paraId="7B02068E" w14:textId="77777777" w:rsidR="00DB1DFB" w:rsidRPr="00C742DD" w:rsidRDefault="00C742DD" w:rsidP="00C742DD">
      <w:pPr>
        <w:pStyle w:val="ListParagraph"/>
        <w:shd w:val="clear" w:color="auto" w:fill="FFFFFF"/>
        <w:spacing w:after="240" w:line="240" w:lineRule="auto"/>
        <w:rPr>
          <w:rFonts w:ascii="Times New Roman" w:eastAsia="Times New Roman" w:hAnsi="Times New Roman" w:cs="Times New Roman"/>
          <w:color w:val="282829"/>
          <w:sz w:val="24"/>
          <w:szCs w:val="24"/>
        </w:rPr>
      </w:pPr>
      <w:r w:rsidRPr="00C742DD">
        <w:rPr>
          <w:rFonts w:ascii="Times New Roman" w:eastAsia="Times New Roman" w:hAnsi="Times New Roman" w:cs="Times New Roman"/>
          <w:color w:val="282829"/>
          <w:sz w:val="24"/>
          <w:szCs w:val="24"/>
        </w:rPr>
        <w:t>M</w:t>
      </w:r>
      <w:r w:rsidR="00DB1DFB" w:rsidRPr="00C742DD">
        <w:rPr>
          <w:rFonts w:ascii="Times New Roman" w:eastAsia="Times New Roman" w:hAnsi="Times New Roman" w:cs="Times New Roman"/>
          <w:color w:val="282829"/>
          <w:sz w:val="24"/>
          <w:szCs w:val="24"/>
        </w:rPr>
        <w:t>atrix multiplication is not commutative. L * U is not the same as U * L.</w:t>
      </w:r>
    </w:p>
    <w:p w14:paraId="17C26BE7" w14:textId="77777777" w:rsidR="00DB1DFB" w:rsidRPr="00C742DD" w:rsidRDefault="00DB1DFB" w:rsidP="00C742DD">
      <w:pPr>
        <w:pStyle w:val="ListParagraph"/>
        <w:shd w:val="clear" w:color="auto" w:fill="FFFFFF"/>
        <w:spacing w:after="240" w:line="240" w:lineRule="auto"/>
        <w:rPr>
          <w:rFonts w:ascii="Times New Roman" w:eastAsia="Times New Roman" w:hAnsi="Times New Roman" w:cs="Times New Roman"/>
          <w:color w:val="282829"/>
          <w:sz w:val="24"/>
          <w:szCs w:val="24"/>
        </w:rPr>
      </w:pPr>
      <w:r w:rsidRPr="00C742DD">
        <w:rPr>
          <w:rFonts w:ascii="Times New Roman" w:eastAsia="Times New Roman" w:hAnsi="Times New Roman" w:cs="Times New Roman"/>
          <w:color w:val="282829"/>
          <w:sz w:val="24"/>
          <w:szCs w:val="24"/>
        </w:rPr>
        <w:t>LU decomposition is not always guaranteed. It is guaranteed only when the leading co-factors are not zero. Leading minors are the det</w:t>
      </w:r>
      <w:r w:rsidR="00C742DD" w:rsidRPr="00C742DD">
        <w:rPr>
          <w:rFonts w:ascii="Times New Roman" w:eastAsia="Times New Roman" w:hAnsi="Times New Roman" w:cs="Times New Roman"/>
          <w:color w:val="282829"/>
          <w:sz w:val="24"/>
          <w:szCs w:val="24"/>
        </w:rPr>
        <w:t>erminant determined for the 1x1</w:t>
      </w:r>
      <w:r w:rsidRPr="00C742DD">
        <w:rPr>
          <w:rFonts w:ascii="Times New Roman" w:eastAsia="Times New Roman" w:hAnsi="Times New Roman" w:cs="Times New Roman"/>
          <w:color w:val="282829"/>
          <w:sz w:val="24"/>
          <w:szCs w:val="24"/>
        </w:rPr>
        <w:t>, 2x2 and the 3x3 matrix for the pivot term.</w:t>
      </w:r>
    </w:p>
    <w:p w14:paraId="18B22934" w14:textId="77777777" w:rsidR="00DB1DFB" w:rsidRPr="00C742DD" w:rsidRDefault="00DB1DFB" w:rsidP="00C742DD">
      <w:pPr>
        <w:pStyle w:val="ListParagraph"/>
        <w:shd w:val="clear" w:color="auto" w:fill="FFFFFF"/>
        <w:spacing w:after="240" w:line="240" w:lineRule="auto"/>
        <w:rPr>
          <w:rFonts w:ascii="Times New Roman" w:eastAsia="Times New Roman" w:hAnsi="Times New Roman" w:cs="Times New Roman"/>
          <w:color w:val="282829"/>
          <w:sz w:val="24"/>
          <w:szCs w:val="24"/>
        </w:rPr>
      </w:pPr>
      <w:r w:rsidRPr="00C742DD">
        <w:rPr>
          <w:rFonts w:ascii="Times New Roman" w:eastAsia="Times New Roman" w:hAnsi="Times New Roman" w:cs="Times New Roman"/>
          <w:color w:val="282829"/>
          <w:sz w:val="24"/>
          <w:szCs w:val="24"/>
        </w:rPr>
        <w:t>In the example below,</w:t>
      </w:r>
    </w:p>
    <w:p w14:paraId="05E370C8" w14:textId="77777777" w:rsidR="00DB1DFB" w:rsidRPr="00DB1DFB" w:rsidRDefault="00DB1DFB" w:rsidP="00C742DD">
      <w:pPr>
        <w:pStyle w:val="ListParagraph"/>
        <w:shd w:val="clear" w:color="auto" w:fill="FFFFFF"/>
        <w:spacing w:after="240" w:line="240" w:lineRule="auto"/>
        <w:rPr>
          <w:rFonts w:ascii="Segoe UI" w:eastAsia="Times New Roman" w:hAnsi="Segoe UI" w:cs="Segoe UI"/>
          <w:color w:val="282829"/>
          <w:sz w:val="23"/>
          <w:szCs w:val="23"/>
        </w:rPr>
      </w:pPr>
      <w:r w:rsidRPr="00DB1DFB">
        <w:rPr>
          <w:noProof/>
        </w:rPr>
        <w:lastRenderedPageBreak/>
        <w:drawing>
          <wp:inline distT="0" distB="0" distL="0" distR="0" wp14:anchorId="32D8EE1E" wp14:editId="4733CBBD">
            <wp:extent cx="5730240" cy="2804160"/>
            <wp:effectExtent l="0" t="0" r="3810" b="0"/>
            <wp:docPr id="2" name="Picture 2" descr="https://qph.fs.quoracdn.net/main-qimg-7902d2ab3825e35ae86f1a1c8b6f8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fs.quoracdn.net/main-qimg-7902d2ab3825e35ae86f1a1c8b6f8f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14:paraId="016A67AD" w14:textId="77777777" w:rsidR="00DB1DFB" w:rsidRPr="00DB1DFB" w:rsidRDefault="00DB1DFB" w:rsidP="00C742DD">
      <w:pPr>
        <w:pStyle w:val="ListParagraph"/>
        <w:shd w:val="clear" w:color="auto" w:fill="FFFFFF"/>
        <w:spacing w:after="240" w:line="240" w:lineRule="auto"/>
        <w:rPr>
          <w:rFonts w:ascii="Segoe UI" w:eastAsia="Times New Roman" w:hAnsi="Segoe UI" w:cs="Segoe UI"/>
          <w:color w:val="282829"/>
          <w:sz w:val="23"/>
          <w:szCs w:val="23"/>
        </w:rPr>
      </w:pPr>
      <w:r w:rsidRPr="00DB1DFB">
        <w:rPr>
          <w:rFonts w:ascii="Segoe UI" w:eastAsia="Times New Roman" w:hAnsi="Segoe UI" w:cs="Segoe UI"/>
          <w:color w:val="282829"/>
          <w:sz w:val="23"/>
          <w:szCs w:val="23"/>
        </w:rPr>
        <w:t>In the matrix below-</w:t>
      </w:r>
    </w:p>
    <w:p w14:paraId="6A18021B" w14:textId="77777777" w:rsidR="00DB1DFB" w:rsidRPr="00DB1DFB" w:rsidRDefault="00DB1DFB" w:rsidP="00C742DD">
      <w:pPr>
        <w:pStyle w:val="ListParagraph"/>
        <w:shd w:val="clear" w:color="auto" w:fill="FFFFFF"/>
        <w:spacing w:after="240" w:line="240" w:lineRule="auto"/>
        <w:rPr>
          <w:rFonts w:ascii="Segoe UI" w:eastAsia="Times New Roman" w:hAnsi="Segoe UI" w:cs="Segoe UI"/>
          <w:color w:val="282829"/>
          <w:sz w:val="23"/>
          <w:szCs w:val="23"/>
        </w:rPr>
      </w:pPr>
      <w:r w:rsidRPr="00DB1DFB">
        <w:rPr>
          <w:noProof/>
        </w:rPr>
        <w:drawing>
          <wp:inline distT="0" distB="0" distL="0" distR="0" wp14:anchorId="291BFF82" wp14:editId="3225DCA5">
            <wp:extent cx="1325880" cy="990600"/>
            <wp:effectExtent l="0" t="0" r="7620" b="0"/>
            <wp:docPr id="1" name="Picture 1" descr="https://qph.fs.quoracdn.net/main-qimg-3b1ecdffc609ad2ad8453a84e06cdb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fs.quoracdn.net/main-qimg-3b1ecdffc609ad2ad8453a84e06cdbf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5880" cy="990600"/>
                    </a:xfrm>
                    <a:prstGeom prst="rect">
                      <a:avLst/>
                    </a:prstGeom>
                    <a:noFill/>
                    <a:ln>
                      <a:noFill/>
                    </a:ln>
                  </pic:spPr>
                </pic:pic>
              </a:graphicData>
            </a:graphic>
          </wp:inline>
        </w:drawing>
      </w:r>
    </w:p>
    <w:p w14:paraId="3615B0BC" w14:textId="77777777" w:rsidR="00DB1DFB" w:rsidRPr="00797BDB" w:rsidRDefault="00DB1DFB" w:rsidP="00C742DD">
      <w:pPr>
        <w:pStyle w:val="ListParagraph"/>
        <w:shd w:val="clear" w:color="auto" w:fill="FFFFFF"/>
        <w:spacing w:after="0" w:line="240" w:lineRule="auto"/>
        <w:rPr>
          <w:rFonts w:ascii="Times New Roman" w:eastAsia="Times New Roman" w:hAnsi="Times New Roman" w:cs="Times New Roman"/>
          <w:color w:val="282829"/>
          <w:sz w:val="24"/>
          <w:szCs w:val="24"/>
        </w:rPr>
      </w:pPr>
      <w:r w:rsidRPr="00797BDB">
        <w:rPr>
          <w:rFonts w:ascii="Times New Roman" w:eastAsia="Times New Roman" w:hAnsi="Times New Roman" w:cs="Times New Roman"/>
          <w:color w:val="282829"/>
          <w:sz w:val="24"/>
          <w:szCs w:val="24"/>
        </w:rPr>
        <w:t>The second leading submatrix = 4 -4 = 0. Thus, LU factorization is not possible for this case.</w:t>
      </w:r>
    </w:p>
    <w:p w14:paraId="7929E2F3" w14:textId="77777777" w:rsidR="00DB1DFB" w:rsidRPr="00797BDB" w:rsidRDefault="00DB1DFB" w:rsidP="00DB1DFB">
      <w:pPr>
        <w:rPr>
          <w:rFonts w:ascii="Times New Roman" w:hAnsi="Times New Roman" w:cs="Times New Roman"/>
          <w:sz w:val="24"/>
          <w:szCs w:val="24"/>
        </w:rPr>
      </w:pPr>
    </w:p>
    <w:sectPr w:rsidR="00DB1DFB" w:rsidRPr="00797BD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83088" w14:textId="77777777" w:rsidR="00D367F4" w:rsidRDefault="00D367F4" w:rsidP="00D03348">
      <w:pPr>
        <w:spacing w:after="0" w:line="240" w:lineRule="auto"/>
      </w:pPr>
      <w:r>
        <w:separator/>
      </w:r>
    </w:p>
  </w:endnote>
  <w:endnote w:type="continuationSeparator" w:id="0">
    <w:p w14:paraId="483FC819" w14:textId="77777777" w:rsidR="00D367F4" w:rsidRDefault="00D367F4" w:rsidP="00D0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D5E3" w14:textId="77777777" w:rsidR="00D367F4" w:rsidRDefault="00D367F4" w:rsidP="00D03348">
      <w:pPr>
        <w:spacing w:after="0" w:line="240" w:lineRule="auto"/>
      </w:pPr>
      <w:r>
        <w:separator/>
      </w:r>
    </w:p>
  </w:footnote>
  <w:footnote w:type="continuationSeparator" w:id="0">
    <w:p w14:paraId="608B355C" w14:textId="77777777" w:rsidR="00D367F4" w:rsidRDefault="00D367F4" w:rsidP="00D03348">
      <w:pPr>
        <w:spacing w:after="0" w:line="240" w:lineRule="auto"/>
      </w:pPr>
      <w:r>
        <w:continuationSeparator/>
      </w:r>
    </w:p>
  </w:footnote>
  <w:footnote w:id="1">
    <w:p w14:paraId="6D7FCD14" w14:textId="6B477030" w:rsidR="00A270D5" w:rsidRDefault="00A270D5">
      <w:pPr>
        <w:pStyle w:val="FootnoteText"/>
      </w:pPr>
      <w:r>
        <w:rPr>
          <w:rStyle w:val="FootnoteReference"/>
        </w:rPr>
        <w:footnoteRef/>
      </w:r>
      <w:r>
        <w:t xml:space="preserve"> </w:t>
      </w:r>
      <w:r w:rsidRPr="00A270D5">
        <w:t>Deisenroth, M. P., Faisal, A. A., &amp; Ong, C. S. (2024). Matrix Decompositions. In Mathematics for Machine Learning (pp. 98–136). essay, Cambridge University Press.</w:t>
      </w:r>
      <w:r>
        <w:t xml:space="preserve"> </w:t>
      </w:r>
    </w:p>
  </w:footnote>
  <w:footnote w:id="2">
    <w:p w14:paraId="4011F8D1" w14:textId="04DB3263" w:rsidR="00E92967" w:rsidRDefault="00E92967">
      <w:pPr>
        <w:pStyle w:val="FootnoteText"/>
      </w:pPr>
      <w:r>
        <w:rPr>
          <w:rStyle w:val="FootnoteReference"/>
        </w:rPr>
        <w:footnoteRef/>
      </w:r>
      <w:r>
        <w:t xml:space="preserve"> </w:t>
      </w:r>
      <w:proofErr w:type="spellStart"/>
      <w:r w:rsidRPr="00E92967">
        <w:t>Okunev</w:t>
      </w:r>
      <w:proofErr w:type="spellEnd"/>
      <w:r w:rsidRPr="00E92967">
        <w:t xml:space="preserve">, P., &amp; Johnson, C. R. (2005, June 19). Necessary and sufficient conditions for existence of the Lu factorization of an arbitrary matrix. arXiv.org. </w:t>
      </w:r>
      <w:hyperlink r:id="rId1" w:history="1">
        <w:r w:rsidRPr="00BA5283">
          <w:rPr>
            <w:rStyle w:val="Hyperlink"/>
          </w:rPr>
          <w:t>https://arxiv.org/abs/math.NA/0506382</w:t>
        </w:r>
      </w:hyperlink>
      <w:r>
        <w:t xml:space="preserve"> </w:t>
      </w:r>
    </w:p>
  </w:footnote>
  <w:footnote w:id="3">
    <w:p w14:paraId="31C683FE" w14:textId="6E765BDB" w:rsidR="00EF4C1B" w:rsidRDefault="00EF4C1B">
      <w:pPr>
        <w:pStyle w:val="FootnoteText"/>
      </w:pPr>
      <w:r>
        <w:rPr>
          <w:rStyle w:val="FootnoteReference"/>
        </w:rPr>
        <w:footnoteRef/>
      </w:r>
      <w:r>
        <w:t xml:space="preserve"> </w:t>
      </w:r>
      <w:r w:rsidRPr="00EF4C1B">
        <w:t xml:space="preserve">Admin. (2022, November 9). Lu decomposition: Lu Decomposition Method of </w:t>
      </w:r>
      <w:proofErr w:type="spellStart"/>
      <w:r w:rsidRPr="00EF4C1B">
        <w:t>factorisation</w:t>
      </w:r>
      <w:proofErr w:type="spellEnd"/>
      <w:r w:rsidRPr="00EF4C1B">
        <w:t xml:space="preserve"> steps. BYJUS. </w:t>
      </w:r>
      <w:hyperlink r:id="rId2" w:history="1">
        <w:r w:rsidRPr="00BA5283">
          <w:rPr>
            <w:rStyle w:val="Hyperlink"/>
          </w:rPr>
          <w:t>https://byjus.com/maths/lu-decomposition/</w:t>
        </w:r>
      </w:hyperlink>
      <w:r>
        <w:t xml:space="preserve"> </w:t>
      </w:r>
    </w:p>
  </w:footnote>
  <w:footnote w:id="4">
    <w:p w14:paraId="7ED46C90" w14:textId="67EB5BDE" w:rsidR="00E92967" w:rsidRDefault="00E92967">
      <w:pPr>
        <w:pStyle w:val="FootnoteText"/>
      </w:pPr>
      <w:r>
        <w:rPr>
          <w:rStyle w:val="FootnoteReference"/>
        </w:rPr>
        <w:footnoteRef/>
      </w:r>
      <w:r>
        <w:t xml:space="preserve"> </w:t>
      </w:r>
      <w:r w:rsidRPr="00E92967">
        <w:t xml:space="preserve">W. C. Gibson, "Efficient Solution of Electromagnetic Scattering Problems Using Multilevel Adaptive Cross Approximation and LU Factorization," in IEEE Transactions on Antennas and Propagation, vol. 68, no. 5, pp. 3815-3823, May 2020, </w:t>
      </w:r>
      <w:proofErr w:type="spellStart"/>
      <w:r w:rsidRPr="00E92967">
        <w:t>doi</w:t>
      </w:r>
      <w:proofErr w:type="spellEnd"/>
      <w:r w:rsidRPr="00E92967">
        <w:t>: 10.1109/TAP.2019.2963619.</w:t>
      </w:r>
    </w:p>
  </w:footnote>
  <w:footnote w:id="5">
    <w:p w14:paraId="1519A5E2" w14:textId="62EB8D5A" w:rsidR="00E92967" w:rsidRDefault="00E92967">
      <w:pPr>
        <w:pStyle w:val="FootnoteText"/>
      </w:pPr>
      <w:r>
        <w:rPr>
          <w:rStyle w:val="FootnoteReference"/>
        </w:rPr>
        <w:footnoteRef/>
      </w:r>
      <w:r>
        <w:t xml:space="preserve"> </w:t>
      </w:r>
      <w:proofErr w:type="spellStart"/>
      <w:r w:rsidRPr="00E92967">
        <w:t>Zieffler</w:t>
      </w:r>
      <w:proofErr w:type="spellEnd"/>
      <w:r w:rsidRPr="00E92967">
        <w:t xml:space="preserve">, M. R. &amp; A. (2022, August 9). Matrix algebra for educational scientists. Chapter 22 Statistical Application: Estimating Regression Coefficients with LU Decomposition. </w:t>
      </w:r>
      <w:hyperlink r:id="rId3" w:history="1">
        <w:r w:rsidRPr="00BA5283">
          <w:rPr>
            <w:rStyle w:val="Hyperlink"/>
          </w:rPr>
          <w:t>https://zief0002.github.io/matrix-algebra/statistical-application-estimating-regression-coefficients-with-lu-decomposition.html</w:t>
        </w:r>
      </w:hyperlink>
      <w:r>
        <w:t xml:space="preserve"> </w:t>
      </w:r>
    </w:p>
  </w:footnote>
  <w:footnote w:id="6">
    <w:p w14:paraId="296099C2" w14:textId="77777777" w:rsidR="00C84321" w:rsidRDefault="00C84321" w:rsidP="00C84321">
      <w:pPr>
        <w:pStyle w:val="FootnoteText"/>
      </w:pPr>
      <w:r>
        <w:rPr>
          <w:rStyle w:val="FootnoteReference"/>
        </w:rPr>
        <w:footnoteRef/>
      </w:r>
      <w:r>
        <w:t xml:space="preserve"> </w:t>
      </w:r>
      <w:r>
        <w:t>Dongarra, J. J., Gustayson, F. G., and Karp, A. Implementing Linear Algebra Algorithms for Dense Matrices on</w:t>
      </w:r>
    </w:p>
    <w:p w14:paraId="79F76BF5" w14:textId="77777777" w:rsidR="00C84321" w:rsidRDefault="00C84321" w:rsidP="00C84321">
      <w:pPr>
        <w:pStyle w:val="FootnoteText"/>
      </w:pPr>
      <w:r>
        <w:t>a Vector Pipeline Machine. SIAM Review, 26, 1 (January</w:t>
      </w:r>
    </w:p>
    <w:p w14:paraId="23F596F5" w14:textId="77777777" w:rsidR="00C84321" w:rsidRDefault="00C84321" w:rsidP="00C84321">
      <w:pPr>
        <w:pStyle w:val="FootnoteText"/>
      </w:pPr>
      <w:r>
        <w:t>1984).</w:t>
      </w:r>
    </w:p>
    <w:p w14:paraId="1FACFFB6" w14:textId="78477C1C" w:rsidR="00C84321" w:rsidRDefault="00C84321" w:rsidP="00C84321">
      <w:pPr>
        <w:pStyle w:val="FootnoteText"/>
      </w:pPr>
      <w:r>
        <w:t>Johnsson, S. Lennart. Communication Efficient Basic Linear Algebra Computations on Hypercube Architectures.</w:t>
      </w:r>
    </w:p>
    <w:p w14:paraId="4ADAA044" w14:textId="77777777" w:rsidR="00C84321" w:rsidRDefault="00C84321" w:rsidP="00C84321">
      <w:pPr>
        <w:pStyle w:val="FootnoteText"/>
      </w:pPr>
      <w:r>
        <w:t>Journal of Parallel and Distributed Computing, 4, pp.</w:t>
      </w:r>
    </w:p>
    <w:p w14:paraId="40431E8E" w14:textId="77777777" w:rsidR="00C84321" w:rsidRDefault="00C84321" w:rsidP="00C84321">
      <w:pPr>
        <w:pStyle w:val="FootnoteText"/>
      </w:pPr>
      <w:r>
        <w:t>133-172 (1987).</w:t>
      </w:r>
    </w:p>
    <w:p w14:paraId="69F7FCDC" w14:textId="3605D68F" w:rsidR="00C84321" w:rsidRDefault="00C84321" w:rsidP="00C84321">
      <w:pPr>
        <w:pStyle w:val="FootnoteText"/>
      </w:pPr>
      <w:r>
        <w:t xml:space="preserve">Trefethen, Lloyd N. and Schreiber, Robert S. </w:t>
      </w:r>
      <w:proofErr w:type="spellStart"/>
      <w:r>
        <w:t>AverageCase</w:t>
      </w:r>
      <w:proofErr w:type="spellEnd"/>
      <w:r>
        <w:t xml:space="preserve"> Stability of Gaussian Elimination. M.I.T. Department of Mathematics, Numerical Analysis Report 88-3</w:t>
      </w:r>
    </w:p>
    <w:p w14:paraId="69AC6481" w14:textId="77777777" w:rsidR="00C84321" w:rsidRDefault="00C84321" w:rsidP="00C84321">
      <w:pPr>
        <w:pStyle w:val="FootnoteText"/>
      </w:pPr>
      <w:r>
        <w:t>(May 1988).</w:t>
      </w:r>
    </w:p>
    <w:p w14:paraId="17A15C24" w14:textId="5A999775" w:rsidR="00C84321" w:rsidRDefault="00C84321" w:rsidP="00C84321">
      <w:pPr>
        <w:pStyle w:val="FootnoteText"/>
      </w:pPr>
      <w:proofErr w:type="spellStart"/>
      <w:r>
        <w:t>Vava,sis</w:t>
      </w:r>
      <w:proofErr w:type="spellEnd"/>
      <w:r>
        <w:t>, Stephen. Implementation of QR factorization on</w:t>
      </w:r>
      <w:r>
        <w:t xml:space="preserve"> </w:t>
      </w:r>
      <w:r>
        <w:t>the CM-2. Thinking Machines Corporation (17 September</w:t>
      </w:r>
    </w:p>
    <w:p w14:paraId="39A88B2B" w14:textId="24589AA9" w:rsidR="00C84321" w:rsidRDefault="00C84321" w:rsidP="00C84321">
      <w:pPr>
        <w:pStyle w:val="FootnoteText"/>
      </w:pPr>
      <w:r>
        <w:t>1988)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D2226" w14:textId="4E3C8AAE" w:rsidR="00D03348" w:rsidRDefault="00D03348">
    <w:pPr>
      <w:pStyle w:val="Header"/>
    </w:pPr>
    <w:r>
      <w:t>Twymun K. Safford</w:t>
    </w:r>
    <w:r>
      <w:ptab w:relativeTo="margin" w:alignment="center" w:leader="none"/>
    </w:r>
    <w:r>
      <w:t>MATH 412</w:t>
    </w:r>
    <w:r>
      <w:ptab w:relativeTo="margin" w:alignment="right" w:leader="none"/>
    </w:r>
    <w:r>
      <w:t>Homework #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2CE"/>
    <w:multiLevelType w:val="hybridMultilevel"/>
    <w:tmpl w:val="3ED83D24"/>
    <w:lvl w:ilvl="0" w:tplc="25CAF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214F5"/>
    <w:multiLevelType w:val="hybridMultilevel"/>
    <w:tmpl w:val="78E8C558"/>
    <w:lvl w:ilvl="0" w:tplc="6CAEE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63D0F"/>
    <w:multiLevelType w:val="hybridMultilevel"/>
    <w:tmpl w:val="645CB0F2"/>
    <w:lvl w:ilvl="0" w:tplc="C1D46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B5765"/>
    <w:multiLevelType w:val="hybridMultilevel"/>
    <w:tmpl w:val="1E1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331619">
    <w:abstractNumId w:val="0"/>
  </w:num>
  <w:num w:numId="2" w16cid:durableId="2010870059">
    <w:abstractNumId w:val="1"/>
  </w:num>
  <w:num w:numId="3" w16cid:durableId="2126843560">
    <w:abstractNumId w:val="2"/>
  </w:num>
  <w:num w:numId="4" w16cid:durableId="504563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DFB"/>
    <w:rsid w:val="005800FD"/>
    <w:rsid w:val="00797BDB"/>
    <w:rsid w:val="007D674A"/>
    <w:rsid w:val="0087741D"/>
    <w:rsid w:val="00A270D5"/>
    <w:rsid w:val="00C742DD"/>
    <w:rsid w:val="00C84321"/>
    <w:rsid w:val="00D03348"/>
    <w:rsid w:val="00D367F4"/>
    <w:rsid w:val="00DB1DFB"/>
    <w:rsid w:val="00E92967"/>
    <w:rsid w:val="00EF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B1CC"/>
  <w15:chartTrackingRefBased/>
  <w15:docId w15:val="{10E5706E-6518-4E19-A43D-D5A7B910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1D"/>
  </w:style>
  <w:style w:type="paragraph" w:styleId="Heading1">
    <w:name w:val="heading 1"/>
    <w:basedOn w:val="Normal"/>
    <w:link w:val="Heading1Char"/>
    <w:uiPriority w:val="9"/>
    <w:qFormat/>
    <w:rsid w:val="00DB1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DFB"/>
    <w:pPr>
      <w:ind w:left="720"/>
      <w:contextualSpacing/>
    </w:pPr>
  </w:style>
  <w:style w:type="character" w:customStyle="1" w:styleId="Heading1Char">
    <w:name w:val="Heading 1 Char"/>
    <w:basedOn w:val="DefaultParagraphFont"/>
    <w:link w:val="Heading1"/>
    <w:uiPriority w:val="9"/>
    <w:rsid w:val="00DB1DF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B1DFB"/>
    <w:rPr>
      <w:color w:val="0000FF"/>
      <w:u w:val="single"/>
    </w:rPr>
  </w:style>
  <w:style w:type="paragraph" w:customStyle="1" w:styleId="q-text">
    <w:name w:val="q-text"/>
    <w:basedOn w:val="Normal"/>
    <w:rsid w:val="00DB1D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7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BDB"/>
    <w:rPr>
      <w:rFonts w:ascii="Courier New" w:eastAsia="Times New Roman" w:hAnsi="Courier New" w:cs="Courier New"/>
      <w:sz w:val="20"/>
      <w:szCs w:val="20"/>
    </w:rPr>
  </w:style>
  <w:style w:type="character" w:customStyle="1" w:styleId="n">
    <w:name w:val="n"/>
    <w:basedOn w:val="DefaultParagraphFont"/>
    <w:rsid w:val="00797BDB"/>
  </w:style>
  <w:style w:type="character" w:customStyle="1" w:styleId="p">
    <w:name w:val="p"/>
    <w:basedOn w:val="DefaultParagraphFont"/>
    <w:rsid w:val="00797BDB"/>
  </w:style>
  <w:style w:type="character" w:customStyle="1" w:styleId="mi">
    <w:name w:val="mi"/>
    <w:basedOn w:val="DefaultParagraphFont"/>
    <w:rsid w:val="00797BDB"/>
  </w:style>
  <w:style w:type="character" w:customStyle="1" w:styleId="nb">
    <w:name w:val="nb"/>
    <w:basedOn w:val="DefaultParagraphFont"/>
    <w:rsid w:val="00797BDB"/>
  </w:style>
  <w:style w:type="character" w:customStyle="1" w:styleId="k">
    <w:name w:val="k"/>
    <w:basedOn w:val="DefaultParagraphFont"/>
    <w:rsid w:val="00797BDB"/>
  </w:style>
  <w:style w:type="character" w:customStyle="1" w:styleId="o">
    <w:name w:val="o"/>
    <w:basedOn w:val="DefaultParagraphFont"/>
    <w:rsid w:val="00797BDB"/>
  </w:style>
  <w:style w:type="character" w:customStyle="1" w:styleId="s">
    <w:name w:val="s"/>
    <w:basedOn w:val="DefaultParagraphFont"/>
    <w:rsid w:val="00797BDB"/>
  </w:style>
  <w:style w:type="paragraph" w:styleId="Header">
    <w:name w:val="header"/>
    <w:basedOn w:val="Normal"/>
    <w:link w:val="HeaderChar"/>
    <w:uiPriority w:val="99"/>
    <w:unhideWhenUsed/>
    <w:rsid w:val="00D03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348"/>
  </w:style>
  <w:style w:type="paragraph" w:styleId="Footer">
    <w:name w:val="footer"/>
    <w:basedOn w:val="Normal"/>
    <w:link w:val="FooterChar"/>
    <w:uiPriority w:val="99"/>
    <w:unhideWhenUsed/>
    <w:rsid w:val="00D03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348"/>
  </w:style>
  <w:style w:type="paragraph" w:styleId="FootnoteText">
    <w:name w:val="footnote text"/>
    <w:basedOn w:val="Normal"/>
    <w:link w:val="FootnoteTextChar"/>
    <w:uiPriority w:val="99"/>
    <w:semiHidden/>
    <w:unhideWhenUsed/>
    <w:rsid w:val="00A270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0D5"/>
    <w:rPr>
      <w:sz w:val="20"/>
      <w:szCs w:val="20"/>
    </w:rPr>
  </w:style>
  <w:style w:type="character" w:styleId="FootnoteReference">
    <w:name w:val="footnote reference"/>
    <w:basedOn w:val="DefaultParagraphFont"/>
    <w:uiPriority w:val="99"/>
    <w:semiHidden/>
    <w:unhideWhenUsed/>
    <w:rsid w:val="00A270D5"/>
    <w:rPr>
      <w:vertAlign w:val="superscript"/>
    </w:rPr>
  </w:style>
  <w:style w:type="character" w:styleId="UnresolvedMention">
    <w:name w:val="Unresolved Mention"/>
    <w:basedOn w:val="DefaultParagraphFont"/>
    <w:uiPriority w:val="99"/>
    <w:semiHidden/>
    <w:unhideWhenUsed/>
    <w:rsid w:val="00E92967"/>
    <w:rPr>
      <w:color w:val="605E5C"/>
      <w:shd w:val="clear" w:color="auto" w:fill="E1DFDD"/>
    </w:rPr>
  </w:style>
  <w:style w:type="character" w:styleId="PlaceholderText">
    <w:name w:val="Placeholder Text"/>
    <w:basedOn w:val="DefaultParagraphFont"/>
    <w:uiPriority w:val="99"/>
    <w:semiHidden/>
    <w:rsid w:val="00C84321"/>
    <w:rPr>
      <w:color w:val="666666"/>
    </w:rPr>
  </w:style>
  <w:style w:type="character" w:customStyle="1" w:styleId="katex-mathml">
    <w:name w:val="katex-mathml"/>
    <w:basedOn w:val="DefaultParagraphFont"/>
    <w:rsid w:val="0087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68292">
      <w:bodyDiv w:val="1"/>
      <w:marLeft w:val="0"/>
      <w:marRight w:val="0"/>
      <w:marTop w:val="0"/>
      <w:marBottom w:val="0"/>
      <w:divBdr>
        <w:top w:val="none" w:sz="0" w:space="0" w:color="auto"/>
        <w:left w:val="none" w:sz="0" w:space="0" w:color="auto"/>
        <w:bottom w:val="none" w:sz="0" w:space="0" w:color="auto"/>
        <w:right w:val="none" w:sz="0" w:space="0" w:color="auto"/>
      </w:divBdr>
    </w:div>
    <w:div w:id="789394346">
      <w:bodyDiv w:val="1"/>
      <w:marLeft w:val="0"/>
      <w:marRight w:val="0"/>
      <w:marTop w:val="0"/>
      <w:marBottom w:val="0"/>
      <w:divBdr>
        <w:top w:val="none" w:sz="0" w:space="0" w:color="auto"/>
        <w:left w:val="none" w:sz="0" w:space="0" w:color="auto"/>
        <w:bottom w:val="none" w:sz="0" w:space="0" w:color="auto"/>
        <w:right w:val="none" w:sz="0" w:space="0" w:color="auto"/>
      </w:divBdr>
    </w:div>
    <w:div w:id="1002510635">
      <w:bodyDiv w:val="1"/>
      <w:marLeft w:val="0"/>
      <w:marRight w:val="0"/>
      <w:marTop w:val="0"/>
      <w:marBottom w:val="0"/>
      <w:divBdr>
        <w:top w:val="none" w:sz="0" w:space="0" w:color="auto"/>
        <w:left w:val="none" w:sz="0" w:space="0" w:color="auto"/>
        <w:bottom w:val="none" w:sz="0" w:space="0" w:color="auto"/>
        <w:right w:val="none" w:sz="0" w:space="0" w:color="auto"/>
      </w:divBdr>
    </w:div>
    <w:div w:id="1109854478">
      <w:bodyDiv w:val="1"/>
      <w:marLeft w:val="0"/>
      <w:marRight w:val="0"/>
      <w:marTop w:val="0"/>
      <w:marBottom w:val="0"/>
      <w:divBdr>
        <w:top w:val="none" w:sz="0" w:space="0" w:color="auto"/>
        <w:left w:val="none" w:sz="0" w:space="0" w:color="auto"/>
        <w:bottom w:val="none" w:sz="0" w:space="0" w:color="auto"/>
        <w:right w:val="none" w:sz="0" w:space="0" w:color="auto"/>
      </w:divBdr>
    </w:div>
    <w:div w:id="1273978211">
      <w:bodyDiv w:val="1"/>
      <w:marLeft w:val="0"/>
      <w:marRight w:val="0"/>
      <w:marTop w:val="0"/>
      <w:marBottom w:val="0"/>
      <w:divBdr>
        <w:top w:val="none" w:sz="0" w:space="0" w:color="auto"/>
        <w:left w:val="none" w:sz="0" w:space="0" w:color="auto"/>
        <w:bottom w:val="none" w:sz="0" w:space="0" w:color="auto"/>
        <w:right w:val="none" w:sz="0" w:space="0" w:color="auto"/>
      </w:divBdr>
    </w:div>
    <w:div w:id="1407417508">
      <w:bodyDiv w:val="1"/>
      <w:marLeft w:val="0"/>
      <w:marRight w:val="0"/>
      <w:marTop w:val="0"/>
      <w:marBottom w:val="0"/>
      <w:divBdr>
        <w:top w:val="none" w:sz="0" w:space="0" w:color="auto"/>
        <w:left w:val="none" w:sz="0" w:space="0" w:color="auto"/>
        <w:bottom w:val="none" w:sz="0" w:space="0" w:color="auto"/>
        <w:right w:val="none" w:sz="0" w:space="0" w:color="auto"/>
      </w:divBdr>
      <w:divsChild>
        <w:div w:id="1522742046">
          <w:marLeft w:val="0"/>
          <w:marRight w:val="0"/>
          <w:marTop w:val="0"/>
          <w:marBottom w:val="240"/>
          <w:divBdr>
            <w:top w:val="none" w:sz="0" w:space="0" w:color="auto"/>
            <w:left w:val="none" w:sz="0" w:space="0" w:color="auto"/>
            <w:bottom w:val="none" w:sz="0" w:space="0" w:color="auto"/>
            <w:right w:val="none" w:sz="0" w:space="0" w:color="auto"/>
          </w:divBdr>
        </w:div>
        <w:div w:id="170880030">
          <w:marLeft w:val="0"/>
          <w:marRight w:val="0"/>
          <w:marTop w:val="0"/>
          <w:marBottom w:val="240"/>
          <w:divBdr>
            <w:top w:val="none" w:sz="0" w:space="0" w:color="auto"/>
            <w:left w:val="none" w:sz="0" w:space="0" w:color="auto"/>
            <w:bottom w:val="none" w:sz="0" w:space="0" w:color="auto"/>
            <w:right w:val="none" w:sz="0" w:space="0" w:color="auto"/>
          </w:divBdr>
        </w:div>
        <w:div w:id="1502617934">
          <w:marLeft w:val="0"/>
          <w:marRight w:val="0"/>
          <w:marTop w:val="0"/>
          <w:marBottom w:val="240"/>
          <w:divBdr>
            <w:top w:val="none" w:sz="0" w:space="0" w:color="auto"/>
            <w:left w:val="none" w:sz="0" w:space="0" w:color="auto"/>
            <w:bottom w:val="none" w:sz="0" w:space="0" w:color="auto"/>
            <w:right w:val="none" w:sz="0" w:space="0" w:color="auto"/>
          </w:divBdr>
        </w:div>
        <w:div w:id="902565081">
          <w:marLeft w:val="0"/>
          <w:marRight w:val="0"/>
          <w:marTop w:val="0"/>
          <w:marBottom w:val="240"/>
          <w:divBdr>
            <w:top w:val="none" w:sz="0" w:space="0" w:color="auto"/>
            <w:left w:val="none" w:sz="0" w:space="0" w:color="auto"/>
            <w:bottom w:val="none" w:sz="0" w:space="0" w:color="auto"/>
            <w:right w:val="none" w:sz="0" w:space="0" w:color="auto"/>
          </w:divBdr>
        </w:div>
        <w:div w:id="1511404656">
          <w:marLeft w:val="0"/>
          <w:marRight w:val="0"/>
          <w:marTop w:val="0"/>
          <w:marBottom w:val="240"/>
          <w:divBdr>
            <w:top w:val="none" w:sz="0" w:space="0" w:color="auto"/>
            <w:left w:val="none" w:sz="0" w:space="0" w:color="auto"/>
            <w:bottom w:val="none" w:sz="0" w:space="0" w:color="auto"/>
            <w:right w:val="none" w:sz="0" w:space="0" w:color="auto"/>
          </w:divBdr>
        </w:div>
      </w:divsChild>
    </w:div>
    <w:div w:id="14522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math.ucdavis.edu/~linear/old/notes11.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pdf/math/0506382v1.pdf"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zief0002.github.io/matrix-algebra/statistical-application-estimating-regression-coefficients-with-lu-decomposition.html" TargetMode="External"/><Relationship Id="rId2" Type="http://schemas.openxmlformats.org/officeDocument/2006/relationships/hyperlink" Target="https://byjus.com/maths/lu-decomposition/" TargetMode="External"/><Relationship Id="rId1" Type="http://schemas.openxmlformats.org/officeDocument/2006/relationships/hyperlink" Target="https://arxiv.org/abs/math.NA/0506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BE01-C45A-426B-AE1C-6F179193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Twymun Safford</cp:lastModifiedBy>
  <cp:revision>2</cp:revision>
  <dcterms:created xsi:type="dcterms:W3CDTF">2024-03-11T23:42:00Z</dcterms:created>
  <dcterms:modified xsi:type="dcterms:W3CDTF">2024-03-11T23:42:00Z</dcterms:modified>
</cp:coreProperties>
</file>