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46" w:rsidRDefault="00401A46" w:rsidP="00CE7BF9">
      <w:pPr>
        <w:numPr>
          <w:ilvl w:val="0"/>
          <w:numId w:val="1"/>
        </w:numPr>
        <w:rPr>
          <w:color w:val="FF0000"/>
        </w:rPr>
      </w:pPr>
      <w:r w:rsidRPr="00401A46">
        <w:rPr>
          <w:color w:val="FF0000"/>
        </w:rPr>
        <w:t xml:space="preserve">Draw an ERD containing </w:t>
      </w:r>
      <w:r w:rsidRPr="00401A46">
        <w:rPr>
          <w:i/>
          <w:color w:val="FF0000"/>
        </w:rPr>
        <w:t>Student</w:t>
      </w:r>
      <w:r w:rsidRPr="00401A46">
        <w:rPr>
          <w:color w:val="FF0000"/>
        </w:rPr>
        <w:t xml:space="preserve"> and </w:t>
      </w:r>
      <w:r w:rsidRPr="00401A46">
        <w:rPr>
          <w:i/>
          <w:color w:val="FF0000"/>
        </w:rPr>
        <w:t>Paper</w:t>
      </w:r>
      <w:r w:rsidRPr="00401A46">
        <w:rPr>
          <w:color w:val="FF0000"/>
        </w:rPr>
        <w:t xml:space="preserve"> entity types connected by a 1-M relationship. The </w:t>
      </w:r>
      <w:r w:rsidRPr="00401A46">
        <w:rPr>
          <w:i/>
          <w:color w:val="FF0000"/>
        </w:rPr>
        <w:t>Student</w:t>
      </w:r>
      <w:r w:rsidRPr="00401A46">
        <w:rPr>
          <w:color w:val="FF0000"/>
        </w:rPr>
        <w:t xml:space="preserve"> entity type should have attributes for </w:t>
      </w:r>
      <w:proofErr w:type="spellStart"/>
      <w:r w:rsidRPr="00401A46">
        <w:rPr>
          <w:i/>
          <w:color w:val="FF0000"/>
        </w:rPr>
        <w:t>StdNo</w:t>
      </w:r>
      <w:proofErr w:type="spellEnd"/>
      <w:r w:rsidRPr="00401A46">
        <w:rPr>
          <w:color w:val="FF0000"/>
        </w:rPr>
        <w:t xml:space="preserve"> (primary key), </w:t>
      </w:r>
      <w:proofErr w:type="spellStart"/>
      <w:r w:rsidRPr="00401A46">
        <w:rPr>
          <w:i/>
          <w:color w:val="FF0000"/>
        </w:rPr>
        <w:t>StdFirstName</w:t>
      </w:r>
      <w:proofErr w:type="spellEnd"/>
      <w:r w:rsidRPr="00401A46">
        <w:rPr>
          <w:color w:val="FF0000"/>
        </w:rPr>
        <w:t xml:space="preserve">, </w:t>
      </w:r>
      <w:proofErr w:type="spellStart"/>
      <w:r w:rsidRPr="00401A46">
        <w:rPr>
          <w:i/>
          <w:color w:val="FF0000"/>
        </w:rPr>
        <w:t>StdLastName</w:t>
      </w:r>
      <w:proofErr w:type="spellEnd"/>
      <w:r w:rsidRPr="00401A46">
        <w:rPr>
          <w:color w:val="FF0000"/>
        </w:rPr>
        <w:t xml:space="preserve">, </w:t>
      </w:r>
      <w:proofErr w:type="spellStart"/>
      <w:r w:rsidRPr="00401A46">
        <w:rPr>
          <w:i/>
          <w:color w:val="FF0000"/>
        </w:rPr>
        <w:t>StdAdmitSemester</w:t>
      </w:r>
      <w:proofErr w:type="spellEnd"/>
      <w:r w:rsidRPr="00401A46">
        <w:rPr>
          <w:color w:val="FF0000"/>
        </w:rPr>
        <w:t xml:space="preserve">, </w:t>
      </w:r>
      <w:proofErr w:type="spellStart"/>
      <w:r w:rsidRPr="00401A46">
        <w:rPr>
          <w:i/>
          <w:color w:val="FF0000"/>
        </w:rPr>
        <w:t>StdAdmitYear</w:t>
      </w:r>
      <w:proofErr w:type="spellEnd"/>
      <w:r w:rsidRPr="00401A46">
        <w:rPr>
          <w:color w:val="FF0000"/>
        </w:rPr>
        <w:t xml:space="preserve">, and </w:t>
      </w:r>
      <w:proofErr w:type="spellStart"/>
      <w:r w:rsidRPr="00401A46">
        <w:rPr>
          <w:i/>
          <w:color w:val="FF0000"/>
        </w:rPr>
        <w:t>StdEnrollStatus</w:t>
      </w:r>
      <w:proofErr w:type="spellEnd"/>
      <w:r w:rsidRPr="00401A46">
        <w:rPr>
          <w:color w:val="FF0000"/>
        </w:rPr>
        <w:t xml:space="preserve"> (full or part-time). The Paper enti</w:t>
      </w:r>
      <w:bookmarkStart w:id="0" w:name="_GoBack"/>
      <w:bookmarkEnd w:id="0"/>
      <w:r w:rsidRPr="00401A46">
        <w:rPr>
          <w:color w:val="FF0000"/>
        </w:rPr>
        <w:t xml:space="preserve">ty type should have attributes for </w:t>
      </w:r>
      <w:proofErr w:type="spellStart"/>
      <w:r w:rsidRPr="00401A46">
        <w:rPr>
          <w:i/>
          <w:color w:val="FF0000"/>
        </w:rPr>
        <w:t>PaperNo</w:t>
      </w:r>
      <w:proofErr w:type="spellEnd"/>
      <w:r w:rsidRPr="00401A46">
        <w:rPr>
          <w:color w:val="FF0000"/>
        </w:rPr>
        <w:t xml:space="preserve"> (primary key), </w:t>
      </w:r>
      <w:proofErr w:type="spellStart"/>
      <w:r w:rsidRPr="00401A46">
        <w:rPr>
          <w:i/>
          <w:color w:val="FF0000"/>
        </w:rPr>
        <w:t>PaperTitle</w:t>
      </w:r>
      <w:proofErr w:type="spellEnd"/>
      <w:r w:rsidRPr="00401A46">
        <w:rPr>
          <w:color w:val="FF0000"/>
        </w:rPr>
        <w:t xml:space="preserve">, </w:t>
      </w:r>
      <w:proofErr w:type="spellStart"/>
      <w:r w:rsidRPr="00401A46">
        <w:rPr>
          <w:i/>
          <w:color w:val="FF0000"/>
        </w:rPr>
        <w:t>PaperSubmitDate</w:t>
      </w:r>
      <w:proofErr w:type="spellEnd"/>
      <w:r w:rsidRPr="00401A46">
        <w:rPr>
          <w:color w:val="FF0000"/>
        </w:rPr>
        <w:t xml:space="preserve">, </w:t>
      </w:r>
      <w:proofErr w:type="spellStart"/>
      <w:r w:rsidRPr="00401A46">
        <w:rPr>
          <w:i/>
          <w:color w:val="FF0000"/>
        </w:rPr>
        <w:t>PaperAccepted</w:t>
      </w:r>
      <w:proofErr w:type="spellEnd"/>
      <w:r w:rsidRPr="00401A46">
        <w:rPr>
          <w:color w:val="FF0000"/>
        </w:rPr>
        <w:t xml:space="preserve"> (yes or no), and </w:t>
      </w:r>
      <w:proofErr w:type="spellStart"/>
      <w:r w:rsidRPr="00401A46">
        <w:rPr>
          <w:i/>
          <w:color w:val="FF0000"/>
        </w:rPr>
        <w:t>PaperType</w:t>
      </w:r>
      <w:proofErr w:type="spellEnd"/>
      <w:r w:rsidRPr="00401A46">
        <w:rPr>
          <w:color w:val="FF0000"/>
        </w:rPr>
        <w:t xml:space="preserve"> (first, second,</w:t>
      </w:r>
      <w:r w:rsidRPr="00401A46">
        <w:rPr>
          <w:color w:val="FF0000"/>
        </w:rPr>
        <w:t xml:space="preserve"> </w:t>
      </w:r>
      <w:r w:rsidRPr="00401A46">
        <w:rPr>
          <w:color w:val="FF0000"/>
        </w:rPr>
        <w:t xml:space="preserve">proposal, or dissertation). Add a 1-M relationship from </w:t>
      </w:r>
      <w:r w:rsidRPr="00401A46">
        <w:rPr>
          <w:i/>
          <w:color w:val="FF0000"/>
        </w:rPr>
        <w:t>Student</w:t>
      </w:r>
      <w:r w:rsidRPr="00401A46">
        <w:rPr>
          <w:color w:val="FF0000"/>
        </w:rPr>
        <w:t xml:space="preserve"> to </w:t>
      </w:r>
      <w:r w:rsidRPr="00401A46">
        <w:rPr>
          <w:i/>
          <w:color w:val="FF0000"/>
        </w:rPr>
        <w:t>Paper</w:t>
      </w:r>
      <w:r w:rsidRPr="00401A46">
        <w:rPr>
          <w:color w:val="FF0000"/>
        </w:rPr>
        <w:t>.</w:t>
      </w:r>
    </w:p>
    <w:p w:rsidR="00401A46" w:rsidRPr="00401A46" w:rsidRDefault="00401A46" w:rsidP="00401A46">
      <w:pPr>
        <w:ind w:firstLine="0"/>
        <w:rPr>
          <w:b/>
        </w:rPr>
      </w:pPr>
      <w:r w:rsidRPr="00401A46">
        <w:rPr>
          <w:b/>
        </w:rPr>
        <w:t>Solution:</w:t>
      </w:r>
    </w:p>
    <w:p w:rsidR="003F1660" w:rsidRDefault="00401A46" w:rsidP="00401A46">
      <w:r>
        <w:object w:dxaOrig="6076" w:dyaOrig="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91.8pt" o:ole="" fillcolor="window">
            <v:imagedata r:id="rId5" o:title=""/>
          </v:shape>
          <o:OLEObject Type="Embed" ProgID="Visio.Drawing.11" ShapeID="_x0000_i1025" DrawAspect="Content" ObjectID="_1711145799" r:id="rId6"/>
        </w:object>
      </w:r>
    </w:p>
    <w:sectPr w:rsidR="003F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C1"/>
    <w:rsid w:val="003F1660"/>
    <w:rsid w:val="00401A46"/>
    <w:rsid w:val="00E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B408"/>
  <w15:chartTrackingRefBased/>
  <w15:docId w15:val="{A0458FB3-1429-46F4-9B5D-96711289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A46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2022-04-10T19:59:00Z</dcterms:created>
  <dcterms:modified xsi:type="dcterms:W3CDTF">2022-04-10T20:00:00Z</dcterms:modified>
</cp:coreProperties>
</file>