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580"/>
        <w:gridCol w:w="1374"/>
        <w:gridCol w:w="1827"/>
        <w:gridCol w:w="323"/>
        <w:gridCol w:w="934"/>
      </w:tblGrid>
      <w:tr w:rsidR="001E5A57" w:rsidRPr="001E5A57" w14:paraId="57D0776B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830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BAC1B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trial</w:t>
            </w:r>
          </w:p>
          <w:p w14:paraId="06B6737C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free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91033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3830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B641A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C0B0B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Other...</w:t>
            </w:r>
          </w:p>
        </w:tc>
      </w:tr>
      <w:tr w:rsidR="001E5A57" w:rsidRPr="001E5A57" w14:paraId="1C634E2F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21637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available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2DB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E1DB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6B9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B7D2B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9C5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695C55CE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B2ABB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31C1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745F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0497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ED2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070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70408EA2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4BDD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obesity_level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4B50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2B7E5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B5EA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0B73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261D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63405543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CBDA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ideal_weight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4C9F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22C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17C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536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B15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4F72DC66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3DDC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base_metabolism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1CF7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7002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CC80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1BC4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01E7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2FE0C5B3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7E1AF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calories_to_low_weight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040A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E81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DED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9CCC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2D2E0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0B439F01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D3433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waist_to_hip_proportion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87000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AA4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76C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9C5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8C9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5B4E0ECD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79F8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common_risk_level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0311F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50BF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8B1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4248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74A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3E4452C8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9AB54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prognostig_age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9205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52C5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383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72D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BDE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3663D5B6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887AA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fat_percent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969C3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31FC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69B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94AC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729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5A75C563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A6C34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A57">
              <w:rPr>
                <w:rFonts w:ascii="Times New Roman" w:eastAsia="Times New Roman" w:hAnsi="Times New Roman" w:cs="Times New Roman"/>
                <w:color w:val="000000"/>
              </w:rPr>
              <w:t>body_type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5CC80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1A8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D603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1208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DEB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1F1A6B1A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40C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CF083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384C4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2F5D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AECA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DC1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43AED90E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963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available recommendation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B62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20D0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852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50B7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4F7AF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2AABBD2F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B7D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remove advertising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9C93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9077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EFA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C01DA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E68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5EC65FF4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57C6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find a doctor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179F1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FF130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81BA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7464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B0688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3C3A557B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BF797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number of results updates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667E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A8C3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3223F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5A9D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0BC7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6BEE83D2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110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D5A4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D2D6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C48E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0570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57A7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33CFAA71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0D8B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69E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2DB85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C3DAE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172C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E075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7" w:rsidRPr="001E5A57" w14:paraId="726EAC06" w14:textId="77777777" w:rsidTr="001E5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A84E5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  <w:u w:val="single"/>
              </w:rPr>
              <w:t>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28D9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free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0D6A3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subscription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01D4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57">
              <w:rPr>
                <w:rFonts w:ascii="Arial" w:eastAsia="Times New Roman" w:hAnsi="Arial" w:cs="Arial"/>
                <w:color w:val="000000"/>
              </w:rPr>
              <w:t>pay per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E2152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11A5" w14:textId="77777777" w:rsidR="001E5A57" w:rsidRPr="001E5A57" w:rsidRDefault="001E5A57" w:rsidP="001E5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0BB8A8" w14:textId="77777777" w:rsidR="00710025" w:rsidRDefault="00710025"/>
    <w:sectPr w:rsidR="0071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17"/>
    <w:rsid w:val="001E5A57"/>
    <w:rsid w:val="00710025"/>
    <w:rsid w:val="00B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2A6E9-F2A5-4635-BDC0-A73D8249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</dc:creator>
  <cp:keywords/>
  <dc:description/>
  <cp:lastModifiedBy>Safin</cp:lastModifiedBy>
  <cp:revision>2</cp:revision>
  <dcterms:created xsi:type="dcterms:W3CDTF">2021-10-06T16:25:00Z</dcterms:created>
  <dcterms:modified xsi:type="dcterms:W3CDTF">2021-10-06T16:25:00Z</dcterms:modified>
</cp:coreProperties>
</file>