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DICCIONARIO DE DATOS</w:t>
      </w:r>
    </w:p>
    <w:p>
      <w:pPr>
        <w:jc w:val="center"/>
      </w:pPr>
      <w:r>
        <w:rPr>
          <w:rFonts w:ascii="Arial" w:hAnsi="Arial"/>
          <w:i/>
          <w:sz w:val="22"/>
        </w:rPr>
        <w:t>Proyecto: PROMO HUNT</w:t>
        <w:br/>
        <w:t>Autores: Oscar Avellaneda, Felipe Maradey, Ángel Sánchez, Juan Aguilar</w:t>
        <w:br/>
        <w:t>Programa: Análisis y Desarrollo de Software (ADSO) | Fecha: Junio 2026</w:t>
      </w:r>
    </w:p>
    <w:p/>
    <w:p>
      <w:r>
        <w:rPr>
          <w:rFonts w:ascii="Arial" w:hAnsi="Arial"/>
          <w:b/>
          <w:color w:val="1B365D"/>
          <w:sz w:val="26"/>
        </w:rPr>
        <w:t>1. Tabla: USUARIO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id_usuario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del usuario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VARCHAR(150)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 completo del 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correo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VARCHAR(150)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Correo electrónico único de inicio de sesión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contrasena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Contraseña encriptada del 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foto_perfil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Ruta o URL de la imagen de perfil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fecha_registro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 y hora de creación de la cuenta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2. Tabla: CATEGORIA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id_categoria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 la categoría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 de la categoría (ej. Indie, AAA)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descripcion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Detalle o descripción de la categoría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3. Tabla: GENERO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id_genero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del género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 del género (ej. Acción, RPG, Estrategia)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4. Tabla: DESARROLLADOR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id_desarrollador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del desarrollador o estudio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VARCHAR(150)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 de la empresa desarrolladora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pais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País de origen de la empresa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sitio_web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URL oficial del sitio web del desarrollador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5. Tabla: NOTICIA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id_noticia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 la noticia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titulo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Titular o título de la noticia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contenido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Cuerpo o contenido completo del artículo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imagen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Ruta o URL de la imagen destacada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fecha_publicacion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Fecha y hora de publicación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6. Tabla: JUEGO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id_juego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del videojuego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Título del videojuego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descripcion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Sinopsis o descripción del juego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fecha_lanzamiento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 oficial de lanzamiento al mercado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imagen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URL de la imagen de portada/ banner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trailer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Enlace al video promocional o trailer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edad_minima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Clasificación de edad mínima permitida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id_categoria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Relación con la tabla CATEGORIA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id_genero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Relación con la tabla GENERO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id_desarrollador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Relación con la tabla DESARROLLADOR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id_noticia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Relación con la tabla NOTICIA (Opcional)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7. Tabla: WISHLIST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id_wishlist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del registro de wishlist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id_usuario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Usuario dueño de la lista de deseos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id_juego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Videojuego guardado en la lista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fecha_agregado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 en la que se añadió el juego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8. Tabla: ALERTA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id_alerta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 la alerta de precio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id_usuario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Usuario que configuró la alerta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id_juego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Juego al que se le hace seguimiento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precio_objetivo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DECIMAL (18,2)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Precio deseado por el usuario para recibir aviso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activa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BIT BOOLEAN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Estado de la alerta (1 = Activa, 0 = Inactiva)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fecha_creacion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 de creación del seguimiento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9. Tabla: RESEÑA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id_resena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 la reseña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id_usuario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Usuario autor de la opinión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id_juego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Juego que recibe la calificación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calificacion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Puntuación numérica asignada (Rango 1-5)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comentario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Texto con la opinión detallada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fecha_publicacion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 y hora de envío de la reseña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10. Tabla: PLATAFORMA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id_plataforma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 la plataforma (ej. Steam, Epic)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 de la tienda/plataforma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url_tienda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Enlace principal de la plataforma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logo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Ruta o URL del logotipo de la tienda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descripcion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Breve descripción técnica o comercial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11. Tabla: DESCUENTO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id_descuento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 la promoción activa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id_juego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Videojuego en oferta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id_plataforma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Tienda digital donde aplica la oferta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precio_original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DECIMAL (18,2)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Precio base sin descuento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precio_descuento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DECIMAL (18,2)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Precio final con la rebaja aplicada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porcentaje_descuento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DECIMAL(5,2)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Porcentaje de descuento calculado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fecha_inicio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Fecha de inicio de la oferta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fecha_fin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Fecha de vencimiento de la oferta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</w:tbl>
    <w:p/>
    <w:p>
      <w:r>
        <w:rPr>
          <w:rFonts w:ascii="Arial" w:hAnsi="Arial"/>
          <w:b/>
          <w:color w:val="1B365D"/>
          <w:sz w:val="26"/>
        </w:rPr>
        <w:t>12. Tabla: HISTORIAL_PRECIOS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Llave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Columna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Tipo de Dato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val="clear" w:color="auto" w:fill="1B365D"/>
          </w:tcPr>
          <w:p>
            <w:r>
              <w:rPr>
                <w:rFonts w:ascii="Arial" w:hAnsi="Arial"/>
                <w:b/>
                <w:color w:val="FFFFFF"/>
              </w:rPr>
              <w:t>Null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PK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id_historial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Identificador único del registro histórico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id_juego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Juego al que pertenece el registro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FK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id_plataforma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INT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Tienda donde se registró dicho precio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precio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DECIMAL (18,2)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Valor comercial detectado en esa fecha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fecha_registro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Fecha y hora del escaneo o actualización</w:t>
            </w:r>
          </w:p>
        </w:tc>
        <w:tc>
          <w:tcPr>
            <w:tcW w:type="dxa" w:w="1872"/>
            <w:shd w:val="clear" w:color="auto" w:fill="F0F4F8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