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8A" w:rsidRPr="006B6C8A" w:rsidRDefault="006B6C8A" w:rsidP="006B6C8A">
      <w:pPr>
        <w:jc w:val="center"/>
        <w:rPr>
          <w:b/>
        </w:rPr>
      </w:pPr>
      <w:r w:rsidRPr="006B6C8A">
        <w:rPr>
          <w:b/>
        </w:rPr>
        <w:t>Algorithmus zur Berechnung der Sitzverteilung im Bundestag</w:t>
      </w:r>
    </w:p>
    <w:p w:rsidR="006B6C8A" w:rsidRDefault="006B6C8A" w:rsidP="006B6C8A">
      <w:pPr>
        <w:pStyle w:val="Listenabsatz"/>
        <w:numPr>
          <w:ilvl w:val="0"/>
          <w:numId w:val="1"/>
        </w:numPr>
      </w:pPr>
      <w:r>
        <w:t>1.Stufe:</w:t>
      </w:r>
    </w:p>
    <w:p w:rsidR="006B6C8A" w:rsidRDefault="006B6C8A" w:rsidP="006B6C8A">
      <w:pPr>
        <w:pStyle w:val="Listenabsatz"/>
        <w:numPr>
          <w:ilvl w:val="1"/>
          <w:numId w:val="5"/>
        </w:numPr>
      </w:pPr>
      <w:r>
        <w:t>Für jedes Land wird im Verhältnis der dortigen Bevölkerung Sitzkontingente ermittelt</w:t>
      </w:r>
    </w:p>
    <w:p w:rsidR="006B6C8A" w:rsidRDefault="006B6C8A" w:rsidP="006B6C8A">
      <w:pPr>
        <w:pStyle w:val="Listenabsatz"/>
        <w:ind w:left="1440"/>
      </w:pPr>
      <w:r>
        <w:t>(insgesamt werden 598 Sitze vergeben)</w:t>
      </w:r>
    </w:p>
    <w:p w:rsidR="006B6C8A" w:rsidRDefault="006B6C8A" w:rsidP="006B6C8A">
      <w:pPr>
        <w:pStyle w:val="Listenabsatz"/>
        <w:numPr>
          <w:ilvl w:val="1"/>
          <w:numId w:val="5"/>
        </w:numPr>
      </w:pPr>
      <w:r>
        <w:t>Bevölkerung pro Bundesland wird durch einen Divisor geteilt und Ergebnis kaufmännisch gerundet</w:t>
      </w:r>
    </w:p>
    <w:p w:rsidR="006B6C8A" w:rsidRDefault="006B6C8A" w:rsidP="006B6C8A">
      <w:pPr>
        <w:pStyle w:val="Listenabsatz"/>
        <w:numPr>
          <w:ilvl w:val="1"/>
          <w:numId w:val="5"/>
        </w:numPr>
      </w:pPr>
      <w:r>
        <w:t>Der Divisor ist so zu wählen, dass die Gesamtsitzzahle von 598 nicht überstiegen wird</w:t>
      </w:r>
    </w:p>
    <w:p w:rsidR="006B6C8A" w:rsidRDefault="006B6C8A" w:rsidP="006B6C8A">
      <w:pPr>
        <w:pStyle w:val="Listenabsatz"/>
        <w:numPr>
          <w:ilvl w:val="2"/>
          <w:numId w:val="5"/>
        </w:numPr>
      </w:pPr>
      <w:r>
        <w:t>Anfangsdivisor: Zunächst wird die gesamte Bevölkerung durch 589 geteilt</w:t>
      </w:r>
    </w:p>
    <w:p w:rsidR="006B6C8A" w:rsidRDefault="006B6C8A" w:rsidP="006B6C8A">
      <w:pPr>
        <w:pStyle w:val="Listenabsatz"/>
        <w:numPr>
          <w:ilvl w:val="2"/>
          <w:numId w:val="5"/>
        </w:numPr>
      </w:pPr>
      <w:r>
        <w:t>Falls die so erfolgende Sitzzuteilung 598 Sitze überstiegt, muss der Divisor heraufgesetzt werden, andernfalls herab gesetzt werden</w:t>
      </w:r>
    </w:p>
    <w:p w:rsidR="006B6C8A" w:rsidRDefault="006B6C8A" w:rsidP="006B6C8A">
      <w:pPr>
        <w:pStyle w:val="Listenabsatz"/>
        <w:numPr>
          <w:ilvl w:val="2"/>
          <w:numId w:val="5"/>
        </w:numPr>
      </w:pPr>
      <w:r>
        <w:t>Diese ist möglich mit einem Intervall von Werten, als Divisor sollte ein möglichst glatter Wert gewählt werden</w:t>
      </w:r>
    </w:p>
    <w:p w:rsidR="006B6C8A" w:rsidRDefault="006B6C8A" w:rsidP="006B6C8A">
      <w:pPr>
        <w:pStyle w:val="Listenabsatz"/>
        <w:numPr>
          <w:ilvl w:val="1"/>
          <w:numId w:val="5"/>
        </w:numPr>
      </w:pPr>
      <w:r>
        <w:t>Verteilung der Sitzkontingente des jeweiligen Landes auf die Parteien entsprechend der Anzahl der Zweitstimmen</w:t>
      </w:r>
    </w:p>
    <w:p w:rsidR="006B6C8A" w:rsidRDefault="006B6C8A" w:rsidP="006B6C8A">
      <w:pPr>
        <w:pStyle w:val="Listenabsatz"/>
        <w:ind w:left="1440"/>
      </w:pPr>
      <w:r>
        <w:t>(Sitzkontingente des Landes müssen eingehalten werden)</w:t>
      </w:r>
    </w:p>
    <w:p w:rsidR="006B6C8A" w:rsidRDefault="006B6C8A" w:rsidP="006B6C8A">
      <w:pPr>
        <w:pStyle w:val="Listenabsatz"/>
        <w:numPr>
          <w:ilvl w:val="2"/>
          <w:numId w:val="5"/>
        </w:numPr>
      </w:pPr>
      <w:r>
        <w:t>Anfangsdivisor: Division der Zweitstimmen durch insgesamt zu vergebende Sitze im Land</w:t>
      </w:r>
    </w:p>
    <w:p w:rsidR="006B6C8A" w:rsidRDefault="006B6C8A" w:rsidP="006B6C8A">
      <w:pPr>
        <w:pStyle w:val="Listenabsatz"/>
        <w:numPr>
          <w:ilvl w:val="2"/>
          <w:numId w:val="5"/>
        </w:numPr>
      </w:pPr>
      <w:r>
        <w:t>Führt der Divisor nicht zur richtigen Sitzgesamtzahl, muss er hoch oder runter gesetzt werden</w:t>
      </w:r>
    </w:p>
    <w:p w:rsidR="006B6C8A" w:rsidRDefault="006B6C8A" w:rsidP="006B6C8A">
      <w:pPr>
        <w:pStyle w:val="Listenabsatz"/>
        <w:numPr>
          <w:ilvl w:val="1"/>
          <w:numId w:val="5"/>
        </w:numPr>
      </w:pPr>
      <w:r>
        <w:t>Für jede Partei wird das Maximum der errechneten Sitze und der gewonnenen Wahlkreis für jedes Land berechnet</w:t>
      </w:r>
    </w:p>
    <w:p w:rsidR="006B6C8A" w:rsidRDefault="006B6C8A" w:rsidP="006B6C8A">
      <w:pPr>
        <w:pStyle w:val="Listenabsatz"/>
        <w:numPr>
          <w:ilvl w:val="1"/>
          <w:numId w:val="5"/>
        </w:numPr>
      </w:pPr>
      <w:r>
        <w:t>Die Summe er so ermittelten Sitzzahlen ergibt die Mindestsitzzahl auf Bundesebene</w:t>
      </w:r>
    </w:p>
    <w:p w:rsidR="006B6C8A" w:rsidRDefault="006B6C8A" w:rsidP="006B6C8A">
      <w:pPr>
        <w:pStyle w:val="Listenabsatz"/>
        <w:ind w:left="1440"/>
      </w:pPr>
      <w:r>
        <w:t>(dabei können Überhangsmandate pro Partei gezählt werden)</w:t>
      </w:r>
    </w:p>
    <w:p w:rsidR="006B6C8A" w:rsidRDefault="006B6C8A" w:rsidP="006B6C8A">
      <w:pPr>
        <w:pStyle w:val="Listenabsatz"/>
        <w:ind w:left="1440"/>
      </w:pPr>
    </w:p>
    <w:p w:rsidR="006B6C8A" w:rsidRDefault="006B6C8A" w:rsidP="006B6C8A">
      <w:pPr>
        <w:pStyle w:val="Listenabsatz"/>
        <w:ind w:left="1440"/>
      </w:pPr>
    </w:p>
    <w:p w:rsidR="006B6C8A" w:rsidRDefault="006B6C8A" w:rsidP="006B6C8A">
      <w:pPr>
        <w:pStyle w:val="Listenabsatz"/>
        <w:numPr>
          <w:ilvl w:val="0"/>
          <w:numId w:val="1"/>
        </w:numPr>
      </w:pPr>
      <w:r>
        <w:t>2. Stufe:</w:t>
      </w:r>
    </w:p>
    <w:p w:rsidR="006B6C8A" w:rsidRDefault="006B6C8A" w:rsidP="006B6C8A">
      <w:pPr>
        <w:pStyle w:val="Listenabsatz"/>
        <w:numPr>
          <w:ilvl w:val="1"/>
          <w:numId w:val="1"/>
        </w:numPr>
      </w:pPr>
      <w:r>
        <w:t>Für jede Partei werden die zustehenden Sitze auf Bundesebene nach dem Anteil der Zweitstimmen ermittelt</w:t>
      </w:r>
    </w:p>
    <w:p w:rsidR="006B6C8A" w:rsidRDefault="006B6C8A" w:rsidP="006B6C8A">
      <w:pPr>
        <w:pStyle w:val="Listenabsatz"/>
        <w:ind w:left="1440"/>
      </w:pPr>
      <w:r>
        <w:t>(Mindestsitzzahl muss erreicht werden, ggf. Erhöhung der Gesamtsitzzahl nötig)</w:t>
      </w:r>
    </w:p>
    <w:p w:rsidR="006B6C8A" w:rsidRDefault="006B6C8A" w:rsidP="006B6C8A">
      <w:pPr>
        <w:pStyle w:val="Listenabsatz"/>
        <w:numPr>
          <w:ilvl w:val="1"/>
          <w:numId w:val="1"/>
        </w:numPr>
      </w:pPr>
      <w:r>
        <w:t>Divisor für Zweitstimmen, so dass Mindestanzahl pro Partei erhalten</w:t>
      </w:r>
    </w:p>
    <w:p w:rsidR="006B6C8A" w:rsidRDefault="006B6C8A" w:rsidP="006B6C8A">
      <w:pPr>
        <w:pStyle w:val="Listenabsatz"/>
        <w:numPr>
          <w:ilvl w:val="1"/>
          <w:numId w:val="1"/>
        </w:numPr>
      </w:pPr>
      <w:r>
        <w:t>Nur Parteien &gt;5% der Zweitstimmen oder mindestens 3 Wahlkreisen gewonnen (?) in Berechnung mit einbezogen</w:t>
      </w:r>
    </w:p>
    <w:p w:rsidR="006B6C8A" w:rsidRDefault="006B6C8A" w:rsidP="006B6C8A">
      <w:pPr>
        <w:pStyle w:val="Listenabsatz"/>
        <w:ind w:left="1440"/>
      </w:pPr>
      <w:r>
        <w:t>(Anzahl der Ausgleichsmandate kann pro Partei gezählt werden)</w:t>
      </w:r>
    </w:p>
    <w:p w:rsidR="006B6C8A" w:rsidRDefault="006B6C8A" w:rsidP="006B6C8A">
      <w:pPr>
        <w:pStyle w:val="Listenabsatz"/>
        <w:numPr>
          <w:ilvl w:val="1"/>
          <w:numId w:val="1"/>
        </w:numPr>
      </w:pPr>
      <w:r>
        <w:t>Verteilung auf die Landeslisten der Parteien, wobei gewonnene Direktmandate garantiert sind</w:t>
      </w:r>
    </w:p>
    <w:p w:rsidR="006B6C8A" w:rsidRDefault="006B6C8A" w:rsidP="006B6C8A">
      <w:pPr>
        <w:pStyle w:val="Listenabsatz"/>
        <w:numPr>
          <w:ilvl w:val="1"/>
          <w:numId w:val="1"/>
        </w:numPr>
      </w:pPr>
      <w:r>
        <w:t>Teilung der Zweitstimmen der Landesliste durch einen Divisor, sodass jede Landesliste mindestens die Zahl der errungen Wahlkreissitze hat</w:t>
      </w:r>
    </w:p>
    <w:p w:rsidR="006B6C8A" w:rsidRDefault="006B6C8A" w:rsidP="006B6C8A">
      <w:pPr>
        <w:pStyle w:val="Listenabsatz"/>
        <w:numPr>
          <w:ilvl w:val="1"/>
          <w:numId w:val="1"/>
        </w:numPr>
      </w:pPr>
      <w:r>
        <w:t>Die Gesamtzahl der auf die Partei entfallenden Sitze wird nicht verändert</w:t>
      </w:r>
    </w:p>
    <w:p w:rsidR="006B6C8A" w:rsidRDefault="006B6C8A" w:rsidP="006B6C8A">
      <w:pPr>
        <w:pStyle w:val="Listenabsatz"/>
        <w:numPr>
          <w:ilvl w:val="2"/>
          <w:numId w:val="1"/>
        </w:numPr>
      </w:pPr>
      <w:r>
        <w:t>Anfangsdivisor: Division der Summe der Zweitstimmen einer Partei durch die zu vergebenden Sitze</w:t>
      </w:r>
    </w:p>
    <w:p w:rsidR="006B6C8A" w:rsidRDefault="006B6C8A" w:rsidP="006B6C8A">
      <w:pPr>
        <w:pStyle w:val="Listenabsatz"/>
        <w:numPr>
          <w:ilvl w:val="2"/>
          <w:numId w:val="1"/>
        </w:numPr>
      </w:pPr>
      <w:r>
        <w:t>Zweitstimmen der Landesliste durch Anfangsdivisor geteilt und Maximum aus Anzahl der gewonnen Wahlkreise und der Teilung gebildet</w:t>
      </w:r>
    </w:p>
    <w:p w:rsidR="006B6C8A" w:rsidRDefault="006B6C8A" w:rsidP="006B6C8A">
      <w:pPr>
        <w:pStyle w:val="Listenabsatz"/>
        <w:numPr>
          <w:ilvl w:val="2"/>
          <w:numId w:val="1"/>
        </w:numPr>
      </w:pPr>
      <w:r>
        <w:t xml:space="preserve">Stimmt die Summe nicht mit den vorgegebener </w:t>
      </w:r>
      <w:proofErr w:type="spellStart"/>
      <w:r>
        <w:t>Sitzzahl</w:t>
      </w:r>
      <w:proofErr w:type="spellEnd"/>
      <w:r>
        <w:t xml:space="preserve"> überein, muss der Divisor angepasst werden</w:t>
      </w:r>
    </w:p>
    <w:p w:rsidR="008534F3" w:rsidRDefault="008534F3"/>
    <w:sectPr w:rsidR="008534F3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905F3"/>
    <w:multiLevelType w:val="hybridMultilevel"/>
    <w:tmpl w:val="55A29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44BF6"/>
    <w:multiLevelType w:val="hybridMultilevel"/>
    <w:tmpl w:val="C6D42C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10136"/>
    <w:multiLevelType w:val="hybridMultilevel"/>
    <w:tmpl w:val="3FC4909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8725D"/>
    <w:multiLevelType w:val="hybridMultilevel"/>
    <w:tmpl w:val="591E673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63AF1"/>
    <w:multiLevelType w:val="hybridMultilevel"/>
    <w:tmpl w:val="D0D2A10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C8A"/>
    <w:rsid w:val="00003332"/>
    <w:rsid w:val="00003F25"/>
    <w:rsid w:val="0000454B"/>
    <w:rsid w:val="00006798"/>
    <w:rsid w:val="00010757"/>
    <w:rsid w:val="0001555C"/>
    <w:rsid w:val="00015E01"/>
    <w:rsid w:val="00015F3E"/>
    <w:rsid w:val="0002194E"/>
    <w:rsid w:val="000240FB"/>
    <w:rsid w:val="00024ED2"/>
    <w:rsid w:val="00031963"/>
    <w:rsid w:val="000416A2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75D50"/>
    <w:rsid w:val="000807E5"/>
    <w:rsid w:val="00087C1B"/>
    <w:rsid w:val="00091E4F"/>
    <w:rsid w:val="00095577"/>
    <w:rsid w:val="000A0CAF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6942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B0664"/>
    <w:rsid w:val="001C656D"/>
    <w:rsid w:val="001D6884"/>
    <w:rsid w:val="001E134D"/>
    <w:rsid w:val="001F5697"/>
    <w:rsid w:val="0020707F"/>
    <w:rsid w:val="0021516D"/>
    <w:rsid w:val="00224BE3"/>
    <w:rsid w:val="00230A88"/>
    <w:rsid w:val="00243449"/>
    <w:rsid w:val="0026168C"/>
    <w:rsid w:val="00263CB4"/>
    <w:rsid w:val="002649EC"/>
    <w:rsid w:val="00266ADE"/>
    <w:rsid w:val="00273C97"/>
    <w:rsid w:val="002801C5"/>
    <w:rsid w:val="00281484"/>
    <w:rsid w:val="00287814"/>
    <w:rsid w:val="00292A76"/>
    <w:rsid w:val="002A044F"/>
    <w:rsid w:val="002A518D"/>
    <w:rsid w:val="002B5ACF"/>
    <w:rsid w:val="002D0209"/>
    <w:rsid w:val="002D7A24"/>
    <w:rsid w:val="002D7CFF"/>
    <w:rsid w:val="002E19FA"/>
    <w:rsid w:val="00300E1B"/>
    <w:rsid w:val="0031107D"/>
    <w:rsid w:val="00314958"/>
    <w:rsid w:val="0032526D"/>
    <w:rsid w:val="003440E4"/>
    <w:rsid w:val="0034499E"/>
    <w:rsid w:val="00351F09"/>
    <w:rsid w:val="00353130"/>
    <w:rsid w:val="00365CA4"/>
    <w:rsid w:val="00366BC9"/>
    <w:rsid w:val="003710B5"/>
    <w:rsid w:val="0037719F"/>
    <w:rsid w:val="00380C5C"/>
    <w:rsid w:val="003866C4"/>
    <w:rsid w:val="0038719A"/>
    <w:rsid w:val="00392A45"/>
    <w:rsid w:val="003A3A12"/>
    <w:rsid w:val="003A4370"/>
    <w:rsid w:val="003A477F"/>
    <w:rsid w:val="003A58DF"/>
    <w:rsid w:val="003C29DE"/>
    <w:rsid w:val="003C52FE"/>
    <w:rsid w:val="003C75E9"/>
    <w:rsid w:val="003C7B4A"/>
    <w:rsid w:val="003D2A22"/>
    <w:rsid w:val="003D57C8"/>
    <w:rsid w:val="003E270B"/>
    <w:rsid w:val="003F0AA2"/>
    <w:rsid w:val="004059AF"/>
    <w:rsid w:val="00406CF8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C7CE8"/>
    <w:rsid w:val="004D75DA"/>
    <w:rsid w:val="004E253D"/>
    <w:rsid w:val="004E4B58"/>
    <w:rsid w:val="004E506B"/>
    <w:rsid w:val="004F7D33"/>
    <w:rsid w:val="005119B7"/>
    <w:rsid w:val="005150A7"/>
    <w:rsid w:val="00520077"/>
    <w:rsid w:val="005203A6"/>
    <w:rsid w:val="00523B0E"/>
    <w:rsid w:val="00524AAF"/>
    <w:rsid w:val="005348E2"/>
    <w:rsid w:val="00534BCD"/>
    <w:rsid w:val="00536EF4"/>
    <w:rsid w:val="005377FF"/>
    <w:rsid w:val="005454E1"/>
    <w:rsid w:val="00550D03"/>
    <w:rsid w:val="00551DCF"/>
    <w:rsid w:val="00553434"/>
    <w:rsid w:val="0055456F"/>
    <w:rsid w:val="0055749B"/>
    <w:rsid w:val="00560B31"/>
    <w:rsid w:val="0056322C"/>
    <w:rsid w:val="00582797"/>
    <w:rsid w:val="0059194D"/>
    <w:rsid w:val="005A75AB"/>
    <w:rsid w:val="005B03F9"/>
    <w:rsid w:val="005C6FA2"/>
    <w:rsid w:val="005E2F2F"/>
    <w:rsid w:val="005E4648"/>
    <w:rsid w:val="005E74A3"/>
    <w:rsid w:val="005F0CE0"/>
    <w:rsid w:val="005F7077"/>
    <w:rsid w:val="006004DD"/>
    <w:rsid w:val="006006E7"/>
    <w:rsid w:val="00602FF2"/>
    <w:rsid w:val="0060442A"/>
    <w:rsid w:val="006058A9"/>
    <w:rsid w:val="00607DCD"/>
    <w:rsid w:val="0063785F"/>
    <w:rsid w:val="00642FF0"/>
    <w:rsid w:val="00643B68"/>
    <w:rsid w:val="00644674"/>
    <w:rsid w:val="006447D0"/>
    <w:rsid w:val="00646097"/>
    <w:rsid w:val="006626E2"/>
    <w:rsid w:val="0066482E"/>
    <w:rsid w:val="00670C1B"/>
    <w:rsid w:val="0067604B"/>
    <w:rsid w:val="006800D3"/>
    <w:rsid w:val="00686783"/>
    <w:rsid w:val="0069209A"/>
    <w:rsid w:val="006933BE"/>
    <w:rsid w:val="00694106"/>
    <w:rsid w:val="006A6F61"/>
    <w:rsid w:val="006B10BD"/>
    <w:rsid w:val="006B4D65"/>
    <w:rsid w:val="006B6C8A"/>
    <w:rsid w:val="006C16FF"/>
    <w:rsid w:val="006C4509"/>
    <w:rsid w:val="006D127B"/>
    <w:rsid w:val="006D5E38"/>
    <w:rsid w:val="006D6B91"/>
    <w:rsid w:val="006D7C54"/>
    <w:rsid w:val="006E132B"/>
    <w:rsid w:val="006E193E"/>
    <w:rsid w:val="006E323F"/>
    <w:rsid w:val="00702223"/>
    <w:rsid w:val="007107A2"/>
    <w:rsid w:val="007123CE"/>
    <w:rsid w:val="007129F3"/>
    <w:rsid w:val="00716347"/>
    <w:rsid w:val="00721BAC"/>
    <w:rsid w:val="0072638E"/>
    <w:rsid w:val="00731504"/>
    <w:rsid w:val="007339C3"/>
    <w:rsid w:val="00747020"/>
    <w:rsid w:val="00747C64"/>
    <w:rsid w:val="0075011B"/>
    <w:rsid w:val="00752935"/>
    <w:rsid w:val="00762DD2"/>
    <w:rsid w:val="00763996"/>
    <w:rsid w:val="0077273B"/>
    <w:rsid w:val="00774088"/>
    <w:rsid w:val="0079572D"/>
    <w:rsid w:val="00796327"/>
    <w:rsid w:val="007B194F"/>
    <w:rsid w:val="007B2435"/>
    <w:rsid w:val="007D12BD"/>
    <w:rsid w:val="007D52C9"/>
    <w:rsid w:val="007E23F4"/>
    <w:rsid w:val="007E322B"/>
    <w:rsid w:val="007E586A"/>
    <w:rsid w:val="007E73AC"/>
    <w:rsid w:val="007F5CFD"/>
    <w:rsid w:val="007F76FF"/>
    <w:rsid w:val="007F7FE7"/>
    <w:rsid w:val="00807581"/>
    <w:rsid w:val="00821E22"/>
    <w:rsid w:val="0083123D"/>
    <w:rsid w:val="008313A2"/>
    <w:rsid w:val="00840896"/>
    <w:rsid w:val="008435E5"/>
    <w:rsid w:val="00850C9B"/>
    <w:rsid w:val="008534F3"/>
    <w:rsid w:val="0085490C"/>
    <w:rsid w:val="00854966"/>
    <w:rsid w:val="00855F3F"/>
    <w:rsid w:val="008573F1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3063"/>
    <w:rsid w:val="008D5F3B"/>
    <w:rsid w:val="008D722D"/>
    <w:rsid w:val="008E0473"/>
    <w:rsid w:val="008E0D63"/>
    <w:rsid w:val="008E5C7A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33539"/>
    <w:rsid w:val="00942849"/>
    <w:rsid w:val="00946500"/>
    <w:rsid w:val="00954287"/>
    <w:rsid w:val="0096678A"/>
    <w:rsid w:val="00971BE6"/>
    <w:rsid w:val="0097399F"/>
    <w:rsid w:val="009857B8"/>
    <w:rsid w:val="00987B86"/>
    <w:rsid w:val="009B0201"/>
    <w:rsid w:val="009B5F3E"/>
    <w:rsid w:val="009B723A"/>
    <w:rsid w:val="009B766D"/>
    <w:rsid w:val="009C3E4D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2F08"/>
    <w:rsid w:val="00A547F8"/>
    <w:rsid w:val="00A604DC"/>
    <w:rsid w:val="00A66EA0"/>
    <w:rsid w:val="00A702A4"/>
    <w:rsid w:val="00A7038A"/>
    <w:rsid w:val="00A73322"/>
    <w:rsid w:val="00A74579"/>
    <w:rsid w:val="00A806C0"/>
    <w:rsid w:val="00A82708"/>
    <w:rsid w:val="00A8388A"/>
    <w:rsid w:val="00A8418B"/>
    <w:rsid w:val="00A95C0B"/>
    <w:rsid w:val="00AA0EB1"/>
    <w:rsid w:val="00AA2862"/>
    <w:rsid w:val="00AA6909"/>
    <w:rsid w:val="00AB0BD3"/>
    <w:rsid w:val="00AB1444"/>
    <w:rsid w:val="00AB319A"/>
    <w:rsid w:val="00AE087A"/>
    <w:rsid w:val="00B00956"/>
    <w:rsid w:val="00B00F86"/>
    <w:rsid w:val="00B0479C"/>
    <w:rsid w:val="00B261F3"/>
    <w:rsid w:val="00B338C6"/>
    <w:rsid w:val="00B33EA7"/>
    <w:rsid w:val="00B40EAD"/>
    <w:rsid w:val="00B41447"/>
    <w:rsid w:val="00B42F99"/>
    <w:rsid w:val="00B44C9C"/>
    <w:rsid w:val="00B52731"/>
    <w:rsid w:val="00B651C9"/>
    <w:rsid w:val="00B66614"/>
    <w:rsid w:val="00B66BE6"/>
    <w:rsid w:val="00B74A1E"/>
    <w:rsid w:val="00B82F4D"/>
    <w:rsid w:val="00B86D5F"/>
    <w:rsid w:val="00B90681"/>
    <w:rsid w:val="00B92608"/>
    <w:rsid w:val="00BB1620"/>
    <w:rsid w:val="00BB6211"/>
    <w:rsid w:val="00BC4D11"/>
    <w:rsid w:val="00BC7ABF"/>
    <w:rsid w:val="00BD4697"/>
    <w:rsid w:val="00BD79AC"/>
    <w:rsid w:val="00BD7C64"/>
    <w:rsid w:val="00BE0550"/>
    <w:rsid w:val="00BE4B0C"/>
    <w:rsid w:val="00BE51EC"/>
    <w:rsid w:val="00BF0C6B"/>
    <w:rsid w:val="00BF59D6"/>
    <w:rsid w:val="00BF5F79"/>
    <w:rsid w:val="00BF7DA4"/>
    <w:rsid w:val="00C0145A"/>
    <w:rsid w:val="00C05B15"/>
    <w:rsid w:val="00C147BD"/>
    <w:rsid w:val="00C20688"/>
    <w:rsid w:val="00C239BA"/>
    <w:rsid w:val="00C24153"/>
    <w:rsid w:val="00C3737B"/>
    <w:rsid w:val="00C42657"/>
    <w:rsid w:val="00C4762F"/>
    <w:rsid w:val="00C524AC"/>
    <w:rsid w:val="00C55528"/>
    <w:rsid w:val="00C60066"/>
    <w:rsid w:val="00C74A24"/>
    <w:rsid w:val="00C811FC"/>
    <w:rsid w:val="00C86577"/>
    <w:rsid w:val="00C92587"/>
    <w:rsid w:val="00CA6AF1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15594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5A4D"/>
    <w:rsid w:val="00D66F71"/>
    <w:rsid w:val="00D70FA9"/>
    <w:rsid w:val="00D712DE"/>
    <w:rsid w:val="00D730C2"/>
    <w:rsid w:val="00D87226"/>
    <w:rsid w:val="00D874F0"/>
    <w:rsid w:val="00D93875"/>
    <w:rsid w:val="00DA2BFB"/>
    <w:rsid w:val="00DA749E"/>
    <w:rsid w:val="00DB45DF"/>
    <w:rsid w:val="00DB5A78"/>
    <w:rsid w:val="00DB6E7C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126DD"/>
    <w:rsid w:val="00E26DDB"/>
    <w:rsid w:val="00E34BED"/>
    <w:rsid w:val="00E37869"/>
    <w:rsid w:val="00E423AF"/>
    <w:rsid w:val="00E42D18"/>
    <w:rsid w:val="00E512F1"/>
    <w:rsid w:val="00E530EA"/>
    <w:rsid w:val="00E535D6"/>
    <w:rsid w:val="00E57ED1"/>
    <w:rsid w:val="00E61A49"/>
    <w:rsid w:val="00E81F0A"/>
    <w:rsid w:val="00E829BA"/>
    <w:rsid w:val="00E85934"/>
    <w:rsid w:val="00E91BDD"/>
    <w:rsid w:val="00EA1171"/>
    <w:rsid w:val="00EA34FF"/>
    <w:rsid w:val="00EB2CB2"/>
    <w:rsid w:val="00EC0629"/>
    <w:rsid w:val="00EC2D3A"/>
    <w:rsid w:val="00EC4053"/>
    <w:rsid w:val="00EC4FBA"/>
    <w:rsid w:val="00EC52CE"/>
    <w:rsid w:val="00ED0C73"/>
    <w:rsid w:val="00ED6825"/>
    <w:rsid w:val="00EE319A"/>
    <w:rsid w:val="00EF0A9E"/>
    <w:rsid w:val="00EF3D14"/>
    <w:rsid w:val="00EF632F"/>
    <w:rsid w:val="00EF7D1F"/>
    <w:rsid w:val="00F021FE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290B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6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2</cp:revision>
  <dcterms:created xsi:type="dcterms:W3CDTF">2015-11-11T17:11:00Z</dcterms:created>
  <dcterms:modified xsi:type="dcterms:W3CDTF">2015-11-11T17:15:00Z</dcterms:modified>
</cp:coreProperties>
</file>