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highlight w:val="lightGray"/>
          <w:lang w:val="en-US"/>
        </w:rPr>
      </w:pPr>
      <w:r>
        <w:rPr>
          <w:lang w:val="en-US"/>
        </w:rPr>
        <w:t xml:space="preserve">Elector: 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name, sex, birthday, year, </w:t>
      </w:r>
      <w:r>
        <w:rPr>
          <w:highlight w:val="lightGray"/>
          <w:lang w:val="en-US"/>
        </w:rPr>
        <w:t>wahlkreis</w:t>
      </w:r>
    </w:p>
    <w:p>
      <w:pPr>
        <w:pStyle w:val="Normal"/>
        <w:rPr>
          <w:highlight w:val="lightGray"/>
        </w:rPr>
      </w:pPr>
      <w:r>
        <w:rPr/>
        <w:t xml:space="preserve">Vote: </w:t>
      </w:r>
      <w:r>
        <w:rPr>
          <w:u w:val="single"/>
        </w:rPr>
        <w:t>id</w:t>
      </w:r>
      <w:r>
        <w:rPr/>
        <w:t xml:space="preserve">, </w:t>
      </w:r>
      <w:r>
        <w:rPr>
          <w:color w:val="FF0000"/>
        </w:rPr>
        <w:t>valid1</w:t>
      </w:r>
      <w:r>
        <w:rPr/>
        <w:t xml:space="preserve">, </w:t>
      </w:r>
      <w:r>
        <w:rPr>
          <w:color w:val="FF0000"/>
        </w:rPr>
        <w:t>valid2</w:t>
      </w:r>
      <w:r>
        <w:rPr/>
        <w:t xml:space="preserve">, year, </w:t>
      </w:r>
      <w:r>
        <w:rPr>
          <w:highlight w:val="lightGray"/>
        </w:rPr>
        <w:t>erststimme</w:t>
      </w:r>
      <w:r>
        <w:rPr/>
        <w:t xml:space="preserve">, </w:t>
      </w:r>
      <w:r>
        <w:rPr>
          <w:highlight w:val="lightGray"/>
        </w:rPr>
        <w:t>zweitstimme</w:t>
      </w:r>
      <w:r>
        <w:rPr/>
        <w:t xml:space="preserve">, </w:t>
      </w:r>
      <w:r>
        <w:rPr>
          <w:highlight w:val="lightGray"/>
        </w:rPr>
        <w:t>wahlkreis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Party: </w:t>
      </w:r>
      <w:r>
        <w:rPr>
          <w:u w:val="single"/>
          <w:lang w:val="en-US"/>
        </w:rPr>
        <w:t>id</w:t>
      </w:r>
      <w:r>
        <w:rPr>
          <w:lang w:val="en-US"/>
        </w:rPr>
        <w:t>, name, erststimmen, zweitstimmen, wonDistricts, fivePercentTaken, year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FederalLand: </w:t>
      </w:r>
      <w:r>
        <w:rPr>
          <w:u w:val="single"/>
          <w:lang w:val="en-US"/>
        </w:rPr>
        <w:t>id</w:t>
      </w:r>
      <w:r>
        <w:rPr>
          <w:lang w:val="en-US"/>
        </w:rPr>
        <w:t>, name, residents, year</w:t>
      </w:r>
    </w:p>
    <w:p>
      <w:pPr>
        <w:pStyle w:val="Normal"/>
        <w:rPr>
          <w:highlight w:val="lightGray"/>
          <w:lang w:val="en-US"/>
        </w:rPr>
      </w:pPr>
      <w:r>
        <w:rPr>
          <w:lang w:val="en-US"/>
        </w:rPr>
        <w:t xml:space="preserve">Wahlkreis: 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name, residents, year, </w:t>
      </w:r>
      <w:r>
        <w:rPr>
          <w:highlight w:val="lightGray"/>
          <w:lang w:val="en-US"/>
        </w:rPr>
        <w:t>federalLand</w:t>
      </w:r>
      <w:r>
        <w:rPr>
          <w:lang w:val="en-US"/>
        </w:rPr>
        <w:t xml:space="preserve">, </w:t>
      </w:r>
      <w:r>
        <w:rPr>
          <w:highlight w:val="lightGray"/>
          <w:lang w:val="en-US"/>
        </w:rPr>
        <w:t>winnerParty</w:t>
      </w:r>
      <w:r>
        <w:rPr>
          <w:lang w:val="en-US"/>
        </w:rPr>
        <w:t xml:space="preserve">, </w:t>
      </w:r>
      <w:r>
        <w:rPr>
          <w:highlight w:val="lightGray"/>
          <w:lang w:val="en-US"/>
        </w:rPr>
        <w:t>winnerCandidate</w:t>
      </w:r>
    </w:p>
    <w:p>
      <w:pPr>
        <w:pStyle w:val="Normal"/>
        <w:rPr>
          <w:highlight w:val="lightGray"/>
          <w:lang w:val="en-US"/>
        </w:rPr>
      </w:pPr>
      <w:r>
        <w:rPr>
          <w:lang w:val="en-US"/>
        </w:rPr>
        <w:t xml:space="preserve">Landesliste: 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year, </w:t>
      </w:r>
      <w:r>
        <w:rPr>
          <w:highlight w:val="lightGray"/>
          <w:lang w:val="en-US"/>
        </w:rPr>
        <w:t>party</w:t>
      </w:r>
      <w:r>
        <w:rPr>
          <w:lang w:val="en-US"/>
        </w:rPr>
        <w:t xml:space="preserve">, </w:t>
      </w:r>
      <w:r>
        <w:rPr>
          <w:highlight w:val="lightGray"/>
          <w:lang w:val="en-US"/>
        </w:rPr>
        <w:t>federalLand</w:t>
      </w:r>
    </w:p>
    <w:p>
      <w:pPr>
        <w:pStyle w:val="Normal"/>
        <w:rPr>
          <w:highlight w:val="lightGray"/>
          <w:lang w:val="en-US"/>
        </w:rPr>
      </w:pPr>
      <w:r>
        <w:rPr>
          <w:lang w:val="en-US"/>
        </w:rPr>
        <w:t xml:space="preserve">Candidate: 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name, year, erststimmen, rank, </w:t>
      </w:r>
      <w:r>
        <w:rPr>
          <w:highlight w:val="lightGray"/>
          <w:lang w:val="en-US"/>
        </w:rPr>
        <w:t>party</w:t>
      </w:r>
      <w:r>
        <w:rPr>
          <w:lang w:val="en-US"/>
        </w:rPr>
        <w:t xml:space="preserve">, </w:t>
      </w:r>
      <w:r>
        <w:rPr>
          <w:highlight w:val="lightGray"/>
          <w:lang w:val="en-US"/>
        </w:rPr>
        <w:t>wahlkreis</w:t>
      </w:r>
      <w:r>
        <w:rPr>
          <w:lang w:val="en-US"/>
        </w:rPr>
        <w:t xml:space="preserve">, </w:t>
      </w:r>
      <w:r>
        <w:rPr>
          <w:highlight w:val="lightGray"/>
          <w:lang w:val="en-US"/>
        </w:rPr>
        <w:t>federalLand</w:t>
      </w:r>
    </w:p>
    <w:p>
      <w:pPr>
        <w:pStyle w:val="Normal"/>
        <w:rPr>
          <w:highlight w:val="lightGray"/>
          <w:u w:val="single"/>
          <w:lang w:val="en-US"/>
        </w:rPr>
      </w:pPr>
      <w:r>
        <w:rPr>
          <w:lang w:val="en-US"/>
        </w:rPr>
        <w:t xml:space="preserve">RunsForElection: </w:t>
      </w:r>
      <w:r>
        <w:rPr>
          <w:highlight w:val="lightGray"/>
          <w:u w:val="single"/>
          <w:lang w:val="en-US"/>
        </w:rPr>
        <w:t>federalLand</w:t>
      </w:r>
      <w:r>
        <w:rPr>
          <w:lang w:val="en-US"/>
        </w:rPr>
        <w:t xml:space="preserve">, </w:t>
      </w:r>
      <w:r>
        <w:rPr>
          <w:highlight w:val="lightGray"/>
          <w:u w:val="single"/>
          <w:lang w:val="en-US"/>
        </w:rPr>
        <w:t>party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rPr>
          <w:highlight w:val="lightGray"/>
          <w:lang w:val="en-US"/>
        </w:rPr>
      </w:pPr>
      <w:r>
        <w:rPr>
          <w:u w:val="single"/>
          <w:lang w:val="en-US"/>
        </w:rPr>
        <w:t>Primärschlüssel</w:t>
      </w:r>
      <w:r>
        <w:rPr>
          <w:lang w:val="en-US"/>
        </w:rPr>
        <w:t xml:space="preserve">, </w:t>
      </w:r>
      <w:r>
        <w:rPr>
          <w:highlight w:val="lightGray"/>
          <w:lang w:val="en-US"/>
        </w:rPr>
        <w:t>Fremdschlüssel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table Elector (</w:t>
      </w:r>
    </w:p>
    <w:p>
      <w:pPr>
        <w:pStyle w:val="Normal"/>
        <w:spacing w:before="0" w:after="0"/>
        <w:rPr>
          <w:color w:val="FF0000"/>
          <w:lang w:val="en-US"/>
        </w:rPr>
      </w:pPr>
      <w:r>
        <w:rPr>
          <w:lang w:val="en-US"/>
        </w:rPr>
        <w:tab/>
        <w:t xml:space="preserve">id </w:t>
        <w:tab/>
        <w:tab/>
        <w:t>varchar(15)</w:t>
        <w:tab/>
        <w:tab/>
        <w:t xml:space="preserve">primary key,   </w:t>
      </w:r>
      <w:r>
        <w:rPr>
          <w:color w:val="FF0000"/>
          <w:lang w:val="en-US"/>
        </w:rPr>
        <w:t>/* evtl. Serial */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>name</w:t>
        <w:tab/>
        <w:tab/>
        <w:t>varchar(40),</w:t>
        <w:tab/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ab/>
        <w:t>sex</w:t>
        <w:tab/>
        <w:tab/>
        <w:t>char(1)</w:t>
        <w:tab/>
        <w:tab/>
        <w:tab/>
        <w:t>check (sex = ‘m’ or sex = ‘f’),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birthday</w:t>
        <w:tab/>
        <w:t>date</w:t>
        <w:tab/>
        <w:tab/>
        <w:tab/>
        <w:t>not null,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year</w:t>
        <w:tab/>
        <w:tab/>
      </w:r>
      <w:r>
        <w:rPr>
          <w:color w:val="FF0000"/>
          <w:lang w:val="en-US"/>
        </w:rPr>
        <w:t>smallint</w:t>
        <w:tab/>
        <w:tab/>
        <w:tab/>
        <w:t>not null</w:t>
      </w:r>
      <w:r>
        <w:rPr>
          <w:lang w:val="en-US"/>
        </w:rPr>
        <w:t>,</w:t>
        <w:tab/>
        <w:tab/>
      </w:r>
    </w:p>
    <w:p>
      <w:pPr>
        <w:pStyle w:val="Normal"/>
        <w:ind w:left="0" w:right="0" w:firstLine="708"/>
        <w:rPr>
          <w:lang w:val="en-US"/>
        </w:rPr>
      </w:pPr>
      <w:r>
        <w:rPr>
          <w:lang w:val="en-US"/>
        </w:rPr>
        <w:t>wahlkreis</w:t>
        <w:tab/>
      </w:r>
      <w:r>
        <w:rPr>
          <w:color w:val="FF0000"/>
          <w:lang w:val="en-US"/>
        </w:rPr>
        <w:t>smallint</w:t>
      </w:r>
      <w:r>
        <w:rPr>
          <w:lang w:val="en-US"/>
        </w:rPr>
        <w:tab/>
        <w:tab/>
        <w:tab/>
        <w:t>references Wahlkreis(id));</w:t>
      </w:r>
    </w:p>
    <w:p>
      <w:pPr>
        <w:pStyle w:val="Normal"/>
        <w:rPr>
          <w:lang w:val="en-US"/>
        </w:rPr>
      </w:pPr>
      <w:r>
        <w:rPr>
          <w:lang w:val="en-US"/>
        </w:rPr>
        <w:t>create table Vote (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id</w:t>
        <w:tab/>
        <w:tab/>
      </w:r>
      <w:r>
        <w:rPr>
          <w:color w:val="FF0000"/>
          <w:lang w:val="en-US"/>
        </w:rPr>
        <w:t>serial</w:t>
      </w:r>
      <w:r>
        <w:rPr>
          <w:lang w:val="en-US"/>
        </w:rPr>
        <w:tab/>
        <w:tab/>
        <w:tab/>
        <w:t>primary key,</w:t>
      </w:r>
    </w:p>
    <w:p>
      <w:pPr>
        <w:pStyle w:val="Normal"/>
        <w:spacing w:before="0" w:after="0"/>
        <w:ind w:left="0" w:right="0" w:firstLine="708"/>
        <w:rPr>
          <w:color w:val="FF0000"/>
          <w:lang w:val="en-US"/>
        </w:rPr>
      </w:pPr>
      <w:r>
        <w:rPr>
          <w:color w:val="FF0000"/>
          <w:lang w:val="en-US"/>
        </w:rPr>
        <w:t>valid1</w:t>
        <w:tab/>
        <w:tab/>
        <w:t>boolean</w:t>
        <w:tab/>
        <w:tab/>
        <w:t>not null,</w:t>
      </w:r>
    </w:p>
    <w:p>
      <w:pPr>
        <w:pStyle w:val="Normal"/>
        <w:spacing w:before="0" w:after="0"/>
        <w:ind w:left="0" w:right="0" w:firstLine="708"/>
        <w:rPr>
          <w:color w:val="FF0000"/>
          <w:lang w:val="en-US"/>
        </w:rPr>
      </w:pPr>
      <w:r>
        <w:rPr>
          <w:color w:val="FF0000"/>
          <w:lang w:val="en-US"/>
        </w:rPr>
        <w:t>valid2</w:t>
        <w:tab/>
        <w:tab/>
        <w:t>boolean</w:t>
        <w:tab/>
        <w:tab/>
        <w:t>not null,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year</w:t>
        <w:tab/>
        <w:tab/>
      </w:r>
      <w:r>
        <w:rPr>
          <w:color w:val="FF0000"/>
          <w:lang w:val="en-US"/>
        </w:rPr>
        <w:t>smallint</w:t>
        <w:tab/>
        <w:tab/>
        <w:tab/>
        <w:t>not null</w:t>
      </w:r>
      <w:r>
        <w:rPr>
          <w:lang w:val="en-US"/>
        </w:rPr>
        <w:t>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erststimme</w:t>
        <w:tab/>
        <w:t>integer</w:t>
        <w:tab/>
        <w:tab/>
        <w:tab/>
        <w:t>references Candidate(id),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zweitstimme</w:t>
        <w:tab/>
        <w:t>integer</w:t>
        <w:tab/>
        <w:tab/>
        <w:tab/>
        <w:t>references Party(id),</w:t>
      </w:r>
    </w:p>
    <w:p>
      <w:pPr>
        <w:pStyle w:val="Normal"/>
        <w:ind w:left="0" w:right="0" w:firstLine="708"/>
        <w:rPr/>
      </w:pPr>
      <w:r>
        <w:rPr/>
        <w:t>wahlkreis</w:t>
        <w:tab/>
      </w:r>
      <w:r>
        <w:rPr>
          <w:color w:val="FF0000"/>
        </w:rPr>
        <w:t>smallint</w:t>
      </w:r>
      <w:r>
        <w:rPr/>
        <w:tab/>
        <w:tab/>
        <w:tab/>
        <w:t>references Wahlkreis(id));</w:t>
      </w:r>
    </w:p>
    <w:p>
      <w:pPr>
        <w:pStyle w:val="Normal"/>
        <w:rPr>
          <w:lang w:val="en-US"/>
        </w:rPr>
      </w:pPr>
      <w:r>
        <w:rPr>
          <w:lang w:val="en-US"/>
        </w:rPr>
        <w:t>create table Party (</w:t>
      </w:r>
    </w:p>
    <w:p>
      <w:pPr>
        <w:pStyle w:val="Normal"/>
        <w:spacing w:before="0" w:after="0"/>
        <w:ind w:left="0" w:right="0" w:firstLine="708"/>
        <w:rPr/>
      </w:pPr>
      <w:r>
        <w:rPr/>
        <w:t>id</w:t>
        <w:tab/>
        <w:tab/>
        <w:tab/>
      </w:r>
      <w:r>
        <w:rPr>
          <w:color w:val="FF0000"/>
        </w:rPr>
        <w:t>serial</w:t>
        <w:tab/>
      </w:r>
      <w:r>
        <w:rPr/>
        <w:tab/>
        <w:t>primary key,</w:t>
      </w:r>
    </w:p>
    <w:p>
      <w:pPr>
        <w:pStyle w:val="Normal"/>
        <w:spacing w:before="0" w:after="0"/>
        <w:ind w:left="0" w:right="0" w:firstLine="708"/>
        <w:rPr/>
      </w:pPr>
      <w:r>
        <w:rPr/>
        <w:t>name</w:t>
        <w:tab/>
        <w:tab/>
        <w:tab/>
        <w:t>varchar(20),</w:t>
      </w:r>
    </w:p>
    <w:p>
      <w:pPr>
        <w:pStyle w:val="Normal"/>
        <w:spacing w:before="0" w:after="0"/>
        <w:ind w:left="0" w:right="0" w:firstLine="708"/>
        <w:rPr/>
      </w:pPr>
      <w:r>
        <w:rPr/>
        <w:t>erststimmen</w:t>
        <w:tab/>
        <w:tab/>
        <w:t>integer</w:t>
        <w:tab/>
        <w:tab/>
        <w:t>check (erststimmen &gt;= 0),</w:t>
      </w:r>
    </w:p>
    <w:p>
      <w:pPr>
        <w:pStyle w:val="Normal"/>
        <w:spacing w:before="0" w:after="0"/>
        <w:ind w:left="0" w:right="0" w:firstLine="708"/>
        <w:rPr/>
      </w:pPr>
      <w:r>
        <w:rPr/>
        <w:t>zweitstimmen</w:t>
        <w:tab/>
        <w:tab/>
        <w:t>integer</w:t>
        <w:tab/>
        <w:tab/>
        <w:t>check (zweitstimmen &gt;= 0),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wonDistricts</w:t>
        <w:tab/>
        <w:tab/>
      </w:r>
      <w:r>
        <w:rPr>
          <w:color w:val="FF0000"/>
          <w:lang w:val="en-US"/>
        </w:rPr>
        <w:t>smallint</w:t>
      </w:r>
      <w:r>
        <w:rPr>
          <w:lang w:val="en-US"/>
        </w:rPr>
        <w:tab/>
        <w:tab/>
        <w:t>check (wonDistricts &gt;= 0),</w:t>
      </w:r>
    </w:p>
    <w:p>
      <w:pPr>
        <w:pStyle w:val="Normal"/>
        <w:spacing w:before="0" w:after="0"/>
        <w:ind w:left="0" w:right="0" w:firstLine="708"/>
        <w:rPr>
          <w:color w:val="FF0000"/>
          <w:lang w:val="en-US"/>
        </w:rPr>
      </w:pPr>
      <w:r>
        <w:rPr>
          <w:lang w:val="en-US"/>
        </w:rPr>
        <w:t>fivePercentTaken</w:t>
        <w:tab/>
      </w:r>
      <w:r>
        <w:rPr>
          <w:color w:val="FF0000"/>
          <w:lang w:val="en-US"/>
        </w:rPr>
        <w:t>boolean</w:t>
      </w:r>
      <w:r>
        <w:rPr>
          <w:lang w:val="en-US"/>
        </w:rPr>
        <w:tab/>
      </w:r>
      <w:r>
        <w:rPr>
          <w:color w:val="FF0000"/>
          <w:lang w:val="en-US"/>
        </w:rPr>
        <w:t>not null,</w:t>
      </w:r>
    </w:p>
    <w:p>
      <w:pPr>
        <w:pStyle w:val="Normal"/>
        <w:spacing w:before="0" w:after="0"/>
        <w:ind w:left="0" w:right="0" w:firstLine="708"/>
        <w:rPr>
          <w:color w:val="FF0000"/>
          <w:lang w:val="en-US"/>
        </w:rPr>
      </w:pPr>
      <w:r>
        <w:rPr>
          <w:color w:val="FF0000"/>
          <w:lang w:val="en-US"/>
        </w:rPr>
        <w:t>minority</w:t>
        <w:tab/>
        <w:tab/>
        <w:t>boolean</w:t>
        <w:tab/>
        <w:t>not null,</w:t>
      </w:r>
    </w:p>
    <w:p>
      <w:pPr>
        <w:pStyle w:val="Normal"/>
        <w:ind w:left="0" w:right="0" w:firstLine="708"/>
        <w:rPr>
          <w:lang w:val="en-US"/>
        </w:rPr>
      </w:pPr>
      <w:r>
        <w:rPr>
          <w:lang w:val="en-US"/>
        </w:rPr>
        <w:t>year</w:t>
        <w:tab/>
        <w:tab/>
        <w:tab/>
      </w:r>
      <w:r>
        <w:rPr>
          <w:color w:val="FF0000"/>
          <w:lang w:val="en-US"/>
        </w:rPr>
        <w:t>smallint</w:t>
        <w:tab/>
        <w:tab/>
        <w:t>not null</w:t>
      </w:r>
      <w:r>
        <w:rPr>
          <w:lang w:val="en-US"/>
        </w:rPr>
        <w:t>);</w:t>
      </w:r>
    </w:p>
    <w:p>
      <w:pPr>
        <w:pStyle w:val="Normal"/>
        <w:ind w:left="0" w:right="0" w:firstLine="708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table FederalLand (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id</w:t>
        <w:tab/>
        <w:tab/>
      </w:r>
      <w:r>
        <w:rPr>
          <w:color w:val="FF0000"/>
          <w:lang w:val="en-US"/>
        </w:rPr>
        <w:t>smallserial</w:t>
      </w:r>
      <w:r>
        <w:rPr>
          <w:lang w:val="en-US"/>
        </w:rPr>
        <w:tab/>
        <w:t>primary key,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name</w:t>
        <w:tab/>
        <w:tab/>
        <w:t>varchar(20),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residents</w:t>
        <w:tab/>
        <w:t>integer</w:t>
        <w:tab/>
        <w:tab/>
      </w:r>
      <w:r>
        <w:rPr>
          <w:color w:val="FF0000"/>
          <w:lang w:val="en-US"/>
        </w:rPr>
        <w:t>not null</w:t>
      </w:r>
      <w:r>
        <w:rPr>
          <w:lang w:val="en-US"/>
        </w:rPr>
        <w:t xml:space="preserve"> check (residents &gt;= 0),</w:t>
      </w:r>
    </w:p>
    <w:p>
      <w:pPr>
        <w:pStyle w:val="Normal"/>
        <w:ind w:left="0" w:right="0" w:firstLine="708"/>
        <w:rPr>
          <w:lang w:val="en-US"/>
        </w:rPr>
      </w:pPr>
      <w:r>
        <w:rPr>
          <w:lang w:val="en-US"/>
        </w:rPr>
        <w:t>year</w:t>
        <w:tab/>
        <w:tab/>
      </w:r>
      <w:r>
        <w:rPr>
          <w:color w:val="FF0000"/>
          <w:lang w:val="en-US"/>
        </w:rPr>
        <w:t>smallint</w:t>
        <w:tab/>
        <w:tab/>
        <w:t>not null</w:t>
      </w:r>
      <w:r>
        <w:rPr>
          <w:lang w:val="en-US"/>
        </w:rPr>
        <w:t>);</w:t>
      </w:r>
    </w:p>
    <w:p>
      <w:pPr>
        <w:pStyle w:val="Normal"/>
        <w:ind w:left="0" w:right="0" w:firstLine="708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table Wahlkreis (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id</w:t>
        <w:tab/>
        <w:tab/>
        <w:tab/>
      </w:r>
      <w:r>
        <w:rPr>
          <w:color w:val="FF0000"/>
          <w:lang w:val="en-US"/>
        </w:rPr>
        <w:t>smallserial</w:t>
      </w:r>
      <w:r>
        <w:rPr>
          <w:lang w:val="en-US"/>
        </w:rPr>
        <w:tab/>
        <w:t>primary key,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name</w:t>
        <w:tab/>
        <w:tab/>
        <w:tab/>
        <w:t>varchar(20),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residents</w:t>
        <w:tab/>
        <w:tab/>
        <w:t>integer</w:t>
        <w:tab/>
        <w:tab/>
      </w:r>
      <w:r>
        <w:rPr>
          <w:color w:val="FF0000"/>
          <w:lang w:val="en-US"/>
        </w:rPr>
        <w:t>not null</w:t>
      </w:r>
      <w:r>
        <w:rPr>
          <w:lang w:val="en-US"/>
        </w:rPr>
        <w:t xml:space="preserve"> check (residents &gt;= 0),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year</w:t>
        <w:tab/>
        <w:tab/>
        <w:tab/>
      </w:r>
      <w:r>
        <w:rPr>
          <w:color w:val="FF0000"/>
          <w:lang w:val="en-US"/>
        </w:rPr>
        <w:t>smallint</w:t>
        <w:tab/>
        <w:tab/>
        <w:t>not null</w:t>
      </w:r>
      <w:r>
        <w:rPr>
          <w:lang w:val="en-US"/>
        </w:rPr>
        <w:t>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federlLand</w:t>
        <w:tab/>
        <w:tab/>
      </w:r>
      <w:r>
        <w:rPr>
          <w:color w:val="FF0000"/>
          <w:lang w:val="en-US"/>
        </w:rPr>
        <w:t>smallint</w:t>
      </w:r>
      <w:r>
        <w:rPr>
          <w:lang w:val="en-US"/>
        </w:rPr>
        <w:tab/>
        <w:tab/>
        <w:t>references FederalLand(id),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winnerParty</w:t>
        <w:tab/>
        <w:tab/>
        <w:t>integer</w:t>
        <w:tab/>
        <w:tab/>
        <w:t>references Party(id),</w:t>
      </w:r>
    </w:p>
    <w:p>
      <w:pPr>
        <w:pStyle w:val="Normal"/>
        <w:ind w:left="0" w:right="0" w:firstLine="708"/>
        <w:rPr>
          <w:lang w:val="en-US"/>
        </w:rPr>
      </w:pPr>
      <w:r>
        <w:rPr>
          <w:lang w:val="en-US"/>
        </w:rPr>
        <w:t>winnerCandidate</w:t>
        <w:tab/>
        <w:t>integer</w:t>
        <w:tab/>
        <w:tab/>
        <w:t>references Candidate(id) );</w:t>
      </w:r>
    </w:p>
    <w:p>
      <w:pPr>
        <w:pStyle w:val="Normal"/>
        <w:ind w:left="0" w:right="0" w:firstLine="708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table Landesliste (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id</w:t>
        <w:tab/>
        <w:tab/>
        <w:tab/>
      </w:r>
      <w:r>
        <w:rPr>
          <w:color w:val="FF0000"/>
          <w:lang w:val="en-US"/>
        </w:rPr>
        <w:t>serial</w:t>
      </w:r>
      <w:r>
        <w:rPr>
          <w:lang w:val="en-US"/>
        </w:rPr>
        <w:tab/>
        <w:tab/>
        <w:t>primary key,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year</w:t>
        <w:tab/>
        <w:tab/>
        <w:tab/>
      </w:r>
      <w:r>
        <w:rPr>
          <w:color w:val="FF0000"/>
          <w:lang w:val="en-US"/>
        </w:rPr>
        <w:t>smallint</w:t>
      </w:r>
      <w:r>
        <w:rPr>
          <w:lang w:val="en-US"/>
        </w:rPr>
        <w:tab/>
        <w:tab/>
      </w:r>
      <w:r>
        <w:rPr>
          <w:color w:val="FF0000"/>
          <w:lang w:val="en-US"/>
        </w:rPr>
        <w:t>not null</w:t>
      </w:r>
      <w:r>
        <w:rPr>
          <w:lang w:val="en-US"/>
        </w:rPr>
        <w:t>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party</w:t>
        <w:tab/>
        <w:tab/>
        <w:tab/>
        <w:t>integer</w:t>
        <w:tab/>
        <w:tab/>
        <w:t>references Party(id),</w:t>
      </w:r>
    </w:p>
    <w:p>
      <w:pPr>
        <w:pStyle w:val="Normal"/>
        <w:ind w:left="0" w:right="0" w:firstLine="708"/>
        <w:rPr>
          <w:lang w:val="en-US"/>
        </w:rPr>
      </w:pPr>
      <w:r>
        <w:rPr>
          <w:lang w:val="en-US"/>
        </w:rPr>
        <w:t>federalLand</w:t>
        <w:tab/>
        <w:tab/>
      </w:r>
      <w:r>
        <w:rPr>
          <w:color w:val="FF0000"/>
          <w:lang w:val="en-US"/>
        </w:rPr>
        <w:t>smallint</w:t>
      </w:r>
      <w:r>
        <w:rPr>
          <w:lang w:val="en-US"/>
        </w:rPr>
        <w:tab/>
        <w:tab/>
        <w:t>references FederalLand(id) );</w:t>
      </w:r>
    </w:p>
    <w:p>
      <w:pPr>
        <w:pStyle w:val="Normal"/>
        <w:ind w:left="0" w:right="0" w:firstLine="708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table Candidate (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id</w:t>
        <w:tab/>
        <w:tab/>
        <w:tab/>
      </w:r>
      <w:r>
        <w:rPr>
          <w:color w:val="FF0000"/>
          <w:lang w:val="en-US"/>
        </w:rPr>
        <w:t>serial</w:t>
      </w:r>
      <w:r>
        <w:rPr>
          <w:lang w:val="en-US"/>
        </w:rPr>
        <w:tab/>
        <w:tab/>
        <w:tab/>
        <w:t>primary key,</w:t>
      </w:r>
    </w:p>
    <w:p>
      <w:pPr>
        <w:pStyle w:val="Normal"/>
        <w:spacing w:before="0" w:after="0"/>
        <w:ind w:left="0" w:right="0" w:firstLine="708"/>
        <w:rPr/>
      </w:pPr>
      <w:r>
        <w:rPr/>
        <w:t>name</w:t>
        <w:tab/>
        <w:tab/>
        <w:tab/>
        <w:t>varchar(</w:t>
      </w:r>
      <w:r>
        <w:rPr/>
        <w:t>8</w:t>
      </w:r>
      <w:r>
        <w:rPr/>
        <w:t>0),</w:t>
      </w:r>
    </w:p>
    <w:p>
      <w:pPr>
        <w:pStyle w:val="Normal"/>
        <w:spacing w:before="0" w:after="0"/>
        <w:ind w:left="0" w:right="0" w:firstLine="708"/>
        <w:rPr/>
      </w:pPr>
      <w:r>
        <w:rPr/>
        <w:t>year</w:t>
        <w:tab/>
        <w:tab/>
        <w:tab/>
      </w:r>
      <w:r>
        <w:rPr>
          <w:color w:val="FF0000"/>
        </w:rPr>
        <w:t>smallint</w:t>
        <w:tab/>
        <w:tab/>
        <w:tab/>
        <w:t>not null</w:t>
      </w:r>
      <w:r>
        <w:rPr/>
        <w:t>,</w:t>
      </w:r>
    </w:p>
    <w:p>
      <w:pPr>
        <w:pStyle w:val="Normal"/>
        <w:spacing w:before="0" w:after="0"/>
        <w:ind w:left="0" w:right="0" w:firstLine="708"/>
        <w:rPr/>
      </w:pPr>
      <w:r>
        <w:rPr/>
        <w:t>erststimmen</w:t>
        <w:tab/>
        <w:tab/>
        <w:t>integer</w:t>
        <w:tab/>
        <w:tab/>
        <w:tab/>
        <w:t>check (erstimmen &gt;= 0),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rank</w:t>
        <w:tab/>
        <w:tab/>
        <w:tab/>
      </w:r>
      <w:r>
        <w:rPr>
          <w:color w:val="FF0000"/>
          <w:lang w:val="en-US"/>
        </w:rPr>
        <w:t>smallint</w:t>
        <w:tab/>
        <w:tab/>
        <w:tab/>
        <w:t>check (rank &gt; 0)</w:t>
      </w:r>
      <w:r>
        <w:rPr>
          <w:lang w:val="en-US"/>
        </w:rPr>
        <w:t>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party</w:t>
        <w:tab/>
        <w:tab/>
        <w:tab/>
        <w:t>integer</w:t>
        <w:tab/>
        <w:tab/>
        <w:tab/>
        <w:t>references Party(id),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wahlkreis</w:t>
        <w:tab/>
        <w:tab/>
      </w:r>
      <w:r>
        <w:rPr>
          <w:color w:val="FF0000"/>
          <w:lang w:val="en-US"/>
        </w:rPr>
        <w:t>smallint</w:t>
      </w:r>
      <w:r>
        <w:rPr>
          <w:lang w:val="en-US"/>
        </w:rPr>
        <w:tab/>
        <w:tab/>
        <w:tab/>
        <w:t>references Wahlkreis(id),</w:t>
      </w:r>
    </w:p>
    <w:p>
      <w:pPr>
        <w:pStyle w:val="Normal"/>
        <w:ind w:left="0" w:right="0" w:firstLine="708"/>
        <w:rPr>
          <w:lang w:val="en-US"/>
        </w:rPr>
      </w:pPr>
      <w:r>
        <w:rPr>
          <w:lang w:val="en-US"/>
        </w:rPr>
        <w:t>federalLand</w:t>
      </w:r>
      <w:r>
        <w:rPr>
          <w:lang w:val="en-US"/>
        </w:rPr>
        <w:tab/>
        <w:tab/>
        <w:t>integer</w:t>
        <w:tab/>
        <w:tab/>
        <w:tab/>
        <w:t xml:space="preserve">references </w:t>
      </w:r>
      <w:r>
        <w:rPr>
          <w:lang w:val="en-US"/>
        </w:rPr>
        <w:t>FederalLand</w:t>
      </w:r>
      <w:r>
        <w:rPr>
          <w:lang w:val="en-US"/>
        </w:rPr>
        <w:t>(id) );</w:t>
      </w:r>
    </w:p>
    <w:p>
      <w:pPr>
        <w:pStyle w:val="Normal"/>
        <w:ind w:left="0" w:right="0" w:firstLine="708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create table RunsForElection (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federalLand</w:t>
        <w:tab/>
        <w:tab/>
      </w:r>
      <w:r>
        <w:rPr>
          <w:color w:val="FF0000"/>
          <w:lang w:val="en-US"/>
        </w:rPr>
        <w:t>smallint</w:t>
      </w:r>
      <w:r>
        <w:rPr>
          <w:lang w:val="en-US"/>
        </w:rPr>
        <w:tab/>
        <w:tab/>
        <w:t>references FederalLand(id),</w:t>
      </w:r>
    </w:p>
    <w:p>
      <w:pPr>
        <w:pStyle w:val="Normal"/>
        <w:spacing w:before="0" w:after="0"/>
        <w:ind w:left="0" w:right="0" w:firstLine="708"/>
        <w:rPr>
          <w:lang w:val="en-US"/>
        </w:rPr>
      </w:pPr>
      <w:r>
        <w:rPr>
          <w:lang w:val="en-US"/>
        </w:rPr>
        <w:t>party</w:t>
        <w:tab/>
        <w:tab/>
        <w:tab/>
        <w:t>integer</w:t>
        <w:tab/>
        <w:tab/>
        <w:t xml:space="preserve">references Party(id) </w:t>
      </w:r>
      <w:r>
        <w:rPr>
          <w:color w:val="FF0000"/>
          <w:lang w:val="en-US"/>
        </w:rPr>
        <w:t>on delete cascade</w:t>
      </w:r>
      <w:bookmarkStart w:id="0" w:name="_GoBack"/>
      <w:bookmarkEnd w:id="0"/>
      <w:r>
        <w:rPr>
          <w:lang w:val="en-US"/>
        </w:rPr>
        <w:t>,</w:t>
      </w:r>
    </w:p>
    <w:p>
      <w:pPr>
        <w:pStyle w:val="Normal"/>
        <w:ind w:left="0" w:right="0" w:firstLine="708"/>
        <w:rPr>
          <w:lang w:val="en-US"/>
        </w:rPr>
      </w:pPr>
      <w:r>
        <w:rPr>
          <w:lang w:val="en-US"/>
        </w:rPr>
        <w:t>primary key (federalLand, party) );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Segoe UI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534f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nnotationreference">
    <w:name w:val="annotation reference"/>
    <w:uiPriority w:val="99"/>
    <w:semiHidden/>
    <w:unhideWhenUsed/>
    <w:rsid w:val="00c80999"/>
    <w:basedOn w:val="DefaultParagraphFont"/>
    <w:rPr>
      <w:sz w:val="16"/>
      <w:szCs w:val="16"/>
    </w:rPr>
  </w:style>
  <w:style w:type="character" w:styleId="KommentartextZchn" w:customStyle="1">
    <w:name w:val="Kommentartext Zchn"/>
    <w:uiPriority w:val="99"/>
    <w:semiHidden/>
    <w:link w:val="Kommentartext"/>
    <w:rsid w:val="00c80999"/>
    <w:basedOn w:val="DefaultParagraphFont"/>
    <w:rPr>
      <w:sz w:val="20"/>
      <w:szCs w:val="20"/>
    </w:rPr>
  </w:style>
  <w:style w:type="character" w:styleId="KommentarthemaZchn" w:customStyle="1">
    <w:name w:val="Kommentarthema Zchn"/>
    <w:uiPriority w:val="99"/>
    <w:semiHidden/>
    <w:link w:val="Kommentarthema"/>
    <w:rsid w:val="00c80999"/>
    <w:basedOn w:val="KommentartextZchn"/>
    <w:rPr>
      <w:b/>
      <w:bCs/>
      <w:sz w:val="20"/>
      <w:szCs w:val="20"/>
    </w:rPr>
  </w:style>
  <w:style w:type="character" w:styleId="SprechblasentextZchn" w:customStyle="1">
    <w:name w:val="Sprechblasentext Zchn"/>
    <w:uiPriority w:val="99"/>
    <w:semiHidden/>
    <w:link w:val="Sprechblasentext"/>
    <w:rsid w:val="00c80999"/>
    <w:basedOn w:val="DefaultParagraphFont"/>
    <w:rPr>
      <w:rFonts w:ascii="Segoe UI" w:hAnsi="Segoe UI" w:cs="Segoe UI"/>
      <w:sz w:val="18"/>
      <w:szCs w:val="18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ascii="Calibri" w:hAnsi="Calibri" w:cs="Lucida 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ascii="Calibri" w:hAnsi="Calibri" w:cs="Lucida Sans"/>
    </w:rPr>
  </w:style>
  <w:style w:type="paragraph" w:styleId="Annotationtext">
    <w:name w:val="annotation text"/>
    <w:uiPriority w:val="99"/>
    <w:semiHidden/>
    <w:unhideWhenUsed/>
    <w:link w:val="KommentartextZchn"/>
    <w:rsid w:val="00c80999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KommentarthemaZchn"/>
    <w:rsid w:val="00c80999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SprechblasentextZchn"/>
    <w:rsid w:val="00c80999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2015-11-03T13:46:00Z</dcterms:created>
  <dc:creator>Bambi</dc:creator>
  <dc:language>de-DE</dc:language>
  <cp:lastModifiedBy>Stefan Fritsch</cp:lastModifiedBy>
  <dcterms:modified xsi:type="dcterms:W3CDTF">2015-11-04T11:24:00Z</dcterms:modified>
  <cp:revision>14</cp:revision>
</cp:coreProperties>
</file>