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Product Review &amp; Rating Management — Database Design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Schema, Feedback Storage, and Rating Analysis Reference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rPr>
          <w:sz w:val="21"/>
          <w:szCs w:val="21"/>
        </w:rPr>
        <w:t xml:space="preserve">This document defines the database design for collecting customer reviews and calculating product ratings. It extends the earlier Customer / Product schema with a Review table (raw feedback) and a Rating table (per-product aggregate).</w:t>
      </w:r>
    </w:p>
    <w:p>
      <w:pPr>
        <w:pStyle w:val="Heading1"/>
        <w:spacing w:after="160" w:before="320"/>
      </w:pPr>
      <w:r>
        <w:t xml:space="preserve">2. Review Table</w:t>
      </w:r>
    </w:p>
    <w:p>
      <w:pPr>
        <w:spacing w:after="160"/>
      </w:pPr>
      <w:r>
        <w:rPr>
          <w:sz w:val="21"/>
          <w:szCs w:val="21"/>
        </w:rPr>
        <w:t xml:space="preserve">Stores one row per customer review: the star rating given, optional written feedback, and moderation status.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300"/>
        <w:gridCol w:w="2600"/>
        <w:gridCol w:w="44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review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Customer)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Product)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rating_value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(rating_value BETWEEN 1 AND 5)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 written feedback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ENUM('pending','approved','flagged')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'approved'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(customer_id, product_id) — one review per customer per product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3. Rating Table</w:t>
      </w:r>
    </w:p>
    <w:p>
      <w:pPr>
        <w:spacing w:after="160"/>
      </w:pPr>
      <w:r>
        <w:rPr>
          <w:sz w:val="21"/>
          <w:szCs w:val="21"/>
        </w:rPr>
        <w:t xml:space="preserve">Stores one aggregate row per product, maintained automatically from Review via triggers.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300"/>
        <w:gridCol w:w="2600"/>
        <w:gridCol w:w="44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rating summary row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Product)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UNIQUE — one aggregate row per product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total_reviews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average_rating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0.00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five_star_count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four_star_count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three_star_count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two_star_count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one_star_count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4. Relationships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1300"/>
        <w:gridCol w:w="5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 -&gt; Review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customer can write many reviews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-&gt; Review</w:t>
            </w:r>
          </w:p>
        </w:tc>
        <w:tc>
          <w:tcPr>
            <w:tcW w:type="dxa" w:w="1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product can receive many reviews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-&gt; Rating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 product has exactly one aggregate rating row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  <w:szCs w:val="21"/>
        </w:rPr>
        <w:t xml:space="preserve">AFTER INSERT / UPDATE / DELETE triggers on Review call a stored procedure that recalculates the matching Rating row using AVG() and COUNT() over all approved reviews for that product.</w:t>
      </w:r>
    </w:p>
    <w:p>
      <w:pPr>
        <w:pStyle w:val="Heading1"/>
        <w:spacing w:after="160" w:before="320"/>
      </w:pPr>
      <w:r>
        <w:t xml:space="preserve">5. Storing Customer Feedback and Ratings</w:t>
      </w:r>
    </w:p>
    <w:p>
      <w:pPr>
        <w:spacing w:after="160"/>
      </w:pPr>
      <w:r>
        <w:rPr>
          <w:sz w:val="21"/>
          <w:szCs w:val="21"/>
        </w:rPr>
        <w:t xml:space="preserve">Feedback is captured directly on the Review table: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a review: insert a Review row with customer_id, product_id, rating_value, and optional review_text — the Rating row updates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a review: update rating_value and/or review_text on the existing row.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 a review: set status = 'flagged' to exclude it from aggregates without deleting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a review: delete the row; the Rating aggregate recalculates to exclude it.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6. Retrieving Product Review Details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vw_product_review_details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review joined with product name and customer name, newest first per product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7. Calculating Average Product Ratings (Aggregate Functions)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vw_product_average_rating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AVG()/COUNT()/MIN()/MAX() calculated directly from Review for every product, including those with zero reviews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 table (direct read)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Pre-aggregated total_reviews and average_rating, maintained by trigger for faster reads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8. Identifying Highly Rated Products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vw_highly_rated_products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Products with average_rating &gt;= 4.0 and at least 2 reviews, ordered by rating then review count</w:t>
            </w:r>
          </w:p>
        </w:tc>
      </w:tr>
    </w:tbl>
    <w:p>
      <w:pPr>
        <w:pStyle w:val="Heading1"/>
        <w:spacing w:after="160" w:before="320"/>
      </w:pPr>
      <w:r>
        <w:t xml:space="preserve">9.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for MySQL / MariaDB syntax (ENUM, AUTO_INCREMENT, stored procedures, ON DUPLICATE KEY UPDATE).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PostgreSQL or SQL Server, the recalculation procedure would use an UPSERT (ON CONFLICT) or MERGE statement instead.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CREATE TABLE / TRIGGER / PROCEDURE / VIEW statements and sample data are provided in the accompanying .sql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2026-10-01T03:47:44.382Z</dcterms:created>
  <dcterms:modified xsi:type="dcterms:W3CDTF">2026-10-01T03:47:44.389Z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