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71B7659" w14:textId="77777777" w:rsidR="002F56F8" w:rsidRDefault="00F21910">
      <w:pPr>
        <w:jc w:val="center"/>
      </w:pPr>
      <w:r>
        <w:rPr>
          <w:noProof/>
        </w:rPr>
        <w:drawing>
          <wp:inline distT="0" distB="0" distL="0" distR="0" wp14:anchorId="64C23CAC" wp14:editId="0A9E7458">
            <wp:extent cx="2286000" cy="15236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LLUS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F046" w14:textId="77777777" w:rsidR="002F56F8" w:rsidRPr="00C66BCA" w:rsidRDefault="00F21910">
      <w:pPr>
        <w:pStyle w:val="Heading1"/>
        <w:jc w:val="center"/>
        <w:rPr>
          <w:sz w:val="40"/>
          <w:szCs w:val="40"/>
        </w:rPr>
      </w:pPr>
      <w:r w:rsidRPr="00C66BCA">
        <w:rPr>
          <w:color w:val="00FFAA"/>
          <w:sz w:val="40"/>
          <w:szCs w:val="40"/>
        </w:rPr>
        <w:t>ML ASSIGNMENT - 2</w:t>
      </w:r>
    </w:p>
    <w:p w14:paraId="36E99342" w14:textId="77777777" w:rsidR="002F56F8" w:rsidRPr="00BC5C7E" w:rsidRDefault="00F21910">
      <w:pPr>
        <w:jc w:val="center"/>
        <w:rPr>
          <w:color w:val="FFFFFF"/>
          <w:sz w:val="40"/>
          <w:szCs w:val="40"/>
        </w:rPr>
      </w:pPr>
      <w:r w:rsidRPr="00BC5C7E">
        <w:rPr>
          <w:color w:val="FFFFFF"/>
          <w:sz w:val="40"/>
          <w:szCs w:val="40"/>
        </w:rPr>
        <w:t>Salary Prediction using Linear Regression</w:t>
      </w:r>
    </w:p>
    <w:p w14:paraId="26F819FF" w14:textId="16CA837E" w:rsidR="00C66BCA" w:rsidRPr="00BC5C7E" w:rsidRDefault="008579A5">
      <w:pPr>
        <w:jc w:val="center"/>
        <w:rPr>
          <w:sz w:val="40"/>
          <w:szCs w:val="40"/>
        </w:rPr>
      </w:pPr>
      <w:r w:rsidRPr="00BC5C7E">
        <w:rPr>
          <w:noProof/>
          <w:sz w:val="40"/>
          <w:szCs w:val="40"/>
        </w:rPr>
        <w:drawing>
          <wp:inline distT="0" distB="0" distL="0" distR="0" wp14:anchorId="722346FF" wp14:editId="4E6796C1">
            <wp:extent cx="3877216" cy="1733792"/>
            <wp:effectExtent l="0" t="0" r="9525" b="0"/>
            <wp:docPr id="202229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8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1F0C" w14:textId="3F5332AC" w:rsidR="002F56F8" w:rsidRPr="00BC5C7E" w:rsidRDefault="00F21910">
      <w:pPr>
        <w:jc w:val="center"/>
        <w:rPr>
          <w:sz w:val="40"/>
          <w:szCs w:val="40"/>
        </w:rPr>
      </w:pPr>
      <w:r w:rsidRPr="00BC5C7E">
        <w:rPr>
          <w:sz w:val="40"/>
          <w:szCs w:val="40"/>
        </w:rPr>
        <w:t xml:space="preserve">Complete Assignment Guide </w:t>
      </w:r>
    </w:p>
    <w:p w14:paraId="0D8AE18F" w14:textId="77777777" w:rsidR="002F56F8" w:rsidRDefault="00F21910">
      <w:r>
        <w:br w:type="page"/>
      </w:r>
    </w:p>
    <w:p w14:paraId="23FBE864" w14:textId="77777777" w:rsidR="002F56F8" w:rsidRPr="00C66BCA" w:rsidRDefault="00F21910">
      <w:pPr>
        <w:pStyle w:val="Heading1"/>
        <w:rPr>
          <w:rFonts w:cstheme="majorHAnsi"/>
          <w:sz w:val="36"/>
          <w:szCs w:val="36"/>
        </w:rPr>
      </w:pPr>
      <w:r w:rsidRPr="00C66BCA">
        <w:rPr>
          <w:rFonts w:cstheme="majorHAnsi"/>
          <w:color w:val="00FFAA"/>
          <w:sz w:val="36"/>
          <w:szCs w:val="36"/>
        </w:rPr>
        <w:lastRenderedPageBreak/>
        <w:t>1. Objective</w:t>
      </w:r>
    </w:p>
    <w:p w14:paraId="120F1C13" w14:textId="594223CD" w:rsidR="002F56F8" w:rsidRPr="00C66BCA" w:rsidRDefault="00F21910">
      <w:pPr>
        <w:rPr>
          <w:rFonts w:asciiTheme="majorHAnsi" w:hAnsiTheme="majorHAnsi" w:cstheme="majorHAnsi"/>
          <w:sz w:val="28"/>
          <w:szCs w:val="28"/>
        </w:rPr>
      </w:pPr>
      <w:r w:rsidRPr="00C66BCA">
        <w:rPr>
          <w:rFonts w:asciiTheme="majorHAnsi" w:hAnsiTheme="majorHAnsi" w:cstheme="majorHAnsi"/>
          <w:color w:val="FFFFFF"/>
          <w:sz w:val="32"/>
          <w:szCs w:val="28"/>
        </w:rPr>
        <w:t>Build a Machine Learning model to predict employee salary using</w:t>
      </w:r>
      <w:r w:rsidR="00681DB8">
        <w:rPr>
          <w:rFonts w:asciiTheme="majorHAnsi" w:hAnsiTheme="majorHAnsi" w:cstheme="majorHAnsi"/>
          <w:color w:val="FFFFFF"/>
          <w:sz w:val="32"/>
          <w:szCs w:val="28"/>
        </w:rPr>
        <w:t xml:space="preserve"> given Dataset.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t xml:space="preserve"> Understand preprocessing, feature encoding, training, evaluation, and interpretation.</w:t>
      </w:r>
    </w:p>
    <w:p w14:paraId="68B4ACE9" w14:textId="77777777" w:rsidR="002F56F8" w:rsidRPr="00C66BCA" w:rsidRDefault="00F21910">
      <w:pPr>
        <w:pStyle w:val="Heading1"/>
        <w:rPr>
          <w:rFonts w:cstheme="majorHAnsi"/>
          <w:sz w:val="36"/>
          <w:szCs w:val="36"/>
        </w:rPr>
      </w:pPr>
      <w:r w:rsidRPr="00C66BCA">
        <w:rPr>
          <w:rFonts w:cstheme="majorHAnsi"/>
          <w:color w:val="00FFAA"/>
          <w:sz w:val="36"/>
          <w:szCs w:val="36"/>
        </w:rPr>
        <w:t>2. Dataset Understanding</w:t>
      </w:r>
    </w:p>
    <w:p w14:paraId="765A66B2" w14:textId="2C355DE4" w:rsidR="002F56F8" w:rsidRPr="00C66BCA" w:rsidRDefault="00F21910">
      <w:pPr>
        <w:rPr>
          <w:rFonts w:asciiTheme="majorHAnsi" w:hAnsiTheme="majorHAnsi" w:cstheme="majorHAnsi"/>
          <w:sz w:val="28"/>
          <w:szCs w:val="28"/>
        </w:rPr>
      </w:pPr>
      <w:r w:rsidRPr="00C66BCA">
        <w:rPr>
          <w:rFonts w:asciiTheme="majorHAnsi" w:hAnsiTheme="majorHAnsi" w:cstheme="majorHAnsi"/>
          <w:color w:val="FFFFFF"/>
          <w:sz w:val="32"/>
          <w:szCs w:val="28"/>
        </w:rPr>
        <w:t>The dataset contains 1000 employee records.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Numerical Features: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•age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years_experience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performance_rating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certifications_count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working_hours_per_week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remote_work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Categorical Features: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education_level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job_role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industry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city_type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gender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Target Variable: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salary</w:t>
      </w:r>
    </w:p>
    <w:p w14:paraId="0522A4C4" w14:textId="77777777" w:rsidR="002F56F8" w:rsidRPr="00C66BCA" w:rsidRDefault="00F21910">
      <w:pPr>
        <w:pStyle w:val="Heading1"/>
        <w:rPr>
          <w:rFonts w:cstheme="majorHAnsi"/>
          <w:sz w:val="36"/>
          <w:szCs w:val="36"/>
        </w:rPr>
      </w:pPr>
      <w:r w:rsidRPr="00C66BCA">
        <w:rPr>
          <w:rFonts w:cstheme="majorHAnsi"/>
          <w:color w:val="00FFAA"/>
          <w:sz w:val="36"/>
          <w:szCs w:val="36"/>
        </w:rPr>
        <w:lastRenderedPageBreak/>
        <w:t>3. Tools Required</w:t>
      </w:r>
    </w:p>
    <w:p w14:paraId="1D17AE79" w14:textId="77777777" w:rsidR="002F56F8" w:rsidRPr="00C66BCA" w:rsidRDefault="00F21910">
      <w:pPr>
        <w:rPr>
          <w:rFonts w:asciiTheme="majorHAnsi" w:hAnsiTheme="majorHAnsi" w:cstheme="majorHAnsi"/>
          <w:sz w:val="28"/>
          <w:szCs w:val="28"/>
        </w:rPr>
      </w:pPr>
      <w:r w:rsidRPr="00C66BCA">
        <w:rPr>
          <w:rFonts w:asciiTheme="majorHAnsi" w:hAnsiTheme="majorHAnsi" w:cstheme="majorHAnsi"/>
          <w:color w:val="FFFFFF"/>
          <w:sz w:val="32"/>
          <w:szCs w:val="28"/>
        </w:rPr>
        <w:t>Python 3.x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Jupyter Notebook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Libraries: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pandas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numpy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matplotlib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seaborn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scikit-learn</w:t>
      </w:r>
    </w:p>
    <w:p w14:paraId="308D256F" w14:textId="77777777" w:rsidR="002F56F8" w:rsidRPr="00C66BCA" w:rsidRDefault="00F21910">
      <w:pPr>
        <w:pStyle w:val="Heading1"/>
        <w:rPr>
          <w:rFonts w:cstheme="majorHAnsi"/>
          <w:sz w:val="36"/>
          <w:szCs w:val="36"/>
        </w:rPr>
      </w:pPr>
      <w:r w:rsidRPr="00C66BCA">
        <w:rPr>
          <w:rFonts w:cstheme="majorHAnsi"/>
          <w:color w:val="00FFAA"/>
          <w:sz w:val="36"/>
          <w:szCs w:val="36"/>
        </w:rPr>
        <w:t>4. Step-by-Step Implementation</w:t>
      </w:r>
    </w:p>
    <w:p w14:paraId="31E1E61F" w14:textId="77777777" w:rsidR="002F56F8" w:rsidRPr="00C66BCA" w:rsidRDefault="00F21910">
      <w:pPr>
        <w:rPr>
          <w:rFonts w:asciiTheme="majorHAnsi" w:hAnsiTheme="majorHAnsi" w:cstheme="majorHAnsi"/>
          <w:sz w:val="28"/>
          <w:szCs w:val="28"/>
        </w:rPr>
      </w:pPr>
      <w:r w:rsidRPr="00C66BCA">
        <w:rPr>
          <w:rFonts w:asciiTheme="majorHAnsi" w:hAnsiTheme="majorHAnsi" w:cstheme="majorHAnsi"/>
          <w:color w:val="FFFFFF"/>
          <w:sz w:val="32"/>
          <w:szCs w:val="28"/>
        </w:rPr>
        <w:t>Step 1: Import necessary libraries.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Step 2: Load dataset using pandas read_csv().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Step 3: Explore dataset (shape, info, describe, missing values).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Step 4: Encode categorical variables using One-Hot Encoding.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Step 5: Define X (features) and y (target).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Step 6: Split dataset into 80% training and 20% testing.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Step 7: Train Linear Regression model using fit().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Step 8: Predict on test data using predict().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Step 9: Evaluate using MAE, RMSE, R² score.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Step 10: Interpret coefficients and feature importance.</w:t>
      </w:r>
    </w:p>
    <w:p w14:paraId="42460216" w14:textId="77777777" w:rsidR="002F56F8" w:rsidRPr="00C66BCA" w:rsidRDefault="00F21910">
      <w:pPr>
        <w:pStyle w:val="Heading1"/>
        <w:rPr>
          <w:rFonts w:cstheme="majorHAnsi"/>
          <w:sz w:val="36"/>
          <w:szCs w:val="36"/>
        </w:rPr>
      </w:pPr>
      <w:r w:rsidRPr="00C66BCA">
        <w:rPr>
          <w:rFonts w:cstheme="majorHAnsi"/>
          <w:color w:val="00FFAA"/>
          <w:sz w:val="36"/>
          <w:szCs w:val="36"/>
        </w:rPr>
        <w:t>5. Mathematical Formula</w:t>
      </w:r>
    </w:p>
    <w:p w14:paraId="12CAE322" w14:textId="77777777" w:rsidR="002F56F8" w:rsidRPr="00C66BCA" w:rsidRDefault="00F21910">
      <w:pPr>
        <w:rPr>
          <w:rFonts w:asciiTheme="majorHAnsi" w:hAnsiTheme="majorHAnsi" w:cstheme="majorHAnsi"/>
          <w:sz w:val="28"/>
          <w:szCs w:val="28"/>
        </w:rPr>
      </w:pPr>
      <w:r w:rsidRPr="00C66BCA">
        <w:rPr>
          <w:rFonts w:asciiTheme="majorHAnsi" w:hAnsiTheme="majorHAnsi" w:cstheme="majorHAnsi"/>
          <w:color w:val="FFFFFF"/>
          <w:sz w:val="32"/>
          <w:szCs w:val="28"/>
        </w:rPr>
        <w:t>Linear Regression Equation: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Salary = C + M1X1 + M2X2 + ... + MnXn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The algorithm minimizes the Sum of Squared Errors (SSE) to find optimal coefficients.</w:t>
      </w:r>
    </w:p>
    <w:p w14:paraId="0C783A5D" w14:textId="77777777" w:rsidR="002F56F8" w:rsidRPr="00C66BCA" w:rsidRDefault="00F21910">
      <w:pPr>
        <w:pStyle w:val="Heading1"/>
        <w:rPr>
          <w:rFonts w:cstheme="majorHAnsi"/>
          <w:sz w:val="36"/>
          <w:szCs w:val="36"/>
        </w:rPr>
      </w:pPr>
      <w:r w:rsidRPr="00C66BCA">
        <w:rPr>
          <w:rFonts w:cstheme="majorHAnsi"/>
          <w:color w:val="00FFAA"/>
          <w:sz w:val="36"/>
          <w:szCs w:val="36"/>
        </w:rPr>
        <w:lastRenderedPageBreak/>
        <w:t>6. Evaluation Metrics Explained</w:t>
      </w:r>
    </w:p>
    <w:p w14:paraId="7B63BF4C" w14:textId="77777777" w:rsidR="002F56F8" w:rsidRPr="00C66BCA" w:rsidRDefault="00F21910">
      <w:pPr>
        <w:rPr>
          <w:rFonts w:asciiTheme="majorHAnsi" w:hAnsiTheme="majorHAnsi" w:cstheme="majorHAnsi"/>
          <w:sz w:val="28"/>
          <w:szCs w:val="28"/>
        </w:rPr>
      </w:pPr>
      <w:r w:rsidRPr="00C66BCA">
        <w:rPr>
          <w:rFonts w:asciiTheme="majorHAnsi" w:hAnsiTheme="majorHAnsi" w:cstheme="majorHAnsi"/>
          <w:color w:val="FFFFFF"/>
          <w:sz w:val="32"/>
          <w:szCs w:val="28"/>
        </w:rPr>
        <w:t>• MAE → Average absolute difference between actual and predicted salary.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RMSE → Penalizes larger prediction errors.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R² Score → Measures how well the model explains variance (closer to 1 is better).</w:t>
      </w:r>
    </w:p>
    <w:p w14:paraId="3CAECBAF" w14:textId="77777777" w:rsidR="002F56F8" w:rsidRPr="00C66BCA" w:rsidRDefault="00F21910">
      <w:pPr>
        <w:pStyle w:val="Heading1"/>
        <w:rPr>
          <w:rFonts w:cstheme="majorHAnsi"/>
          <w:sz w:val="36"/>
          <w:szCs w:val="36"/>
        </w:rPr>
      </w:pPr>
      <w:r w:rsidRPr="00C66BCA">
        <w:rPr>
          <w:rFonts w:cstheme="majorHAnsi"/>
          <w:color w:val="00FFAA"/>
          <w:sz w:val="36"/>
          <w:szCs w:val="36"/>
        </w:rPr>
        <w:t>7. Assignment Tasks</w:t>
      </w:r>
    </w:p>
    <w:p w14:paraId="18C8C2D5" w14:textId="77777777" w:rsidR="002F56F8" w:rsidRPr="00C66BCA" w:rsidRDefault="00F21910">
      <w:pPr>
        <w:rPr>
          <w:rFonts w:asciiTheme="majorHAnsi" w:hAnsiTheme="majorHAnsi" w:cstheme="majorHAnsi"/>
          <w:sz w:val="28"/>
          <w:szCs w:val="28"/>
        </w:rPr>
      </w:pPr>
      <w:r w:rsidRPr="00C66BCA">
        <w:rPr>
          <w:rFonts w:asciiTheme="majorHAnsi" w:hAnsiTheme="majorHAnsi" w:cstheme="majorHAnsi"/>
          <w:color w:val="FFFFFF"/>
          <w:sz w:val="32"/>
          <w:szCs w:val="28"/>
        </w:rPr>
        <w:t>• Implement the complete ML pipeline.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Perform Exploratory Data Analysis (EDA).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Encode categorical variables.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Train Linear Regression model.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Print evaluation metrics.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Plot Actual vs Predicted graph.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Explain top 5 important salary influencing factors.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Write conclusion in your own words.</w:t>
      </w:r>
    </w:p>
    <w:p w14:paraId="6DD8FD7E" w14:textId="151A4B3B" w:rsidR="002F56F8" w:rsidRPr="00C66BCA" w:rsidRDefault="002665D6">
      <w:pPr>
        <w:pStyle w:val="Heading1"/>
        <w:rPr>
          <w:rFonts w:cstheme="majorHAnsi"/>
          <w:sz w:val="36"/>
          <w:szCs w:val="36"/>
        </w:rPr>
      </w:pPr>
      <w:r w:rsidRPr="00C66BCA">
        <w:rPr>
          <w:rFonts w:cstheme="majorHAnsi"/>
          <w:color w:val="00FFAA"/>
          <w:sz w:val="36"/>
          <w:szCs w:val="36"/>
        </w:rPr>
        <w:t>8. Final Submission Checklist</w:t>
      </w:r>
    </w:p>
    <w:p w14:paraId="3881C07D" w14:textId="77777777" w:rsidR="002F56F8" w:rsidRPr="00C66BCA" w:rsidRDefault="00F21910">
      <w:pPr>
        <w:rPr>
          <w:rFonts w:asciiTheme="majorHAnsi" w:hAnsiTheme="majorHAnsi" w:cstheme="majorHAnsi"/>
          <w:sz w:val="28"/>
          <w:szCs w:val="28"/>
        </w:rPr>
      </w:pPr>
      <w:r w:rsidRPr="00C66BCA">
        <w:rPr>
          <w:rFonts w:asciiTheme="majorHAnsi" w:hAnsiTheme="majorHAnsi" w:cstheme="majorHAnsi"/>
          <w:color w:val="FFFFFF"/>
          <w:sz w:val="32"/>
          <w:szCs w:val="28"/>
        </w:rPr>
        <w:t>• Python Notebook (.ipynb).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Output results included.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Graphs and visualizations included.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Proper markdown explanations.</w:t>
      </w:r>
      <w:r w:rsidRPr="00C66BCA">
        <w:rPr>
          <w:rFonts w:asciiTheme="majorHAnsi" w:hAnsiTheme="majorHAnsi" w:cstheme="majorHAnsi"/>
          <w:color w:val="FFFFFF"/>
          <w:sz w:val="32"/>
          <w:szCs w:val="28"/>
        </w:rPr>
        <w:br/>
        <w:t>• Plagiarism free work.</w:t>
      </w:r>
    </w:p>
    <w:sectPr w:rsidR="002F56F8" w:rsidRPr="00C66B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326863">
    <w:abstractNumId w:val="8"/>
  </w:num>
  <w:num w:numId="2" w16cid:durableId="80757354">
    <w:abstractNumId w:val="6"/>
  </w:num>
  <w:num w:numId="3" w16cid:durableId="576867543">
    <w:abstractNumId w:val="5"/>
  </w:num>
  <w:num w:numId="4" w16cid:durableId="978151190">
    <w:abstractNumId w:val="4"/>
  </w:num>
  <w:num w:numId="5" w16cid:durableId="1066563553">
    <w:abstractNumId w:val="7"/>
  </w:num>
  <w:num w:numId="6" w16cid:durableId="683477562">
    <w:abstractNumId w:val="3"/>
  </w:num>
  <w:num w:numId="7" w16cid:durableId="1237326303">
    <w:abstractNumId w:val="2"/>
  </w:num>
  <w:num w:numId="8" w16cid:durableId="1181629836">
    <w:abstractNumId w:val="1"/>
  </w:num>
  <w:num w:numId="9" w16cid:durableId="14243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74F"/>
    <w:rsid w:val="002665D6"/>
    <w:rsid w:val="0029639D"/>
    <w:rsid w:val="002F56F8"/>
    <w:rsid w:val="00326F90"/>
    <w:rsid w:val="00515D7F"/>
    <w:rsid w:val="00681DB8"/>
    <w:rsid w:val="008579A5"/>
    <w:rsid w:val="00AA1D8D"/>
    <w:rsid w:val="00B47730"/>
    <w:rsid w:val="00BC5C7E"/>
    <w:rsid w:val="00C424AB"/>
    <w:rsid w:val="00C66BCA"/>
    <w:rsid w:val="00CB0664"/>
    <w:rsid w:val="00F21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A27F1"/>
  <w14:defaultImageDpi w14:val="300"/>
  <w15:docId w15:val="{023552A6-A7EC-4887-98F0-2886E150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Ritika Pandey</cp:lastModifiedBy>
  <cp:revision>7</cp:revision>
  <dcterms:created xsi:type="dcterms:W3CDTF">2013-12-23T23:15:00Z</dcterms:created>
  <dcterms:modified xsi:type="dcterms:W3CDTF">2026-02-20T06:57:00Z</dcterms:modified>
  <cp:category/>
</cp:coreProperties>
</file>