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4438F" w14:textId="77777777" w:rsidR="00FA0D84" w:rsidRDefault="00FA0D84" w:rsidP="00FA0D84">
      <w:r>
        <w:t>&lt;!DOCTYPE html&gt;</w:t>
      </w:r>
    </w:p>
    <w:p w14:paraId="0FE07BBA" w14:textId="77777777" w:rsidR="00FA0D84" w:rsidRDefault="00FA0D84" w:rsidP="00FA0D8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1F73995" w14:textId="77777777" w:rsidR="00FA0D84" w:rsidRDefault="00FA0D84" w:rsidP="00FA0D84">
      <w:r>
        <w:t>&lt;head&gt;</w:t>
      </w:r>
    </w:p>
    <w:p w14:paraId="7468DDA5" w14:textId="77777777" w:rsidR="00FA0D84" w:rsidRDefault="00FA0D84" w:rsidP="00FA0D84">
      <w:r>
        <w:t xml:space="preserve">  &lt;meta charset="UTF-8"&gt;</w:t>
      </w:r>
    </w:p>
    <w:p w14:paraId="760BFEF2" w14:textId="77777777" w:rsidR="00FA0D84" w:rsidRDefault="00FA0D84" w:rsidP="00FA0D84">
      <w:r>
        <w:t xml:space="preserve">  &lt;meta name="viewport" content="width=device-width, initial-scale=1"&gt;</w:t>
      </w:r>
    </w:p>
    <w:p w14:paraId="45407B6E" w14:textId="77777777" w:rsidR="00FA0D84" w:rsidRDefault="00FA0D84" w:rsidP="00FA0D84">
      <w:r>
        <w:t xml:space="preserve">  &lt;title&gt;Projects - CITI for Investment &amp; Trade LLC&lt;/title&gt;</w:t>
      </w:r>
    </w:p>
    <w:p w14:paraId="55CC0BFE" w14:textId="77777777" w:rsidR="00FA0D84" w:rsidRDefault="00FA0D84" w:rsidP="00FA0D8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FF4F1BC" w14:textId="77777777" w:rsidR="00FA0D84" w:rsidRDefault="00FA0D84" w:rsidP="00FA0D84">
      <w:r>
        <w:t>&lt;/head&gt;</w:t>
      </w:r>
    </w:p>
    <w:p w14:paraId="42EA6056" w14:textId="77777777" w:rsidR="00FA0D84" w:rsidRDefault="00FA0D84" w:rsidP="00FA0D84">
      <w:r>
        <w:t>&lt;body&gt;</w:t>
      </w:r>
    </w:p>
    <w:p w14:paraId="347E8F12" w14:textId="77777777" w:rsidR="00FA0D84" w:rsidRDefault="00FA0D84" w:rsidP="00FA0D84">
      <w:r>
        <w:t xml:space="preserve">  &lt;nav&gt;</w:t>
      </w:r>
    </w:p>
    <w:p w14:paraId="7643787B" w14:textId="77777777" w:rsidR="00FA0D84" w:rsidRDefault="00FA0D84" w:rsidP="00FA0D84">
      <w:r>
        <w:t xml:space="preserve">    &lt;div class="logo"&gt;CITI for Investment &amp; Trade LLC&lt;/div&gt;</w:t>
      </w:r>
    </w:p>
    <w:p w14:paraId="157209D0" w14:textId="77777777" w:rsidR="00FA0D84" w:rsidRDefault="00FA0D84" w:rsidP="00FA0D84">
      <w:r>
        <w:t xml:space="preserve">    &lt;ul&gt;</w:t>
      </w:r>
    </w:p>
    <w:p w14:paraId="52EF1F3E" w14:textId="77777777" w:rsidR="00FA0D84" w:rsidRDefault="00FA0D84" w:rsidP="00FA0D84">
      <w:r>
        <w:t xml:space="preserve">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3A8E6D95" w14:textId="77777777" w:rsidR="00FA0D84" w:rsidRDefault="00FA0D84" w:rsidP="00FA0D84">
      <w:r>
        <w:t xml:space="preserve">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050EC1BA" w14:textId="77777777" w:rsidR="00FA0D84" w:rsidRDefault="00FA0D84" w:rsidP="00FA0D84">
      <w:r>
        <w:t xml:space="preserve">      &lt;li&gt;&lt;a </w:t>
      </w:r>
      <w:proofErr w:type="spellStart"/>
      <w:r>
        <w:t>href</w:t>
      </w:r>
      <w:proofErr w:type="spellEnd"/>
      <w:r>
        <w:t>="services.html"&gt;Services&lt;/a&gt;&lt;/li&gt;</w:t>
      </w:r>
    </w:p>
    <w:p w14:paraId="222AB2D2" w14:textId="77777777" w:rsidR="00FA0D84" w:rsidRDefault="00FA0D84" w:rsidP="00FA0D84">
      <w:r>
        <w:t xml:space="preserve">      &lt;li&gt;&lt;a </w:t>
      </w:r>
      <w:proofErr w:type="spellStart"/>
      <w:r>
        <w:t>href</w:t>
      </w:r>
      <w:proofErr w:type="spellEnd"/>
      <w:r>
        <w:t>="projects.html"&gt;Projects&lt;/a&gt;&lt;/li&gt;</w:t>
      </w:r>
    </w:p>
    <w:p w14:paraId="5B1AE93F" w14:textId="77777777" w:rsidR="00FA0D84" w:rsidRDefault="00FA0D84" w:rsidP="00FA0D84">
      <w:r>
        <w:t xml:space="preserve">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3272F040" w14:textId="77777777" w:rsidR="00FA0D84" w:rsidRDefault="00FA0D84" w:rsidP="00FA0D84">
      <w:r>
        <w:t xml:space="preserve">    &lt;/ul&gt;</w:t>
      </w:r>
    </w:p>
    <w:p w14:paraId="7E77A355" w14:textId="77777777" w:rsidR="00FA0D84" w:rsidRDefault="00FA0D84" w:rsidP="00FA0D84">
      <w:r>
        <w:t xml:space="preserve">  &lt;/nav&gt;</w:t>
      </w:r>
    </w:p>
    <w:p w14:paraId="4EC1FD26" w14:textId="77777777" w:rsidR="00FA0D84" w:rsidRDefault="00FA0D84" w:rsidP="00FA0D84"/>
    <w:p w14:paraId="03196BA8" w14:textId="77777777" w:rsidR="00FA0D84" w:rsidRDefault="00FA0D84" w:rsidP="00FA0D84">
      <w:r>
        <w:t xml:space="preserve">  &lt;section&gt;</w:t>
      </w:r>
    </w:p>
    <w:p w14:paraId="0143BF23" w14:textId="77777777" w:rsidR="00FA0D84" w:rsidRDefault="00FA0D84" w:rsidP="00FA0D84">
      <w:r>
        <w:t xml:space="preserve">    &lt;div class="container"&gt;</w:t>
      </w:r>
    </w:p>
    <w:p w14:paraId="1F08508D" w14:textId="77777777" w:rsidR="00FA0D84" w:rsidRDefault="00FA0D84" w:rsidP="00FA0D84">
      <w:r>
        <w:t xml:space="preserve">      &lt;h2&gt;Our Projects &amp; Partnerships&lt;/h2&gt;</w:t>
      </w:r>
    </w:p>
    <w:p w14:paraId="1D06E97E" w14:textId="77777777" w:rsidR="00FA0D84" w:rsidRDefault="00FA0D84" w:rsidP="00FA0D84">
      <w:r>
        <w:t xml:space="preserve">      &lt;p&gt;We have built strong partnerships with renowned brands in the heavy equipment industry. We represent leading suppliers such as &lt;strong&gt;Caterpillar&lt;/strong&gt;, &lt;strong&gt;Komatsu&lt;/strong&gt;, &lt;strong&gt;Volvo&lt;/strong&gt;, &lt;strong&gt;Hitachi&lt;/strong&gt;, &lt;strong&gt;John Deere&lt;/strong&gt;, and many others. Through these supplier relationships, we ensure access to a wide range of high-quality products and the latest technologies for our customers.&lt;/p&gt;</w:t>
      </w:r>
    </w:p>
    <w:p w14:paraId="2D3836EB" w14:textId="77777777" w:rsidR="00FA0D84" w:rsidRDefault="00FA0D84" w:rsidP="00FA0D84">
      <w:r>
        <w:t xml:space="preserve">      &lt;div class="section-image"&gt;</w:t>
      </w:r>
    </w:p>
    <w:p w14:paraId="609F90AD" w14:textId="77777777" w:rsidR="00FA0D84" w:rsidRDefault="00FA0D84" w:rsidP="00FA0D84">
      <w:r>
        <w:lastRenderedPageBreak/>
        <w:t xml:space="preserve">        &lt;</w:t>
      </w:r>
      <w:proofErr w:type="spellStart"/>
      <w:r>
        <w:t>img</w:t>
      </w:r>
      <w:proofErr w:type="spellEnd"/>
      <w:r>
        <w:t xml:space="preserve"> src="https://cdn.pixabay.com/photo/2016/10/12/23/23/mining-excavator-1736293_1280.jpg" alt="Mining excavator at dusk"&gt;</w:t>
      </w:r>
    </w:p>
    <w:p w14:paraId="647E20FD" w14:textId="77777777" w:rsidR="00FA0D84" w:rsidRDefault="00FA0D84" w:rsidP="00FA0D84">
      <w:r>
        <w:t xml:space="preserve">      &lt;/div&gt;</w:t>
      </w:r>
    </w:p>
    <w:p w14:paraId="55C46DDD" w14:textId="77777777" w:rsidR="00FA0D84" w:rsidRDefault="00FA0D84" w:rsidP="00FA0D84">
      <w:r>
        <w:t xml:space="preserve">      &lt;h3&gt;Supplier Relationships&lt;/h3&gt;</w:t>
      </w:r>
    </w:p>
    <w:p w14:paraId="6BB79CF6" w14:textId="77777777" w:rsidR="00FA0D84" w:rsidRDefault="00FA0D84" w:rsidP="00FA0D84">
      <w:r>
        <w:t xml:space="preserve">      &lt;p&gt;By selectively choosing our suppliers and maintaining enduring partnerships, we are committed to delivering best-in-class aftermarket and genuine parts. Our dedication to these partnerships reflects our unwavering commitment to quality and performance, ensuring our customers receive the highest level of service.&lt;/p&gt;</w:t>
      </w:r>
    </w:p>
    <w:p w14:paraId="7E0D75DC" w14:textId="77777777" w:rsidR="00FA0D84" w:rsidRDefault="00FA0D84" w:rsidP="00FA0D84">
      <w:r>
        <w:t xml:space="preserve">      &lt;h3&gt;Sample Project Types&lt;/h3&gt;</w:t>
      </w:r>
    </w:p>
    <w:p w14:paraId="656F79B9" w14:textId="77777777" w:rsidR="00FA0D84" w:rsidRDefault="00FA0D84" w:rsidP="00FA0D84">
      <w:r>
        <w:t xml:space="preserve">      &lt;ul&gt;</w:t>
      </w:r>
    </w:p>
    <w:p w14:paraId="009D9157" w14:textId="77777777" w:rsidR="00FA0D84" w:rsidRDefault="00FA0D84" w:rsidP="00FA0D84">
      <w:r>
        <w:t xml:space="preserve">        &lt;li&gt;&lt;strong&gt;Infrastructure Construction:&lt;/strong&gt; Supplying parts for large-scale construction projects such as highways, bridges, and buildings, including heavy machinery maintenance and replacements.&lt;/li&gt;</w:t>
      </w:r>
    </w:p>
    <w:p w14:paraId="37DD75FF" w14:textId="77777777" w:rsidR="00FA0D84" w:rsidRDefault="00FA0D84" w:rsidP="00FA0D84">
      <w:r>
        <w:t xml:space="preserve">        &lt;li&gt;&lt;strong&gt;Mining Operations:&lt;/strong&gt; Providing critical components for mining excavators and heavy drills, helping mining companies maintain equipment uptime in harsh conditions.&lt;/li&gt;</w:t>
      </w:r>
    </w:p>
    <w:p w14:paraId="460484BD" w14:textId="77777777" w:rsidR="00FA0D84" w:rsidRDefault="00FA0D84" w:rsidP="00FA0D84">
      <w:r>
        <w:t xml:space="preserve">        &lt;li&gt;&lt;strong&gt;Industrial Maintenance:&lt;/strong&gt; Supporting factory and plant equipment with a steady supply of spare parts to ensure uninterrupted production in heavy industries.&lt;/li&gt;</w:t>
      </w:r>
    </w:p>
    <w:p w14:paraId="36652871" w14:textId="77777777" w:rsidR="00FA0D84" w:rsidRDefault="00FA0D84" w:rsidP="00FA0D84">
      <w:r>
        <w:t xml:space="preserve">        &lt;li&gt;&lt;strong&gt;Oil &amp; Gas Services:&lt;/strong&gt; Servicing drilling rigs and support vehicles with durable parts, aiding energy sector companies in efficient resource extraction.&lt;/li&gt;</w:t>
      </w:r>
    </w:p>
    <w:p w14:paraId="61CD5276" w14:textId="77777777" w:rsidR="00FA0D84" w:rsidRDefault="00FA0D84" w:rsidP="00FA0D84">
      <w:r>
        <w:t xml:space="preserve">      &lt;/ul&gt;</w:t>
      </w:r>
    </w:p>
    <w:p w14:paraId="1CE169C9" w14:textId="77777777" w:rsidR="00FA0D84" w:rsidRDefault="00FA0D84" w:rsidP="00FA0D84">
      <w:r>
        <w:t xml:space="preserve">    &lt;/div&gt;</w:t>
      </w:r>
    </w:p>
    <w:p w14:paraId="0EA41399" w14:textId="77777777" w:rsidR="00FA0D84" w:rsidRDefault="00FA0D84" w:rsidP="00FA0D84">
      <w:r>
        <w:t xml:space="preserve">  &lt;/section&gt;</w:t>
      </w:r>
    </w:p>
    <w:p w14:paraId="47908450" w14:textId="77777777" w:rsidR="00FA0D84" w:rsidRDefault="00FA0D84" w:rsidP="00FA0D84"/>
    <w:p w14:paraId="0E30BF97" w14:textId="77777777" w:rsidR="00FA0D84" w:rsidRDefault="00FA0D84" w:rsidP="00FA0D84">
      <w:r>
        <w:t xml:space="preserve">  &lt;footer&gt;</w:t>
      </w:r>
    </w:p>
    <w:p w14:paraId="7F32C51D" w14:textId="77777777" w:rsidR="00FA0D84" w:rsidRDefault="00FA0D84" w:rsidP="00FA0D84">
      <w:r>
        <w:t xml:space="preserve">    &lt;p&gt;&amp;copy; 2025 CITI for Investment &amp; Trade LLC. All rights reserved.&lt;/p&gt;</w:t>
      </w:r>
    </w:p>
    <w:p w14:paraId="59C0F1C1" w14:textId="77777777" w:rsidR="00FA0D84" w:rsidRDefault="00FA0D84" w:rsidP="00FA0D84">
      <w:r>
        <w:t xml:space="preserve">  &lt;/footer&gt;</w:t>
      </w:r>
    </w:p>
    <w:p w14:paraId="5A075BA5" w14:textId="77777777" w:rsidR="00FA0D84" w:rsidRDefault="00FA0D84" w:rsidP="00FA0D84">
      <w:r>
        <w:t>&lt;/body&gt;</w:t>
      </w:r>
    </w:p>
    <w:p w14:paraId="67539D4F" w14:textId="77777777" w:rsidR="00FA0D84" w:rsidRDefault="00FA0D84" w:rsidP="00FA0D84">
      <w:r>
        <w:t>&lt;/html&gt;</w:t>
      </w:r>
      <w:bookmarkStart w:id="0" w:name="_GoBack"/>
      <w:bookmarkEnd w:id="0"/>
    </w:p>
    <w:sectPr w:rsidR="00FA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84"/>
    <w:rsid w:val="00FA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420B"/>
  <w15:chartTrackingRefBased/>
  <w15:docId w15:val="{A7AE584D-3813-434E-A2E7-89C4681D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Saifeldeen Mostafa</dc:creator>
  <cp:keywords/>
  <dc:description/>
  <cp:lastModifiedBy>Saifeldeen Mostafa</cp:lastModifiedBy>
  <cp:revision>1</cp:revision>
  <dcterms:created xsi:type="dcterms:W3CDTF">2025-11-29T11:51:00Z</dcterms:created>
  <dcterms:modified xsi:type="dcterms:W3CDTF">2025-11-29T11:52:00Z</dcterms:modified>
</cp:coreProperties>
</file>