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1B" w:rsidRDefault="00081E1B" w:rsidP="00081E1B">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43D8C11C" wp14:editId="6D752410">
                <wp:simplePos x="0" y="0"/>
                <wp:positionH relativeFrom="margin">
                  <wp:align>right</wp:align>
                </wp:positionH>
                <wp:positionV relativeFrom="paragraph">
                  <wp:posOffset>-52070</wp:posOffset>
                </wp:positionV>
                <wp:extent cx="2360930" cy="2952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081E1B" w:rsidRPr="009B2619" w:rsidRDefault="00081E1B" w:rsidP="00081E1B">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D8C11C" id="_x0000_t202" coordsize="21600,21600" o:spt="202" path="m,l,21600r21600,l21600,xe">
                <v:stroke joinstyle="miter"/>
                <v:path gradientshapeok="t" o:connecttype="rect"/>
              </v:shapetype>
              <v:shape id="Text Box 2" o:spid="_x0000_s1026" type="#_x0000_t202" style="position:absolute;left:0;text-align:left;margin-left:134.7pt;margin-top:-4.1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CgIAAPM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" filled="f" stroked="f">
                <v:textbox>
                  <w:txbxContent>
                    <w:p w:rsidR="00081E1B" w:rsidRPr="009B2619" w:rsidRDefault="00081E1B" w:rsidP="00081E1B">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081E1B" w:rsidRDefault="00081E1B" w:rsidP="00081E1B">
      <w:pPr>
        <w:spacing w:after="0" w:line="480" w:lineRule="auto"/>
        <w:jc w:val="right"/>
        <w:rPr>
          <w:rFonts w:ascii="Arial" w:hAnsi="Arial" w:cs="Arial"/>
          <w:b/>
        </w:rPr>
      </w:pPr>
    </w:p>
    <w:p w:rsidR="00081E1B" w:rsidRDefault="00081E1B" w:rsidP="00081E1B">
      <w:pPr>
        <w:spacing w:after="0" w:line="480" w:lineRule="auto"/>
        <w:jc w:val="center"/>
        <w:rPr>
          <w:noProof/>
          <w:lang w:eastAsia="ms-MY"/>
        </w:rPr>
      </w:pPr>
      <w:r>
        <w:rPr>
          <w:noProof/>
          <w:lang w:eastAsia="ms-MY"/>
        </w:rPr>
        <w:drawing>
          <wp:inline distT="0" distB="0" distL="0" distR="0" wp14:anchorId="41F5724C" wp14:editId="002EAA73">
            <wp:extent cx="1676400" cy="1238250"/>
            <wp:effectExtent l="0" t="0" r="0" b="0"/>
            <wp:docPr id="22" name="Picture 22"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081E1B" w:rsidRDefault="00081E1B" w:rsidP="00081E1B">
      <w:pPr>
        <w:spacing w:after="0" w:line="480" w:lineRule="auto"/>
        <w:jc w:val="center"/>
        <w:rPr>
          <w:rFonts w:ascii="Arial" w:hAnsi="Arial" w:cs="Arial"/>
          <w:b/>
        </w:rPr>
      </w:pPr>
    </w:p>
    <w:p w:rsidR="00081E1B" w:rsidRDefault="00081E1B" w:rsidP="00081E1B">
      <w:pPr>
        <w:spacing w:after="0" w:line="276" w:lineRule="auto"/>
        <w:jc w:val="center"/>
        <w:rPr>
          <w:rFonts w:ascii="Arial" w:hAnsi="Arial" w:cs="Arial"/>
          <w:b/>
          <w:sz w:val="44"/>
        </w:rPr>
      </w:pPr>
      <w:r>
        <w:rPr>
          <w:rFonts w:ascii="Arial" w:hAnsi="Arial" w:cs="Arial"/>
          <w:b/>
          <w:sz w:val="44"/>
        </w:rPr>
        <w:t>D06</w:t>
      </w:r>
    </w:p>
    <w:p w:rsidR="00081E1B" w:rsidRPr="00DF2137" w:rsidRDefault="00081E1B" w:rsidP="00081E1B">
      <w:pPr>
        <w:spacing w:after="0" w:line="276" w:lineRule="auto"/>
        <w:jc w:val="center"/>
        <w:rPr>
          <w:rFonts w:ascii="Arial" w:hAnsi="Arial" w:cs="Arial"/>
          <w:b/>
          <w:sz w:val="44"/>
        </w:rPr>
      </w:pPr>
      <w:bookmarkStart w:id="0" w:name="_GoBack"/>
      <w:r w:rsidRPr="00DF2137">
        <w:rPr>
          <w:rFonts w:ascii="Arial" w:hAnsi="Arial" w:cs="Arial"/>
          <w:b/>
          <w:sz w:val="44"/>
        </w:rPr>
        <w:t xml:space="preserve">DOKUMEN </w:t>
      </w:r>
    </w:p>
    <w:bookmarkEnd w:id="0"/>
    <w:p w:rsidR="00081E1B" w:rsidRDefault="00081E1B" w:rsidP="00081E1B">
      <w:pPr>
        <w:spacing w:after="0" w:line="480" w:lineRule="auto"/>
        <w:jc w:val="center"/>
        <w:rPr>
          <w:rFonts w:ascii="Arial" w:hAnsi="Arial" w:cs="Arial"/>
          <w:b/>
          <w:sz w:val="44"/>
        </w:rPr>
      </w:pPr>
      <w:r>
        <w:rPr>
          <w:rFonts w:ascii="Arial" w:hAnsi="Arial" w:cs="Arial"/>
          <w:b/>
          <w:sz w:val="44"/>
        </w:rPr>
        <w:t>SPESIFIKASI</w:t>
      </w:r>
      <w:r w:rsidRPr="00DF2137">
        <w:rPr>
          <w:rFonts w:ascii="Arial" w:hAnsi="Arial" w:cs="Arial"/>
          <w:b/>
          <w:sz w:val="44"/>
        </w:rPr>
        <w:t xml:space="preserve"> </w:t>
      </w:r>
      <w:r>
        <w:rPr>
          <w:rFonts w:ascii="Arial" w:hAnsi="Arial" w:cs="Arial"/>
          <w:b/>
          <w:sz w:val="44"/>
        </w:rPr>
        <w:t>MIGRASI DATA</w:t>
      </w:r>
    </w:p>
    <w:p w:rsidR="00081E1B" w:rsidRDefault="00081E1B" w:rsidP="00081E1B">
      <w:pPr>
        <w:spacing w:after="0" w:line="480" w:lineRule="auto"/>
        <w:jc w:val="center"/>
        <w:rPr>
          <w:rFonts w:ascii="Arial" w:hAnsi="Arial" w:cs="Arial"/>
          <w:b/>
          <w:sz w:val="44"/>
        </w:rPr>
      </w:pPr>
    </w:p>
    <w:p w:rsidR="00081E1B" w:rsidRDefault="00081E1B" w:rsidP="00081E1B">
      <w:pPr>
        <w:spacing w:after="0" w:line="480" w:lineRule="auto"/>
        <w:jc w:val="center"/>
        <w:rPr>
          <w:rFonts w:ascii="Arial" w:hAnsi="Arial" w:cs="Arial"/>
          <w:b/>
          <w:sz w:val="44"/>
        </w:rPr>
      </w:pPr>
      <w:r>
        <w:rPr>
          <w:rFonts w:ascii="Arial" w:hAnsi="Arial" w:cs="Arial"/>
          <w:b/>
          <w:sz w:val="44"/>
        </w:rPr>
        <w:t xml:space="preserve">NAMA SISTEM </w:t>
      </w:r>
    </w:p>
    <w:p w:rsidR="00081E1B" w:rsidRPr="00DF2137" w:rsidRDefault="00081E1B" w:rsidP="00081E1B">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081E1B" w:rsidRDefault="00081E1B" w:rsidP="00081E1B">
      <w:pPr>
        <w:spacing w:after="0" w:line="480" w:lineRule="auto"/>
        <w:jc w:val="both"/>
        <w:rPr>
          <w:rFonts w:ascii="Arial" w:hAnsi="Arial" w:cs="Arial"/>
          <w:b/>
        </w:rPr>
      </w:pPr>
    </w:p>
    <w:p w:rsidR="00081E1B" w:rsidRDefault="00081E1B" w:rsidP="00081E1B">
      <w:pPr>
        <w:spacing w:after="0" w:line="480" w:lineRule="auto"/>
        <w:jc w:val="both"/>
        <w:rPr>
          <w:rFonts w:ascii="Arial" w:hAnsi="Arial" w:cs="Arial"/>
          <w:b/>
        </w:rPr>
      </w:pPr>
    </w:p>
    <w:p w:rsidR="00081E1B" w:rsidRDefault="00081E1B" w:rsidP="00081E1B">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081E1B" w:rsidTr="00FD49B0">
        <w:trPr>
          <w:trHeight w:val="639"/>
        </w:trPr>
        <w:tc>
          <w:tcPr>
            <w:tcW w:w="2830" w:type="dxa"/>
            <w:shd w:val="clear" w:color="auto" w:fill="F2F2F2" w:themeFill="background1" w:themeFillShade="F2"/>
            <w:vAlign w:val="center"/>
          </w:tcPr>
          <w:p w:rsidR="00081E1B" w:rsidRPr="003B3FD2" w:rsidRDefault="00081E1B"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081E1B" w:rsidRDefault="00081E1B" w:rsidP="00FD49B0">
            <w:pPr>
              <w:jc w:val="center"/>
              <w:rPr>
                <w:rFonts w:ascii="Arial" w:hAnsi="Arial" w:cs="Arial"/>
                <w:b/>
              </w:rPr>
            </w:pPr>
            <w:r>
              <w:rPr>
                <w:rFonts w:ascii="Arial" w:hAnsi="Arial" w:cs="Arial"/>
                <w:b/>
              </w:rPr>
              <w:t>:</w:t>
            </w:r>
          </w:p>
        </w:tc>
        <w:tc>
          <w:tcPr>
            <w:tcW w:w="5665" w:type="dxa"/>
            <w:vAlign w:val="center"/>
          </w:tcPr>
          <w:p w:rsidR="00081E1B" w:rsidRDefault="00081E1B" w:rsidP="00FD49B0">
            <w:pPr>
              <w:rPr>
                <w:rFonts w:ascii="Arial" w:hAnsi="Arial" w:cs="Arial"/>
                <w:b/>
              </w:rPr>
            </w:pPr>
          </w:p>
        </w:tc>
      </w:tr>
      <w:tr w:rsidR="00081E1B" w:rsidTr="00FD49B0">
        <w:trPr>
          <w:trHeight w:val="658"/>
        </w:trPr>
        <w:tc>
          <w:tcPr>
            <w:tcW w:w="2830" w:type="dxa"/>
            <w:shd w:val="clear" w:color="auto" w:fill="F2F2F2" w:themeFill="background1" w:themeFillShade="F2"/>
            <w:vAlign w:val="center"/>
          </w:tcPr>
          <w:p w:rsidR="00081E1B" w:rsidRPr="003B3FD2" w:rsidRDefault="00081E1B" w:rsidP="00FD49B0">
            <w:pPr>
              <w:rPr>
                <w:rFonts w:ascii="Arial" w:hAnsi="Arial" w:cs="Arial"/>
                <w:b/>
                <w:sz w:val="22"/>
              </w:rPr>
            </w:pPr>
            <w:r>
              <w:rPr>
                <w:rFonts w:ascii="Arial" w:hAnsi="Arial" w:cs="Arial"/>
                <w:b/>
                <w:sz w:val="22"/>
              </w:rPr>
              <w:t>NAMA AGENS</w:t>
            </w:r>
            <w:r w:rsidRPr="003B3FD2">
              <w:rPr>
                <w:rFonts w:ascii="Arial" w:hAnsi="Arial" w:cs="Arial"/>
                <w:b/>
                <w:sz w:val="22"/>
              </w:rPr>
              <w:t>I INDUK</w:t>
            </w:r>
          </w:p>
        </w:tc>
        <w:tc>
          <w:tcPr>
            <w:tcW w:w="567" w:type="dxa"/>
            <w:shd w:val="clear" w:color="auto" w:fill="F2F2F2" w:themeFill="background1" w:themeFillShade="F2"/>
            <w:vAlign w:val="center"/>
          </w:tcPr>
          <w:p w:rsidR="00081E1B" w:rsidRDefault="00081E1B" w:rsidP="00FD49B0">
            <w:pPr>
              <w:jc w:val="center"/>
              <w:rPr>
                <w:rFonts w:ascii="Arial" w:hAnsi="Arial" w:cs="Arial"/>
                <w:b/>
              </w:rPr>
            </w:pPr>
            <w:r>
              <w:rPr>
                <w:rFonts w:ascii="Arial" w:hAnsi="Arial" w:cs="Arial"/>
                <w:b/>
              </w:rPr>
              <w:t>:</w:t>
            </w:r>
          </w:p>
        </w:tc>
        <w:tc>
          <w:tcPr>
            <w:tcW w:w="5665" w:type="dxa"/>
            <w:vAlign w:val="center"/>
          </w:tcPr>
          <w:p w:rsidR="00081E1B" w:rsidRDefault="00081E1B" w:rsidP="00FD49B0">
            <w:pPr>
              <w:rPr>
                <w:rFonts w:ascii="Arial" w:hAnsi="Arial" w:cs="Arial"/>
                <w:b/>
              </w:rPr>
            </w:pPr>
          </w:p>
        </w:tc>
      </w:tr>
      <w:tr w:rsidR="00081E1B" w:rsidTr="00FD49B0">
        <w:trPr>
          <w:trHeight w:val="641"/>
        </w:trPr>
        <w:tc>
          <w:tcPr>
            <w:tcW w:w="2830" w:type="dxa"/>
            <w:shd w:val="clear" w:color="auto" w:fill="F2F2F2" w:themeFill="background1" w:themeFillShade="F2"/>
            <w:vAlign w:val="center"/>
          </w:tcPr>
          <w:p w:rsidR="00081E1B" w:rsidRPr="003B3FD2" w:rsidRDefault="00081E1B"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081E1B" w:rsidRDefault="00081E1B" w:rsidP="00FD49B0">
            <w:pPr>
              <w:jc w:val="center"/>
              <w:rPr>
                <w:rFonts w:ascii="Arial" w:hAnsi="Arial" w:cs="Arial"/>
                <w:b/>
              </w:rPr>
            </w:pPr>
            <w:r>
              <w:rPr>
                <w:rFonts w:ascii="Arial" w:hAnsi="Arial" w:cs="Arial"/>
                <w:b/>
              </w:rPr>
              <w:t>:</w:t>
            </w:r>
          </w:p>
        </w:tc>
        <w:tc>
          <w:tcPr>
            <w:tcW w:w="5665" w:type="dxa"/>
            <w:vAlign w:val="center"/>
          </w:tcPr>
          <w:p w:rsidR="00081E1B" w:rsidRDefault="00081E1B" w:rsidP="00FD49B0">
            <w:pPr>
              <w:rPr>
                <w:rFonts w:ascii="Arial" w:hAnsi="Arial" w:cs="Arial"/>
                <w:b/>
              </w:rPr>
            </w:pPr>
          </w:p>
        </w:tc>
      </w:tr>
      <w:tr w:rsidR="00081E1B" w:rsidTr="00FD49B0">
        <w:trPr>
          <w:trHeight w:val="619"/>
        </w:trPr>
        <w:tc>
          <w:tcPr>
            <w:tcW w:w="2830" w:type="dxa"/>
            <w:shd w:val="clear" w:color="auto" w:fill="F2F2F2" w:themeFill="background1" w:themeFillShade="F2"/>
            <w:vAlign w:val="center"/>
          </w:tcPr>
          <w:p w:rsidR="00081E1B" w:rsidRPr="003B3FD2" w:rsidRDefault="00081E1B"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081E1B" w:rsidRDefault="00081E1B" w:rsidP="00FD49B0">
            <w:pPr>
              <w:jc w:val="center"/>
              <w:rPr>
                <w:rFonts w:ascii="Arial" w:hAnsi="Arial" w:cs="Arial"/>
                <w:b/>
              </w:rPr>
            </w:pPr>
            <w:r>
              <w:rPr>
                <w:rFonts w:ascii="Arial" w:hAnsi="Arial" w:cs="Arial"/>
                <w:b/>
              </w:rPr>
              <w:t>:</w:t>
            </w:r>
          </w:p>
        </w:tc>
        <w:tc>
          <w:tcPr>
            <w:tcW w:w="5665" w:type="dxa"/>
            <w:vAlign w:val="center"/>
          </w:tcPr>
          <w:p w:rsidR="00081E1B" w:rsidRDefault="00081E1B" w:rsidP="00FD49B0">
            <w:pPr>
              <w:rPr>
                <w:rFonts w:ascii="Arial" w:hAnsi="Arial" w:cs="Arial"/>
                <w:b/>
              </w:rPr>
            </w:pPr>
          </w:p>
        </w:tc>
      </w:tr>
    </w:tbl>
    <w:p w:rsidR="00081E1B" w:rsidRDefault="00081E1B" w:rsidP="00081E1B">
      <w:pPr>
        <w:spacing w:after="0" w:line="480" w:lineRule="auto"/>
        <w:jc w:val="center"/>
        <w:rPr>
          <w:rFonts w:ascii="Arial" w:hAnsi="Arial" w:cs="Arial"/>
          <w:sz w:val="20"/>
        </w:rPr>
      </w:pPr>
    </w:p>
    <w:p w:rsidR="00081E1B" w:rsidRPr="008C742F" w:rsidRDefault="00081E1B" w:rsidP="00081E1B">
      <w:pPr>
        <w:pStyle w:val="Style1"/>
        <w:numPr>
          <w:ilvl w:val="0"/>
          <w:numId w:val="4"/>
        </w:numPr>
        <w:spacing w:after="240" w:line="276" w:lineRule="auto"/>
        <w:ind w:left="567" w:hanging="567"/>
        <w:rPr>
          <w:sz w:val="22"/>
          <w:szCs w:val="22"/>
        </w:rPr>
      </w:pPr>
      <w:r w:rsidRPr="008C742F">
        <w:rPr>
          <w:sz w:val="22"/>
          <w:szCs w:val="22"/>
        </w:rPr>
        <w:lastRenderedPageBreak/>
        <w:t>Keterangan Dokumen</w:t>
      </w:r>
    </w:p>
    <w:p w:rsidR="00081E1B" w:rsidRPr="00024A6F" w:rsidRDefault="00081E1B" w:rsidP="00081E1B">
      <w:pPr>
        <w:pStyle w:val="ListParagraph"/>
        <w:spacing w:after="0" w:line="276" w:lineRule="auto"/>
        <w:ind w:left="567"/>
        <w:contextualSpacing w:val="0"/>
        <w:jc w:val="both"/>
        <w:rPr>
          <w:rFonts w:ascii="Arial" w:hAnsi="Arial" w:cs="Arial"/>
        </w:rPr>
      </w:pPr>
      <w:r w:rsidRPr="00024A6F">
        <w:rPr>
          <w:rFonts w:ascii="Arial" w:hAnsi="Arial" w:cs="Arial"/>
        </w:rPr>
        <w:t>Seksyen ini adalah ruangan untuk menyatakan secara ringkas keterangan berkenaan dokumen yang disediakan dengan merujuk kepada piawaian antarabangsa yang berkaitan. Contoh keterangan dokumen adalah seperti di bawah :</w:t>
      </w:r>
    </w:p>
    <w:p w:rsidR="00081E1B" w:rsidRPr="00024A6F" w:rsidRDefault="00081E1B" w:rsidP="00081E1B">
      <w:pPr>
        <w:pStyle w:val="ListParagraph"/>
        <w:spacing w:after="0" w:line="276" w:lineRule="auto"/>
        <w:ind w:left="567"/>
        <w:contextualSpacing w:val="0"/>
        <w:jc w:val="both"/>
        <w:rPr>
          <w:rFonts w:ascii="Arial" w:hAnsi="Arial" w:cs="Arial"/>
        </w:rPr>
      </w:pPr>
    </w:p>
    <w:p w:rsidR="00081E1B" w:rsidRPr="00024A6F" w:rsidRDefault="00081E1B" w:rsidP="00081E1B">
      <w:pPr>
        <w:spacing w:after="0" w:line="276" w:lineRule="auto"/>
        <w:ind w:left="567"/>
        <w:jc w:val="both"/>
        <w:rPr>
          <w:rFonts w:ascii="Arial" w:hAnsi="Arial" w:cs="Arial"/>
          <w:b/>
          <w:lang w:val="nl-NL"/>
        </w:rPr>
      </w:pPr>
      <w:r w:rsidRPr="00024A6F">
        <w:rPr>
          <w:rFonts w:ascii="Arial" w:hAnsi="Arial" w:cs="Arial"/>
          <w:b/>
        </w:rPr>
        <w:t>“</w:t>
      </w:r>
      <w:r w:rsidRPr="00024A6F">
        <w:rPr>
          <w:rFonts w:ascii="Arial" w:hAnsi="Arial" w:cs="Arial"/>
          <w:b/>
          <w:lang w:val="nl-NL"/>
        </w:rPr>
        <w:t>Dokumen ini  menyatakan Spesifikasi Migrasi Data yang akan dirujuk semasa fasa pembangunan. Ia bertujuan untuk menerangkan secara terperinci tujuan, maklumat sistem yang terlibat, maklumat data serta rangkaian sistem legasi, pemetaan data, pemetaan kod rujukan dan peraturan bisnes . “</w:t>
      </w:r>
    </w:p>
    <w:p w:rsidR="00081E1B" w:rsidRPr="00024A6F" w:rsidRDefault="00081E1B" w:rsidP="00081E1B">
      <w:pPr>
        <w:spacing w:after="0" w:line="276" w:lineRule="auto"/>
        <w:jc w:val="both"/>
        <w:rPr>
          <w:rFonts w:ascii="Arial" w:hAnsi="Arial" w:cs="Arial"/>
          <w:b/>
          <w:lang w:val="nl-NL"/>
        </w:rPr>
      </w:pPr>
    </w:p>
    <w:p w:rsidR="00081E1B" w:rsidRPr="00024A6F" w:rsidRDefault="00081E1B" w:rsidP="00081E1B">
      <w:pPr>
        <w:pStyle w:val="Style1"/>
        <w:spacing w:after="240" w:line="276" w:lineRule="auto"/>
        <w:rPr>
          <w:sz w:val="22"/>
          <w:szCs w:val="22"/>
        </w:rPr>
      </w:pPr>
      <w:r w:rsidRPr="00024A6F">
        <w:rPr>
          <w:sz w:val="22"/>
          <w:szCs w:val="22"/>
        </w:rPr>
        <w:t>Semakan dan Pengesahan Dokumen</w:t>
      </w:r>
    </w:p>
    <w:p w:rsidR="00081E1B" w:rsidRPr="00024A6F" w:rsidRDefault="00081E1B" w:rsidP="00081E1B">
      <w:pPr>
        <w:spacing w:after="0" w:line="276" w:lineRule="auto"/>
        <w:ind w:left="576"/>
        <w:jc w:val="both"/>
        <w:rPr>
          <w:rFonts w:ascii="Arial" w:hAnsi="Arial" w:cs="Arial"/>
        </w:rPr>
      </w:pPr>
      <w:r w:rsidRPr="00024A6F">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081E1B" w:rsidRPr="00024A6F" w:rsidRDefault="00081E1B" w:rsidP="00081E1B">
      <w:pPr>
        <w:spacing w:after="0" w:line="276" w:lineRule="auto"/>
        <w:ind w:left="576"/>
        <w:jc w:val="both"/>
        <w:rPr>
          <w:rFonts w:ascii="Arial" w:hAnsi="Arial" w:cs="Arial"/>
        </w:rPr>
      </w:pPr>
    </w:p>
    <w:p w:rsidR="00081E1B" w:rsidRPr="00024A6F" w:rsidRDefault="00081E1B" w:rsidP="00081E1B">
      <w:pPr>
        <w:spacing w:line="276" w:lineRule="auto"/>
        <w:ind w:left="567"/>
        <w:jc w:val="both"/>
        <w:rPr>
          <w:rFonts w:ascii="Arial" w:hAnsi="Arial" w:cs="Arial"/>
        </w:rPr>
      </w:pPr>
      <w:r w:rsidRPr="00024A6F">
        <w:rPr>
          <w:rFonts w:ascii="Arial" w:hAnsi="Arial" w:cs="Arial"/>
          <w:b/>
        </w:rPr>
        <w:t>SEMAKAN D</w:t>
      </w:r>
      <w:r>
        <w:rPr>
          <w:rFonts w:ascii="Arial" w:hAnsi="Arial" w:cs="Arial"/>
          <w:b/>
        </w:rPr>
        <w:t>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081E1B" w:rsidRPr="00024A6F" w:rsidTr="00FD49B0">
        <w:trPr>
          <w:cantSplit/>
          <w:trHeight w:val="525"/>
        </w:trPr>
        <w:tc>
          <w:tcPr>
            <w:tcW w:w="1985"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Disemak Oleh</w:t>
            </w:r>
          </w:p>
        </w:tc>
        <w:tc>
          <w:tcPr>
            <w:tcW w:w="3260"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Jawatan</w:t>
            </w:r>
          </w:p>
        </w:tc>
        <w:tc>
          <w:tcPr>
            <w:tcW w:w="1701"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Tandatangan</w:t>
            </w:r>
          </w:p>
        </w:tc>
        <w:tc>
          <w:tcPr>
            <w:tcW w:w="1559"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Tarikh Semakan</w:t>
            </w:r>
          </w:p>
        </w:tc>
      </w:tr>
      <w:tr w:rsidR="00081E1B" w:rsidRPr="00024A6F" w:rsidTr="00FD49B0">
        <w:trPr>
          <w:cantSplit/>
          <w:trHeight w:val="353"/>
        </w:trPr>
        <w:tc>
          <w:tcPr>
            <w:tcW w:w="1985"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3260"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1701" w:type="dxa"/>
            <w:shd w:val="clear" w:color="auto" w:fill="FFFFFF"/>
          </w:tcPr>
          <w:p w:rsidR="00081E1B" w:rsidRPr="00024A6F" w:rsidRDefault="00081E1B"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081E1B" w:rsidRPr="00024A6F" w:rsidRDefault="00081E1B" w:rsidP="00FD49B0">
            <w:pPr>
              <w:pStyle w:val="TableText"/>
              <w:spacing w:line="276" w:lineRule="auto"/>
              <w:contextualSpacing/>
              <w:jc w:val="center"/>
              <w:rPr>
                <w:rFonts w:cs="Arial"/>
                <w:spacing w:val="20"/>
                <w:kern w:val="16"/>
                <w:sz w:val="22"/>
                <w:szCs w:val="22"/>
                <w:lang w:val="sv-SE"/>
              </w:rPr>
            </w:pPr>
          </w:p>
        </w:tc>
      </w:tr>
      <w:tr w:rsidR="00081E1B" w:rsidRPr="00024A6F" w:rsidTr="00FD49B0">
        <w:trPr>
          <w:cantSplit/>
          <w:trHeight w:val="417"/>
        </w:trPr>
        <w:tc>
          <w:tcPr>
            <w:tcW w:w="1985"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3260"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1701" w:type="dxa"/>
            <w:shd w:val="clear" w:color="auto" w:fill="FFFFFF"/>
          </w:tcPr>
          <w:p w:rsidR="00081E1B" w:rsidRPr="00024A6F" w:rsidRDefault="00081E1B" w:rsidP="00FD49B0">
            <w:pPr>
              <w:pStyle w:val="TableText"/>
              <w:spacing w:line="276" w:lineRule="auto"/>
              <w:jc w:val="center"/>
              <w:rPr>
                <w:rFonts w:cs="Arial"/>
                <w:sz w:val="22"/>
                <w:szCs w:val="22"/>
                <w:lang w:val="nl-NL"/>
              </w:rPr>
            </w:pPr>
          </w:p>
        </w:tc>
        <w:tc>
          <w:tcPr>
            <w:tcW w:w="1559" w:type="dxa"/>
            <w:shd w:val="clear" w:color="auto" w:fill="FFFFFF"/>
          </w:tcPr>
          <w:p w:rsidR="00081E1B" w:rsidRPr="00024A6F" w:rsidRDefault="00081E1B" w:rsidP="00FD49B0">
            <w:pPr>
              <w:pStyle w:val="TableText"/>
              <w:spacing w:line="276" w:lineRule="auto"/>
              <w:rPr>
                <w:rFonts w:cs="Arial"/>
                <w:sz w:val="22"/>
                <w:szCs w:val="22"/>
                <w:lang w:val="nl-NL"/>
              </w:rPr>
            </w:pPr>
          </w:p>
        </w:tc>
      </w:tr>
    </w:tbl>
    <w:p w:rsidR="00081E1B" w:rsidRPr="00024A6F" w:rsidRDefault="00081E1B" w:rsidP="00081E1B">
      <w:pPr>
        <w:pStyle w:val="ListParagraph"/>
        <w:spacing w:after="0" w:line="276" w:lineRule="auto"/>
        <w:ind w:left="1080"/>
        <w:contextualSpacing w:val="0"/>
        <w:jc w:val="both"/>
        <w:rPr>
          <w:rFonts w:ascii="Arial" w:hAnsi="Arial" w:cs="Arial"/>
        </w:rPr>
      </w:pPr>
    </w:p>
    <w:p w:rsidR="00081E1B" w:rsidRPr="00024A6F" w:rsidRDefault="00081E1B" w:rsidP="00081E1B">
      <w:pPr>
        <w:pStyle w:val="ListParagraph"/>
        <w:spacing w:line="276" w:lineRule="auto"/>
        <w:ind w:left="567"/>
        <w:contextualSpacing w:val="0"/>
        <w:jc w:val="both"/>
        <w:rPr>
          <w:rFonts w:ascii="Arial" w:hAnsi="Arial" w:cs="Arial"/>
        </w:rPr>
      </w:pPr>
      <w:r w:rsidRPr="00024A6F">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081E1B" w:rsidRPr="00024A6F" w:rsidTr="00FD49B0">
        <w:trPr>
          <w:cantSplit/>
          <w:trHeight w:val="665"/>
        </w:trPr>
        <w:tc>
          <w:tcPr>
            <w:tcW w:w="1985"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Disahkan Oleh</w:t>
            </w:r>
          </w:p>
        </w:tc>
        <w:tc>
          <w:tcPr>
            <w:tcW w:w="3260"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Jawatan</w:t>
            </w:r>
          </w:p>
        </w:tc>
        <w:tc>
          <w:tcPr>
            <w:tcW w:w="1701"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Tandatangan</w:t>
            </w:r>
          </w:p>
        </w:tc>
        <w:tc>
          <w:tcPr>
            <w:tcW w:w="1559" w:type="dxa"/>
            <w:shd w:val="clear" w:color="auto" w:fill="E6E6E6"/>
            <w:vAlign w:val="center"/>
          </w:tcPr>
          <w:p w:rsidR="00081E1B" w:rsidRPr="00024A6F" w:rsidRDefault="00081E1B" w:rsidP="00FD49B0">
            <w:pPr>
              <w:pStyle w:val="TableText"/>
              <w:spacing w:line="276" w:lineRule="auto"/>
              <w:jc w:val="center"/>
              <w:rPr>
                <w:rFonts w:cs="Arial"/>
                <w:b/>
                <w:bCs/>
                <w:sz w:val="22"/>
                <w:szCs w:val="22"/>
                <w:lang w:val="nl-NL"/>
              </w:rPr>
            </w:pPr>
            <w:r w:rsidRPr="00024A6F">
              <w:rPr>
                <w:rFonts w:cs="Arial"/>
                <w:b/>
                <w:bCs/>
                <w:sz w:val="22"/>
                <w:szCs w:val="22"/>
                <w:lang w:val="nl-NL"/>
              </w:rPr>
              <w:t>Tarikh Semakan</w:t>
            </w:r>
          </w:p>
        </w:tc>
      </w:tr>
      <w:tr w:rsidR="00081E1B" w:rsidRPr="00024A6F" w:rsidTr="00FD49B0">
        <w:trPr>
          <w:cantSplit/>
          <w:trHeight w:val="533"/>
        </w:trPr>
        <w:tc>
          <w:tcPr>
            <w:tcW w:w="1985"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3260"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1701" w:type="dxa"/>
            <w:shd w:val="clear" w:color="auto" w:fill="FFFFFF"/>
          </w:tcPr>
          <w:p w:rsidR="00081E1B" w:rsidRPr="00024A6F" w:rsidRDefault="00081E1B"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081E1B" w:rsidRPr="00024A6F" w:rsidRDefault="00081E1B" w:rsidP="00FD49B0">
            <w:pPr>
              <w:pStyle w:val="TableText"/>
              <w:spacing w:line="276" w:lineRule="auto"/>
              <w:contextualSpacing/>
              <w:jc w:val="center"/>
              <w:rPr>
                <w:rFonts w:cs="Arial"/>
                <w:spacing w:val="20"/>
                <w:kern w:val="16"/>
                <w:sz w:val="22"/>
                <w:szCs w:val="22"/>
                <w:lang w:val="sv-SE"/>
              </w:rPr>
            </w:pPr>
          </w:p>
        </w:tc>
      </w:tr>
      <w:tr w:rsidR="00081E1B" w:rsidRPr="00024A6F" w:rsidTr="00FD49B0">
        <w:trPr>
          <w:cantSplit/>
          <w:trHeight w:val="429"/>
        </w:trPr>
        <w:tc>
          <w:tcPr>
            <w:tcW w:w="1985"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3260" w:type="dxa"/>
            <w:shd w:val="clear" w:color="auto" w:fill="FFFFFF"/>
          </w:tcPr>
          <w:p w:rsidR="00081E1B" w:rsidRPr="00024A6F" w:rsidRDefault="00081E1B" w:rsidP="00FD49B0">
            <w:pPr>
              <w:pStyle w:val="TableText"/>
              <w:spacing w:line="276" w:lineRule="auto"/>
              <w:rPr>
                <w:rFonts w:cs="Arial"/>
                <w:sz w:val="22"/>
                <w:szCs w:val="22"/>
                <w:lang w:val="nl-NL"/>
              </w:rPr>
            </w:pPr>
          </w:p>
        </w:tc>
        <w:tc>
          <w:tcPr>
            <w:tcW w:w="1701" w:type="dxa"/>
            <w:shd w:val="clear" w:color="auto" w:fill="FFFFFF"/>
          </w:tcPr>
          <w:p w:rsidR="00081E1B" w:rsidRPr="00024A6F" w:rsidRDefault="00081E1B"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081E1B" w:rsidRPr="00024A6F" w:rsidRDefault="00081E1B" w:rsidP="00FD49B0">
            <w:pPr>
              <w:pStyle w:val="TableText"/>
              <w:spacing w:line="276" w:lineRule="auto"/>
              <w:contextualSpacing/>
              <w:jc w:val="center"/>
              <w:rPr>
                <w:rFonts w:cs="Arial"/>
                <w:spacing w:val="20"/>
                <w:kern w:val="16"/>
                <w:sz w:val="22"/>
                <w:szCs w:val="22"/>
                <w:lang w:val="sv-SE"/>
              </w:rPr>
            </w:pPr>
          </w:p>
        </w:tc>
      </w:tr>
    </w:tbl>
    <w:p w:rsidR="00081E1B" w:rsidRPr="00024A6F" w:rsidRDefault="00081E1B" w:rsidP="00081E1B">
      <w:pPr>
        <w:pStyle w:val="ListParagraph"/>
        <w:spacing w:after="0" w:line="276" w:lineRule="auto"/>
        <w:ind w:left="1080"/>
        <w:contextualSpacing w:val="0"/>
        <w:jc w:val="both"/>
        <w:rPr>
          <w:rFonts w:ascii="Arial" w:hAnsi="Arial" w:cs="Arial"/>
        </w:rPr>
      </w:pPr>
    </w:p>
    <w:p w:rsidR="00081E1B" w:rsidRPr="00024A6F" w:rsidRDefault="00081E1B" w:rsidP="00081E1B">
      <w:pPr>
        <w:pStyle w:val="Style1"/>
        <w:spacing w:after="240" w:line="276" w:lineRule="auto"/>
        <w:rPr>
          <w:sz w:val="22"/>
          <w:szCs w:val="22"/>
        </w:rPr>
      </w:pPr>
      <w:r w:rsidRPr="00024A6F">
        <w:rPr>
          <w:sz w:val="22"/>
          <w:szCs w:val="22"/>
        </w:rPr>
        <w:t>Kawalan Dokumen</w:t>
      </w:r>
    </w:p>
    <w:p w:rsidR="00081E1B" w:rsidRPr="00024A6F" w:rsidRDefault="00081E1B" w:rsidP="00081E1B">
      <w:pPr>
        <w:pStyle w:val="ListParagraph"/>
        <w:spacing w:after="0" w:line="276" w:lineRule="auto"/>
        <w:ind w:left="540"/>
        <w:contextualSpacing w:val="0"/>
        <w:jc w:val="both"/>
        <w:rPr>
          <w:rFonts w:ascii="Arial" w:hAnsi="Arial" w:cs="Arial"/>
        </w:rPr>
      </w:pPr>
      <w:r w:rsidRPr="00024A6F">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081E1B" w:rsidRPr="00024A6F" w:rsidRDefault="00081E1B" w:rsidP="00081E1B">
      <w:pPr>
        <w:spacing w:line="276" w:lineRule="auto"/>
        <w:ind w:left="567"/>
        <w:rPr>
          <w:rFonts w:ascii="Arial" w:hAnsi="Arial" w:cs="Arial"/>
          <w:b/>
          <w:lang w:val="nl-NL"/>
        </w:rPr>
      </w:pPr>
      <w:r w:rsidRPr="00024A6F">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081E1B" w:rsidRPr="00024A6F" w:rsidTr="00FD49B0">
        <w:trPr>
          <w:cantSplit/>
          <w:trHeight w:val="665"/>
        </w:trPr>
        <w:tc>
          <w:tcPr>
            <w:tcW w:w="993" w:type="dxa"/>
            <w:shd w:val="clear" w:color="auto" w:fill="E6E6E6"/>
            <w:vAlign w:val="center"/>
          </w:tcPr>
          <w:p w:rsidR="00081E1B" w:rsidRPr="00024A6F" w:rsidRDefault="00081E1B" w:rsidP="00FD49B0">
            <w:pPr>
              <w:pStyle w:val="Table-Text"/>
              <w:spacing w:line="276" w:lineRule="auto"/>
              <w:jc w:val="center"/>
              <w:rPr>
                <w:rFonts w:cs="Arial"/>
                <w:b/>
                <w:sz w:val="22"/>
                <w:szCs w:val="22"/>
                <w:lang w:val="nl-NL"/>
              </w:rPr>
            </w:pPr>
            <w:r w:rsidRPr="00024A6F">
              <w:rPr>
                <w:rFonts w:cs="Arial"/>
                <w:b/>
                <w:sz w:val="22"/>
                <w:szCs w:val="22"/>
                <w:lang w:val="nl-NL"/>
              </w:rPr>
              <w:lastRenderedPageBreak/>
              <w:t>No. Versi</w:t>
            </w:r>
          </w:p>
        </w:tc>
        <w:tc>
          <w:tcPr>
            <w:tcW w:w="1701" w:type="dxa"/>
            <w:shd w:val="clear" w:color="auto" w:fill="E6E6E6"/>
            <w:vAlign w:val="center"/>
          </w:tcPr>
          <w:p w:rsidR="00081E1B" w:rsidRPr="00024A6F" w:rsidRDefault="00081E1B" w:rsidP="00FD49B0">
            <w:pPr>
              <w:pStyle w:val="Table-Text"/>
              <w:spacing w:line="276" w:lineRule="auto"/>
              <w:jc w:val="center"/>
              <w:rPr>
                <w:rFonts w:cs="Arial"/>
                <w:b/>
                <w:sz w:val="22"/>
                <w:szCs w:val="22"/>
                <w:lang w:val="nl-NL"/>
              </w:rPr>
            </w:pPr>
            <w:r w:rsidRPr="00024A6F">
              <w:rPr>
                <w:rFonts w:cs="Arial"/>
                <w:b/>
                <w:sz w:val="22"/>
                <w:szCs w:val="22"/>
                <w:lang w:val="nl-NL"/>
              </w:rPr>
              <w:t>Tarikh</w:t>
            </w:r>
          </w:p>
        </w:tc>
        <w:tc>
          <w:tcPr>
            <w:tcW w:w="3402" w:type="dxa"/>
            <w:shd w:val="clear" w:color="auto" w:fill="E6E6E6"/>
            <w:vAlign w:val="center"/>
          </w:tcPr>
          <w:p w:rsidR="00081E1B" w:rsidRPr="00024A6F" w:rsidRDefault="00081E1B" w:rsidP="00FD49B0">
            <w:pPr>
              <w:pStyle w:val="Table-Text"/>
              <w:spacing w:line="276" w:lineRule="auto"/>
              <w:jc w:val="center"/>
              <w:rPr>
                <w:rFonts w:cs="Arial"/>
                <w:b/>
                <w:sz w:val="22"/>
                <w:szCs w:val="22"/>
                <w:lang w:val="nl-NL"/>
              </w:rPr>
            </w:pPr>
            <w:r w:rsidRPr="00024A6F">
              <w:rPr>
                <w:rFonts w:cs="Arial"/>
                <w:b/>
                <w:sz w:val="22"/>
                <w:szCs w:val="22"/>
                <w:lang w:val="nl-NL"/>
              </w:rPr>
              <w:t>Ringkasan Pindaan</w:t>
            </w:r>
          </w:p>
        </w:tc>
        <w:tc>
          <w:tcPr>
            <w:tcW w:w="2409" w:type="dxa"/>
            <w:shd w:val="clear" w:color="auto" w:fill="E6E6E6"/>
            <w:vAlign w:val="center"/>
          </w:tcPr>
          <w:p w:rsidR="00081E1B" w:rsidRPr="00024A6F" w:rsidRDefault="00081E1B" w:rsidP="00FD49B0">
            <w:pPr>
              <w:pStyle w:val="Table-Text"/>
              <w:spacing w:line="276" w:lineRule="auto"/>
              <w:jc w:val="center"/>
              <w:rPr>
                <w:rFonts w:cs="Arial"/>
                <w:b/>
                <w:sz w:val="22"/>
                <w:szCs w:val="22"/>
                <w:lang w:val="nl-NL"/>
              </w:rPr>
            </w:pPr>
            <w:r w:rsidRPr="00024A6F">
              <w:rPr>
                <w:rFonts w:cs="Arial"/>
                <w:b/>
                <w:sz w:val="22"/>
                <w:szCs w:val="22"/>
                <w:lang w:val="nl-NL"/>
              </w:rPr>
              <w:t>Penyedia</w:t>
            </w:r>
          </w:p>
        </w:tc>
      </w:tr>
      <w:tr w:rsidR="00081E1B" w:rsidRPr="00024A6F" w:rsidTr="00FD49B0">
        <w:trPr>
          <w:cantSplit/>
          <w:trHeight w:val="361"/>
        </w:trPr>
        <w:tc>
          <w:tcPr>
            <w:tcW w:w="993"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1701"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3402"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c>
          <w:tcPr>
            <w:tcW w:w="2409"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r>
      <w:tr w:rsidR="00081E1B" w:rsidRPr="00024A6F" w:rsidTr="00FD49B0">
        <w:trPr>
          <w:cantSplit/>
          <w:trHeight w:val="355"/>
        </w:trPr>
        <w:tc>
          <w:tcPr>
            <w:tcW w:w="993"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1701"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3402"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c>
          <w:tcPr>
            <w:tcW w:w="2409"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r>
      <w:tr w:rsidR="00081E1B" w:rsidRPr="00024A6F" w:rsidTr="00FD49B0">
        <w:trPr>
          <w:cantSplit/>
          <w:trHeight w:val="505"/>
        </w:trPr>
        <w:tc>
          <w:tcPr>
            <w:tcW w:w="993"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1701" w:type="dxa"/>
            <w:shd w:val="clear" w:color="auto" w:fill="FFFFFF"/>
            <w:vAlign w:val="center"/>
          </w:tcPr>
          <w:p w:rsidR="00081E1B" w:rsidRPr="00024A6F" w:rsidRDefault="00081E1B" w:rsidP="00FD49B0">
            <w:pPr>
              <w:pStyle w:val="Table-Text"/>
              <w:spacing w:line="276" w:lineRule="auto"/>
              <w:jc w:val="center"/>
              <w:rPr>
                <w:rFonts w:cs="Arial"/>
                <w:sz w:val="22"/>
                <w:szCs w:val="22"/>
                <w:lang w:val="nl-NL"/>
              </w:rPr>
            </w:pPr>
          </w:p>
        </w:tc>
        <w:tc>
          <w:tcPr>
            <w:tcW w:w="3402"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c>
          <w:tcPr>
            <w:tcW w:w="2409" w:type="dxa"/>
            <w:shd w:val="clear" w:color="auto" w:fill="FFFFFF"/>
            <w:vAlign w:val="center"/>
          </w:tcPr>
          <w:p w:rsidR="00081E1B" w:rsidRPr="00024A6F" w:rsidRDefault="00081E1B" w:rsidP="00FD49B0">
            <w:pPr>
              <w:pStyle w:val="TableText"/>
              <w:spacing w:line="276" w:lineRule="auto"/>
              <w:rPr>
                <w:rFonts w:cs="Arial"/>
                <w:sz w:val="22"/>
                <w:szCs w:val="22"/>
                <w:lang w:val="nl-NL"/>
              </w:rPr>
            </w:pPr>
          </w:p>
        </w:tc>
      </w:tr>
    </w:tbl>
    <w:p w:rsidR="00081E1B" w:rsidRPr="00024A6F" w:rsidRDefault="00081E1B" w:rsidP="00081E1B">
      <w:pPr>
        <w:spacing w:line="276" w:lineRule="auto"/>
        <w:ind w:left="426"/>
        <w:rPr>
          <w:rFonts w:ascii="Arial" w:hAnsi="Arial" w:cs="Arial"/>
          <w:b/>
          <w:lang w:val="nl-NL"/>
        </w:rPr>
      </w:pPr>
    </w:p>
    <w:p w:rsidR="00081E1B" w:rsidRDefault="00081E1B" w:rsidP="00081E1B">
      <w:pPr>
        <w:spacing w:after="360" w:line="276" w:lineRule="auto"/>
        <w:ind w:left="567"/>
        <w:jc w:val="both"/>
        <w:rPr>
          <w:rFonts w:ascii="Arial" w:hAnsi="Arial" w:cs="Arial"/>
        </w:rPr>
      </w:pPr>
      <w:r w:rsidRPr="00024A6F">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024A6F">
        <w:rPr>
          <w:rFonts w:ascii="Arial" w:hAnsi="Arial" w:cs="Arial"/>
        </w:rPr>
        <w:tab/>
      </w:r>
    </w:p>
    <w:p w:rsidR="00081E1B" w:rsidRPr="00024A6F" w:rsidRDefault="00081E1B" w:rsidP="00081E1B">
      <w:pPr>
        <w:pStyle w:val="Style1"/>
        <w:spacing w:after="240" w:line="276" w:lineRule="auto"/>
        <w:rPr>
          <w:sz w:val="22"/>
          <w:szCs w:val="22"/>
        </w:rPr>
      </w:pPr>
      <w:r w:rsidRPr="00024A6F">
        <w:rPr>
          <w:sz w:val="22"/>
          <w:szCs w:val="22"/>
        </w:rPr>
        <w:t>Kandungan</w:t>
      </w:r>
    </w:p>
    <w:p w:rsidR="00081E1B" w:rsidRPr="00024A6F" w:rsidRDefault="00081E1B" w:rsidP="00081E1B">
      <w:pPr>
        <w:pStyle w:val="ListParagraph"/>
        <w:spacing w:after="360" w:line="276" w:lineRule="auto"/>
        <w:ind w:left="567"/>
        <w:contextualSpacing w:val="0"/>
        <w:jc w:val="both"/>
        <w:rPr>
          <w:rFonts w:ascii="Arial" w:hAnsi="Arial" w:cs="Arial"/>
        </w:rPr>
      </w:pPr>
      <w:r w:rsidRPr="00024A6F">
        <w:rPr>
          <w:rFonts w:ascii="Arial" w:hAnsi="Arial" w:cs="Arial"/>
        </w:rPr>
        <w:t>Seksyen ini merupakan ruangan untuk memasukkan maklumat kandungan dokumen berserta nombor muka surat yang terlibat.</w:t>
      </w:r>
    </w:p>
    <w:p w:rsidR="00081E1B" w:rsidRPr="00024A6F" w:rsidRDefault="00081E1B" w:rsidP="00081E1B">
      <w:pPr>
        <w:pStyle w:val="Style1"/>
        <w:spacing w:before="600" w:after="240" w:line="276" w:lineRule="auto"/>
        <w:ind w:left="562" w:hanging="562"/>
        <w:rPr>
          <w:sz w:val="22"/>
          <w:szCs w:val="22"/>
        </w:rPr>
      </w:pPr>
      <w:r w:rsidRPr="00024A6F">
        <w:rPr>
          <w:sz w:val="22"/>
          <w:szCs w:val="22"/>
        </w:rPr>
        <w:t>Senarai Gambarajah</w:t>
      </w:r>
    </w:p>
    <w:p w:rsidR="00081E1B" w:rsidRDefault="00081E1B" w:rsidP="00081E1B">
      <w:pPr>
        <w:pStyle w:val="ListParagraph"/>
        <w:spacing w:after="0" w:line="276" w:lineRule="auto"/>
        <w:ind w:left="567"/>
        <w:contextualSpacing w:val="0"/>
        <w:jc w:val="both"/>
        <w:rPr>
          <w:rFonts w:ascii="Arial" w:hAnsi="Arial" w:cs="Arial"/>
        </w:rPr>
      </w:pPr>
      <w:r w:rsidRPr="00024A6F">
        <w:rPr>
          <w:rFonts w:ascii="Arial" w:hAnsi="Arial" w:cs="Arial"/>
        </w:rPr>
        <w:t>Seksyen ini merupakan ruangan untuk memasukkan senarai nombor rujukan bagi gambarajah-gambarajah yang terkandung di dalam dokumen berserta nombor muka surat yang terlibat.</w:t>
      </w:r>
    </w:p>
    <w:p w:rsidR="00081E1B" w:rsidRPr="00024A6F" w:rsidRDefault="00081E1B" w:rsidP="00081E1B">
      <w:pPr>
        <w:pStyle w:val="Style1"/>
        <w:spacing w:before="600" w:after="240" w:line="276" w:lineRule="auto"/>
        <w:ind w:left="562" w:hanging="562"/>
        <w:rPr>
          <w:sz w:val="22"/>
          <w:szCs w:val="22"/>
        </w:rPr>
      </w:pPr>
      <w:r w:rsidRPr="00024A6F">
        <w:rPr>
          <w:sz w:val="22"/>
          <w:szCs w:val="22"/>
        </w:rPr>
        <w:t>Senarai Jadual</w:t>
      </w:r>
    </w:p>
    <w:p w:rsidR="00081E1B" w:rsidRPr="00024A6F" w:rsidRDefault="00081E1B" w:rsidP="00081E1B">
      <w:pPr>
        <w:pStyle w:val="ListParagraph"/>
        <w:spacing w:after="0" w:line="276" w:lineRule="auto"/>
        <w:ind w:left="567"/>
        <w:contextualSpacing w:val="0"/>
        <w:jc w:val="both"/>
        <w:rPr>
          <w:rFonts w:ascii="Arial" w:hAnsi="Arial" w:cs="Arial"/>
        </w:rPr>
      </w:pPr>
      <w:r w:rsidRPr="00024A6F">
        <w:rPr>
          <w:rFonts w:ascii="Arial" w:hAnsi="Arial" w:cs="Arial"/>
        </w:rPr>
        <w:t>Seksyen ini merupakan ruangan untuk memasukkan senarai nombor rujukan bagi jadual-jadual yang terkandung di dalam dokumen berserta nombor muka surat yang terlibat.</w:t>
      </w:r>
    </w:p>
    <w:p w:rsidR="00081E1B" w:rsidRPr="00024A6F" w:rsidRDefault="00081E1B" w:rsidP="00081E1B">
      <w:pPr>
        <w:pStyle w:val="Style1"/>
        <w:spacing w:line="276" w:lineRule="auto"/>
        <w:rPr>
          <w:sz w:val="22"/>
          <w:szCs w:val="22"/>
        </w:rPr>
      </w:pPr>
      <w:r w:rsidRPr="00024A6F">
        <w:rPr>
          <w:sz w:val="22"/>
          <w:szCs w:val="22"/>
        </w:rPr>
        <w:t>Definisi dan Akronim</w:t>
      </w:r>
    </w:p>
    <w:p w:rsidR="00081E1B" w:rsidRPr="00024A6F" w:rsidRDefault="00081E1B" w:rsidP="00081E1B">
      <w:pPr>
        <w:pStyle w:val="Style4"/>
        <w:numPr>
          <w:ilvl w:val="2"/>
          <w:numId w:val="17"/>
        </w:numPr>
        <w:spacing w:before="240" w:after="240" w:line="276" w:lineRule="auto"/>
        <w:ind w:left="1260" w:hanging="630"/>
        <w:rPr>
          <w:sz w:val="22"/>
          <w:szCs w:val="22"/>
        </w:rPr>
      </w:pPr>
      <w:r w:rsidRPr="00024A6F">
        <w:rPr>
          <w:sz w:val="22"/>
          <w:szCs w:val="22"/>
        </w:rPr>
        <w:t>Akronim</w:t>
      </w:r>
    </w:p>
    <w:p w:rsidR="00081E1B" w:rsidRPr="00024A6F" w:rsidRDefault="00081E1B" w:rsidP="00081E1B">
      <w:pPr>
        <w:pStyle w:val="ListParagraph"/>
        <w:spacing w:after="0" w:line="276" w:lineRule="auto"/>
        <w:ind w:left="1260"/>
        <w:jc w:val="both"/>
        <w:rPr>
          <w:rFonts w:ascii="Arial" w:hAnsi="Arial" w:cs="Arial"/>
        </w:rPr>
      </w:pPr>
      <w:r w:rsidRPr="00024A6F">
        <w:rPr>
          <w:rFonts w:ascii="Arial" w:hAnsi="Arial" w:cs="Arial"/>
        </w:rPr>
        <w:t>Sub seksyen ini adalah ruangan untuk menerangkan akronim-akronim yang digunakan di dalam dokumen. Contoh pengisian di ruangan akronim adalah seperti jadual di bawah :</w:t>
      </w:r>
    </w:p>
    <w:p w:rsidR="00081E1B" w:rsidRPr="00024A6F" w:rsidRDefault="00081E1B" w:rsidP="00081E1B">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081E1B" w:rsidRPr="00024A6F" w:rsidTr="00FD49B0">
        <w:trPr>
          <w:trHeight w:val="553"/>
        </w:trPr>
        <w:tc>
          <w:tcPr>
            <w:tcW w:w="2340" w:type="dxa"/>
            <w:shd w:val="clear" w:color="auto" w:fill="D9D9D9" w:themeFill="background1" w:themeFillShade="D9"/>
            <w:vAlign w:val="center"/>
          </w:tcPr>
          <w:p w:rsidR="00081E1B" w:rsidRPr="00024A6F" w:rsidRDefault="00081E1B" w:rsidP="00FD49B0">
            <w:pPr>
              <w:spacing w:after="0" w:line="276" w:lineRule="auto"/>
              <w:ind w:left="1327" w:hanging="1440"/>
              <w:jc w:val="center"/>
              <w:rPr>
                <w:rFonts w:ascii="Arial" w:hAnsi="Arial" w:cs="Arial"/>
                <w:b/>
                <w:bCs/>
                <w:color w:val="FFFFFF"/>
                <w:lang w:val="sv-SE"/>
              </w:rPr>
            </w:pPr>
            <w:r w:rsidRPr="00024A6F">
              <w:rPr>
                <w:rFonts w:ascii="Arial" w:hAnsi="Arial" w:cs="Arial"/>
                <w:b/>
                <w:bCs/>
                <w:color w:val="000000" w:themeColor="text1"/>
                <w:lang w:val="sv-SE"/>
              </w:rPr>
              <w:lastRenderedPageBreak/>
              <w:t>Akronim</w:t>
            </w:r>
          </w:p>
        </w:tc>
        <w:tc>
          <w:tcPr>
            <w:tcW w:w="5467" w:type="dxa"/>
            <w:shd w:val="clear" w:color="auto" w:fill="D9D9D9" w:themeFill="background1" w:themeFillShade="D9"/>
            <w:vAlign w:val="center"/>
          </w:tcPr>
          <w:p w:rsidR="00081E1B" w:rsidRPr="00024A6F" w:rsidRDefault="00081E1B" w:rsidP="00FD49B0">
            <w:pPr>
              <w:spacing w:after="0" w:line="276" w:lineRule="auto"/>
              <w:ind w:left="1620" w:hanging="990"/>
              <w:jc w:val="center"/>
              <w:rPr>
                <w:rFonts w:ascii="Arial" w:hAnsi="Arial" w:cs="Arial"/>
                <w:b/>
                <w:bCs/>
                <w:color w:val="000000"/>
                <w:lang w:val="sv-SE"/>
              </w:rPr>
            </w:pPr>
            <w:r w:rsidRPr="00024A6F">
              <w:rPr>
                <w:rFonts w:ascii="Arial" w:hAnsi="Arial" w:cs="Arial"/>
                <w:b/>
                <w:bCs/>
                <w:color w:val="000000"/>
                <w:lang w:val="sv-SE"/>
              </w:rPr>
              <w:t>Keterangan</w:t>
            </w:r>
          </w:p>
        </w:tc>
      </w:tr>
      <w:tr w:rsidR="00081E1B" w:rsidRPr="00024A6F" w:rsidTr="00FD49B0">
        <w:trPr>
          <w:trHeight w:hRule="exact" w:val="671"/>
        </w:trPr>
        <w:tc>
          <w:tcPr>
            <w:tcW w:w="2340" w:type="dxa"/>
            <w:shd w:val="clear" w:color="auto" w:fill="FFFFFF"/>
            <w:vAlign w:val="center"/>
          </w:tcPr>
          <w:p w:rsidR="00081E1B" w:rsidRPr="00024A6F" w:rsidRDefault="00081E1B"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081E1B" w:rsidRPr="00024A6F" w:rsidRDefault="00081E1B" w:rsidP="00FD49B0">
            <w:pPr>
              <w:spacing w:after="0" w:line="276" w:lineRule="auto"/>
              <w:ind w:left="1620" w:hanging="990"/>
              <w:rPr>
                <w:rFonts w:ascii="Arial" w:hAnsi="Arial" w:cs="Arial"/>
                <w:color w:val="000000"/>
                <w:lang w:val="sv-SE"/>
              </w:rPr>
            </w:pPr>
          </w:p>
        </w:tc>
      </w:tr>
      <w:tr w:rsidR="00081E1B" w:rsidRPr="00024A6F" w:rsidTr="00FD49B0">
        <w:trPr>
          <w:trHeight w:val="703"/>
        </w:trPr>
        <w:tc>
          <w:tcPr>
            <w:tcW w:w="2340" w:type="dxa"/>
            <w:shd w:val="clear" w:color="auto" w:fill="FFFFFF"/>
            <w:vAlign w:val="center"/>
          </w:tcPr>
          <w:p w:rsidR="00081E1B" w:rsidRPr="00024A6F" w:rsidRDefault="00081E1B"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081E1B" w:rsidRPr="00024A6F" w:rsidRDefault="00081E1B" w:rsidP="00FD49B0">
            <w:pPr>
              <w:spacing w:after="0" w:line="276" w:lineRule="auto"/>
              <w:ind w:left="1620" w:hanging="990"/>
              <w:rPr>
                <w:rFonts w:ascii="Arial" w:hAnsi="Arial" w:cs="Arial"/>
                <w:color w:val="000000"/>
                <w:lang w:val="sv-SE"/>
              </w:rPr>
            </w:pPr>
          </w:p>
        </w:tc>
      </w:tr>
      <w:tr w:rsidR="00081E1B" w:rsidRPr="00024A6F" w:rsidTr="00FD49B0">
        <w:trPr>
          <w:trHeight w:val="698"/>
        </w:trPr>
        <w:tc>
          <w:tcPr>
            <w:tcW w:w="2340" w:type="dxa"/>
            <w:shd w:val="clear" w:color="auto" w:fill="FFFFFF"/>
            <w:vAlign w:val="center"/>
          </w:tcPr>
          <w:p w:rsidR="00081E1B" w:rsidRPr="00024A6F" w:rsidRDefault="00081E1B"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081E1B" w:rsidRPr="00024A6F" w:rsidRDefault="00081E1B" w:rsidP="00FD49B0">
            <w:pPr>
              <w:spacing w:after="0" w:line="276" w:lineRule="auto"/>
              <w:ind w:left="1620" w:hanging="990"/>
              <w:rPr>
                <w:rFonts w:ascii="Arial" w:hAnsi="Arial" w:cs="Arial"/>
                <w:color w:val="000000"/>
                <w:lang w:val="sv-SE"/>
              </w:rPr>
            </w:pPr>
          </w:p>
        </w:tc>
      </w:tr>
    </w:tbl>
    <w:p w:rsidR="00081E1B" w:rsidRPr="00024A6F" w:rsidRDefault="00081E1B" w:rsidP="00081E1B">
      <w:pPr>
        <w:pStyle w:val="ListParagraph"/>
        <w:spacing w:after="0" w:line="276" w:lineRule="auto"/>
        <w:ind w:left="1620" w:hanging="990"/>
        <w:jc w:val="both"/>
        <w:rPr>
          <w:rFonts w:ascii="Arial" w:hAnsi="Arial" w:cs="Arial"/>
        </w:rPr>
      </w:pPr>
    </w:p>
    <w:p w:rsidR="00081E1B" w:rsidRPr="00024A6F" w:rsidRDefault="00081E1B" w:rsidP="00081E1B">
      <w:pPr>
        <w:pStyle w:val="Style4"/>
        <w:numPr>
          <w:ilvl w:val="2"/>
          <w:numId w:val="17"/>
        </w:numPr>
        <w:tabs>
          <w:tab w:val="left" w:pos="1260"/>
        </w:tabs>
        <w:spacing w:before="0" w:after="240" w:line="276" w:lineRule="auto"/>
        <w:ind w:left="1260" w:hanging="630"/>
        <w:rPr>
          <w:sz w:val="22"/>
          <w:szCs w:val="22"/>
        </w:rPr>
      </w:pPr>
      <w:r w:rsidRPr="00024A6F">
        <w:rPr>
          <w:sz w:val="22"/>
          <w:szCs w:val="22"/>
        </w:rPr>
        <w:t>Definisi</w:t>
      </w:r>
    </w:p>
    <w:p w:rsidR="00081E1B" w:rsidRPr="00024A6F" w:rsidRDefault="00081E1B" w:rsidP="00081E1B">
      <w:pPr>
        <w:pStyle w:val="ListParagraph"/>
        <w:spacing w:after="0" w:line="276" w:lineRule="auto"/>
        <w:ind w:left="1260"/>
        <w:jc w:val="both"/>
        <w:rPr>
          <w:rFonts w:ascii="Arial" w:hAnsi="Arial" w:cs="Arial"/>
        </w:rPr>
      </w:pPr>
      <w:r w:rsidRPr="00024A6F">
        <w:rPr>
          <w:rFonts w:ascii="Arial" w:hAnsi="Arial" w:cs="Arial"/>
        </w:rPr>
        <w:t>Sub seksyen ini adalah ruangan untuk menerangkan definisi bagi terma atau istilah yang digunakan di dalam dokumen. Contoh pengisian di ruangan definisi adalah seperti jadual di bawah :</w:t>
      </w:r>
    </w:p>
    <w:p w:rsidR="00081E1B" w:rsidRPr="00024A6F" w:rsidRDefault="00081E1B" w:rsidP="00081E1B">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081E1B" w:rsidRPr="00024A6F" w:rsidTr="00FD49B0">
        <w:trPr>
          <w:trHeight w:val="520"/>
        </w:trPr>
        <w:tc>
          <w:tcPr>
            <w:tcW w:w="2520" w:type="dxa"/>
            <w:shd w:val="clear" w:color="auto" w:fill="D9D9D9" w:themeFill="background1" w:themeFillShade="D9"/>
            <w:vAlign w:val="center"/>
          </w:tcPr>
          <w:p w:rsidR="00081E1B" w:rsidRPr="00024A6F" w:rsidRDefault="00081E1B" w:rsidP="00FD49B0">
            <w:pPr>
              <w:spacing w:after="0" w:line="276" w:lineRule="auto"/>
              <w:ind w:left="967" w:hanging="990"/>
              <w:jc w:val="center"/>
              <w:rPr>
                <w:rFonts w:ascii="Arial" w:hAnsi="Arial" w:cs="Arial"/>
                <w:b/>
                <w:bCs/>
                <w:color w:val="FFFFFF"/>
                <w:lang w:val="sv-SE"/>
              </w:rPr>
            </w:pPr>
            <w:r w:rsidRPr="00024A6F">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081E1B" w:rsidRPr="00024A6F" w:rsidRDefault="00081E1B" w:rsidP="00FD49B0">
            <w:pPr>
              <w:spacing w:after="0" w:line="276" w:lineRule="auto"/>
              <w:ind w:left="1620" w:hanging="990"/>
              <w:jc w:val="center"/>
              <w:rPr>
                <w:rFonts w:ascii="Arial" w:hAnsi="Arial" w:cs="Arial"/>
                <w:b/>
                <w:bCs/>
                <w:color w:val="000000"/>
                <w:lang w:val="sv-SE"/>
              </w:rPr>
            </w:pPr>
            <w:r w:rsidRPr="00024A6F">
              <w:rPr>
                <w:rFonts w:ascii="Arial" w:hAnsi="Arial" w:cs="Arial"/>
                <w:b/>
                <w:bCs/>
                <w:color w:val="000000"/>
                <w:lang w:val="sv-SE"/>
              </w:rPr>
              <w:t>Definisi</w:t>
            </w:r>
          </w:p>
        </w:tc>
      </w:tr>
      <w:tr w:rsidR="00081E1B" w:rsidRPr="00024A6F" w:rsidTr="00FD49B0">
        <w:trPr>
          <w:trHeight w:hRule="exact" w:val="609"/>
        </w:trPr>
        <w:tc>
          <w:tcPr>
            <w:tcW w:w="2520" w:type="dxa"/>
            <w:shd w:val="clear" w:color="auto" w:fill="FFFFFF"/>
            <w:vAlign w:val="center"/>
          </w:tcPr>
          <w:p w:rsidR="00081E1B" w:rsidRPr="00024A6F" w:rsidRDefault="00081E1B"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081E1B" w:rsidRPr="00024A6F" w:rsidRDefault="00081E1B" w:rsidP="00FD49B0">
            <w:pPr>
              <w:spacing w:after="0" w:line="276" w:lineRule="auto"/>
              <w:ind w:left="162"/>
              <w:rPr>
                <w:rFonts w:ascii="Arial" w:hAnsi="Arial" w:cs="Arial"/>
                <w:color w:val="000000"/>
                <w:lang w:val="sv-SE"/>
              </w:rPr>
            </w:pPr>
          </w:p>
        </w:tc>
      </w:tr>
      <w:tr w:rsidR="00081E1B" w:rsidRPr="00024A6F" w:rsidTr="00FD49B0">
        <w:trPr>
          <w:trHeight w:val="684"/>
        </w:trPr>
        <w:tc>
          <w:tcPr>
            <w:tcW w:w="2520" w:type="dxa"/>
            <w:shd w:val="clear" w:color="auto" w:fill="FFFFFF"/>
            <w:vAlign w:val="center"/>
          </w:tcPr>
          <w:p w:rsidR="00081E1B" w:rsidRPr="00024A6F" w:rsidRDefault="00081E1B"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081E1B" w:rsidRPr="00024A6F" w:rsidRDefault="00081E1B" w:rsidP="00FD49B0">
            <w:pPr>
              <w:spacing w:after="0" w:line="276" w:lineRule="auto"/>
              <w:ind w:left="162"/>
              <w:rPr>
                <w:rFonts w:ascii="Arial" w:hAnsi="Arial" w:cs="Arial"/>
                <w:color w:val="000000"/>
                <w:lang w:val="sv-SE"/>
              </w:rPr>
            </w:pPr>
          </w:p>
        </w:tc>
      </w:tr>
      <w:tr w:rsidR="00081E1B" w:rsidRPr="00024A6F" w:rsidTr="00FD49B0">
        <w:trPr>
          <w:trHeight w:val="684"/>
        </w:trPr>
        <w:tc>
          <w:tcPr>
            <w:tcW w:w="2520" w:type="dxa"/>
            <w:shd w:val="clear" w:color="auto" w:fill="FFFFFF"/>
            <w:vAlign w:val="center"/>
          </w:tcPr>
          <w:p w:rsidR="00081E1B" w:rsidRPr="00024A6F" w:rsidRDefault="00081E1B"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081E1B" w:rsidRPr="00024A6F" w:rsidRDefault="00081E1B" w:rsidP="00FD49B0">
            <w:pPr>
              <w:spacing w:after="0" w:line="276" w:lineRule="auto"/>
              <w:ind w:left="162"/>
              <w:rPr>
                <w:rFonts w:ascii="Arial" w:hAnsi="Arial" w:cs="Arial"/>
                <w:color w:val="000000"/>
                <w:lang w:val="sv-SE"/>
              </w:rPr>
            </w:pPr>
          </w:p>
        </w:tc>
      </w:tr>
    </w:tbl>
    <w:p w:rsidR="00081E1B" w:rsidRPr="00024A6F" w:rsidRDefault="00081E1B" w:rsidP="00081E1B">
      <w:pPr>
        <w:pStyle w:val="ListParagraph"/>
        <w:spacing w:after="0" w:line="276" w:lineRule="auto"/>
        <w:ind w:left="2124"/>
        <w:jc w:val="both"/>
        <w:rPr>
          <w:rFonts w:ascii="Arial" w:hAnsi="Arial" w:cs="Arial"/>
        </w:rPr>
      </w:pPr>
    </w:p>
    <w:p w:rsidR="00081E1B" w:rsidRPr="00024A6F" w:rsidRDefault="00081E1B" w:rsidP="00081E1B">
      <w:pPr>
        <w:pStyle w:val="Style1"/>
        <w:spacing w:after="240" w:line="276" w:lineRule="auto"/>
        <w:ind w:left="630" w:hanging="630"/>
        <w:rPr>
          <w:sz w:val="22"/>
          <w:szCs w:val="22"/>
        </w:rPr>
      </w:pPr>
      <w:r w:rsidRPr="00024A6F">
        <w:rPr>
          <w:sz w:val="22"/>
          <w:szCs w:val="22"/>
        </w:rPr>
        <w:t>Sumber Rujukan</w:t>
      </w:r>
    </w:p>
    <w:p w:rsidR="00081E1B" w:rsidRPr="00024A6F" w:rsidRDefault="00081E1B" w:rsidP="00081E1B">
      <w:pPr>
        <w:pStyle w:val="ListParagraph"/>
        <w:spacing w:after="0" w:line="276" w:lineRule="auto"/>
        <w:ind w:left="630"/>
        <w:jc w:val="both"/>
        <w:rPr>
          <w:rFonts w:ascii="Arial" w:hAnsi="Arial" w:cs="Arial"/>
        </w:rPr>
      </w:pPr>
      <w:r w:rsidRPr="00024A6F">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081E1B" w:rsidRPr="00024A6F" w:rsidRDefault="00081E1B" w:rsidP="00081E1B">
      <w:pPr>
        <w:pStyle w:val="ListParagraph"/>
        <w:spacing w:after="0" w:line="276" w:lineRule="auto"/>
        <w:ind w:left="567"/>
        <w:contextualSpacing w:val="0"/>
        <w:jc w:val="both"/>
        <w:rPr>
          <w:rFonts w:ascii="Arial" w:hAnsi="Arial" w:cs="Arial"/>
        </w:rPr>
      </w:pPr>
    </w:p>
    <w:p w:rsidR="00081E1B" w:rsidRPr="00024A6F" w:rsidRDefault="00081E1B" w:rsidP="00081E1B">
      <w:pPr>
        <w:pStyle w:val="Heading1"/>
        <w:keepLines w:val="0"/>
        <w:numPr>
          <w:ilvl w:val="0"/>
          <w:numId w:val="13"/>
        </w:numPr>
        <w:spacing w:after="60" w:line="276" w:lineRule="auto"/>
        <w:rPr>
          <w:rFonts w:ascii="Arial" w:hAnsi="Arial" w:cs="Arial"/>
          <w:sz w:val="22"/>
          <w:szCs w:val="22"/>
        </w:rPr>
        <w:sectPr w:rsidR="00081E1B" w:rsidRPr="00024A6F" w:rsidSect="005242E8">
          <w:footerReference w:type="default" r:id="rId6"/>
          <w:pgSz w:w="11906" w:h="16838"/>
          <w:pgMar w:top="1417" w:right="1417" w:bottom="1417" w:left="1417" w:header="708" w:footer="1015" w:gutter="0"/>
          <w:pgNumType w:start="1"/>
          <w:cols w:space="708"/>
          <w:docGrid w:linePitch="360"/>
        </w:sectPr>
      </w:pPr>
      <w:bookmarkStart w:id="1" w:name="_Toc497219760"/>
    </w:p>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r w:rsidRPr="00024A6F">
        <w:rPr>
          <w:rFonts w:ascii="Arial" w:hAnsi="Arial" w:cs="Arial"/>
          <w:b/>
          <w:color w:val="auto"/>
          <w:sz w:val="22"/>
          <w:szCs w:val="22"/>
        </w:rPr>
        <w:lastRenderedPageBreak/>
        <w:t>TUJUAN DOKUMEN</w:t>
      </w:r>
      <w:bookmarkEnd w:id="1"/>
    </w:p>
    <w:p w:rsidR="00081E1B" w:rsidRPr="00024A6F" w:rsidRDefault="00081E1B" w:rsidP="00081E1B">
      <w:pPr>
        <w:spacing w:before="240" w:line="276" w:lineRule="auto"/>
        <w:ind w:left="720"/>
        <w:jc w:val="both"/>
        <w:rPr>
          <w:rFonts w:ascii="Arial" w:hAnsi="Arial" w:cs="Arial"/>
          <w:color w:val="000000" w:themeColor="text1"/>
        </w:rPr>
      </w:pPr>
      <w:r w:rsidRPr="00024A6F">
        <w:rPr>
          <w:rFonts w:ascii="Arial" w:hAnsi="Arial" w:cs="Arial"/>
          <w:color w:val="000000" w:themeColor="text1"/>
        </w:rPr>
        <w:t xml:space="preserve">Perenggan ini menerangkan tujuan dokumen ini dihasilkan. </w:t>
      </w:r>
    </w:p>
    <w:p w:rsidR="00081E1B" w:rsidRPr="00024A6F" w:rsidRDefault="00081E1B" w:rsidP="00081E1B">
      <w:pPr>
        <w:spacing w:line="276" w:lineRule="auto"/>
        <w:ind w:left="720"/>
        <w:jc w:val="both"/>
        <w:rPr>
          <w:rFonts w:ascii="Arial" w:hAnsi="Arial" w:cs="Arial"/>
          <w:color w:val="000000" w:themeColor="text1"/>
        </w:rPr>
      </w:pPr>
    </w:p>
    <w:p w:rsidR="00081E1B" w:rsidRPr="00752511" w:rsidRDefault="00081E1B" w:rsidP="00081E1B">
      <w:pPr>
        <w:pStyle w:val="Heading1"/>
        <w:keepLines w:val="0"/>
        <w:numPr>
          <w:ilvl w:val="0"/>
          <w:numId w:val="13"/>
        </w:numPr>
        <w:spacing w:after="60" w:line="276" w:lineRule="auto"/>
        <w:ind w:hanging="810"/>
        <w:rPr>
          <w:rFonts w:ascii="Arial" w:hAnsi="Arial" w:cs="Arial"/>
          <w:b/>
          <w:color w:val="auto"/>
          <w:sz w:val="22"/>
          <w:szCs w:val="22"/>
        </w:rPr>
      </w:pPr>
      <w:bookmarkStart w:id="2" w:name="_Toc497219761"/>
      <w:r w:rsidRPr="00024A6F">
        <w:rPr>
          <w:rFonts w:ascii="Arial" w:hAnsi="Arial" w:cs="Arial"/>
          <w:b/>
          <w:color w:val="auto"/>
          <w:sz w:val="22"/>
          <w:szCs w:val="22"/>
        </w:rPr>
        <w:t>MAKLUMAT SISTEM YANG TERLIBAT</w:t>
      </w:r>
      <w:bookmarkStart w:id="3" w:name="_Toc497219762"/>
      <w:bookmarkEnd w:id="2"/>
    </w:p>
    <w:p w:rsidR="00081E1B" w:rsidRPr="00024A6F" w:rsidRDefault="00081E1B" w:rsidP="00081E1B">
      <w:pPr>
        <w:spacing w:after="0" w:line="276" w:lineRule="auto"/>
        <w:ind w:left="720"/>
        <w:rPr>
          <w:rFonts w:ascii="Arial" w:hAnsi="Arial" w:cs="Arial"/>
          <w:color w:val="000000" w:themeColor="text1"/>
        </w:rPr>
      </w:pPr>
      <w:r w:rsidRPr="00024A6F">
        <w:rPr>
          <w:rFonts w:ascii="Arial" w:hAnsi="Arial" w:cs="Arial"/>
          <w:color w:val="000000" w:themeColor="text1"/>
        </w:rPr>
        <w:t xml:space="preserve">Perenggan ini menerangkan maklumat sistem dan pangkalan data yang terlibat bagi tujuan migrasi data. Contoh adalah seperti di bawah: </w:t>
      </w:r>
    </w:p>
    <w:p w:rsidR="00081E1B" w:rsidRPr="00752511" w:rsidRDefault="00081E1B" w:rsidP="00081E1B">
      <w:pPr>
        <w:spacing w:before="240" w:line="276" w:lineRule="auto"/>
        <w:ind w:left="720"/>
        <w:rPr>
          <w:rFonts w:ascii="Arial" w:hAnsi="Arial" w:cs="Arial"/>
          <w:b/>
          <w:color w:val="000000" w:themeColor="text1"/>
        </w:rPr>
      </w:pPr>
      <w:r w:rsidRPr="00752511">
        <w:rPr>
          <w:rFonts w:ascii="Arial" w:hAnsi="Arial" w:cs="Arial"/>
          <w:b/>
          <w:color w:val="000000" w:themeColor="text1"/>
        </w:rPr>
        <w:t>Nama Sistem Legasi:</w:t>
      </w:r>
    </w:p>
    <w:p w:rsidR="00081E1B" w:rsidRPr="00024A6F" w:rsidRDefault="00081E1B" w:rsidP="00081E1B">
      <w:pPr>
        <w:pStyle w:val="ListParagraph"/>
        <w:numPr>
          <w:ilvl w:val="0"/>
          <w:numId w:val="14"/>
        </w:numPr>
        <w:spacing w:after="200" w:line="276" w:lineRule="auto"/>
        <w:ind w:left="1134"/>
        <w:rPr>
          <w:rFonts w:ascii="Arial" w:hAnsi="Arial" w:cs="Arial"/>
          <w:b/>
          <w:color w:val="000000" w:themeColor="text1"/>
        </w:rPr>
      </w:pPr>
      <w:r w:rsidRPr="00024A6F">
        <w:rPr>
          <w:rFonts w:ascii="Arial" w:hAnsi="Arial" w:cs="Arial"/>
          <w:b/>
          <w:color w:val="000000" w:themeColor="text1"/>
        </w:rPr>
        <w:t>Maklumat Sistem Legasi</w:t>
      </w:r>
    </w:p>
    <w:tbl>
      <w:tblPr>
        <w:tblStyle w:val="TableGrid1"/>
        <w:tblpPr w:leftFromText="180" w:rightFromText="180" w:vertAnchor="text" w:horzAnchor="margin" w:tblpX="-289" w:tblpY="166"/>
        <w:tblW w:w="9492" w:type="dxa"/>
        <w:tblLayout w:type="fixed"/>
        <w:tblLook w:val="04A0" w:firstRow="1" w:lastRow="0" w:firstColumn="1" w:lastColumn="0" w:noHBand="0" w:noVBand="1"/>
      </w:tblPr>
      <w:tblGrid>
        <w:gridCol w:w="421"/>
        <w:gridCol w:w="850"/>
        <w:gridCol w:w="851"/>
        <w:gridCol w:w="850"/>
        <w:gridCol w:w="356"/>
        <w:gridCol w:w="356"/>
        <w:gridCol w:w="989"/>
        <w:gridCol w:w="567"/>
        <w:gridCol w:w="1559"/>
        <w:gridCol w:w="709"/>
        <w:gridCol w:w="567"/>
        <w:gridCol w:w="425"/>
        <w:gridCol w:w="992"/>
      </w:tblGrid>
      <w:tr w:rsidR="00081E1B" w:rsidRPr="00752511" w:rsidTr="00FD49B0">
        <w:trPr>
          <w:trHeight w:val="346"/>
        </w:trPr>
        <w:tc>
          <w:tcPr>
            <w:tcW w:w="421" w:type="dxa"/>
            <w:vMerge w:val="restart"/>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Pr>
                <w:rFonts w:ascii="Arial" w:hAnsi="Arial" w:cs="Arial"/>
                <w:b/>
                <w:bCs/>
                <w:sz w:val="16"/>
                <w:szCs w:val="16"/>
              </w:rPr>
              <w:t>Bil</w:t>
            </w:r>
          </w:p>
        </w:tc>
        <w:tc>
          <w:tcPr>
            <w:tcW w:w="850"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Modul terlibat</w:t>
            </w:r>
          </w:p>
        </w:tc>
        <w:tc>
          <w:tcPr>
            <w:tcW w:w="851"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 xml:space="preserve">Data yang </w:t>
            </w:r>
            <w:r w:rsidRPr="00752511">
              <w:rPr>
                <w:rFonts w:ascii="Arial" w:hAnsi="Arial" w:cs="Arial"/>
                <w:b/>
                <w:bCs/>
                <w:sz w:val="16"/>
                <w:szCs w:val="16"/>
              </w:rPr>
              <w:br/>
              <w:t>terlibat</w:t>
            </w:r>
          </w:p>
        </w:tc>
        <w:tc>
          <w:tcPr>
            <w:tcW w:w="850"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Fungsi Sistem</w:t>
            </w:r>
          </w:p>
        </w:tc>
        <w:tc>
          <w:tcPr>
            <w:tcW w:w="6520" w:type="dxa"/>
            <w:gridSpan w:val="9"/>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Maklumat Sistem &amp; Server</w:t>
            </w:r>
          </w:p>
        </w:tc>
      </w:tr>
      <w:tr w:rsidR="00081E1B" w:rsidRPr="00752511" w:rsidTr="00FD49B0">
        <w:trPr>
          <w:trHeight w:val="373"/>
        </w:trPr>
        <w:tc>
          <w:tcPr>
            <w:tcW w:w="42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2268" w:type="dxa"/>
            <w:gridSpan w:val="4"/>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Dalam Pembangunan</w:t>
            </w:r>
          </w:p>
        </w:tc>
        <w:tc>
          <w:tcPr>
            <w:tcW w:w="155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Penyelenggaraan</w:t>
            </w:r>
          </w:p>
        </w:tc>
        <w:tc>
          <w:tcPr>
            <w:tcW w:w="2693" w:type="dxa"/>
            <w:gridSpan w:val="4"/>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Maklumat Server</w:t>
            </w:r>
          </w:p>
        </w:tc>
      </w:tr>
      <w:tr w:rsidR="00081E1B" w:rsidRPr="00752511" w:rsidTr="00FD49B0">
        <w:trPr>
          <w:trHeight w:val="819"/>
        </w:trPr>
        <w:tc>
          <w:tcPr>
            <w:tcW w:w="42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356"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Y</w:t>
            </w:r>
          </w:p>
        </w:tc>
        <w:tc>
          <w:tcPr>
            <w:tcW w:w="356"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T</w:t>
            </w:r>
          </w:p>
        </w:tc>
        <w:tc>
          <w:tcPr>
            <w:tcW w:w="98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Language</w:t>
            </w:r>
          </w:p>
        </w:tc>
        <w:tc>
          <w:tcPr>
            <w:tcW w:w="567"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SA/</w:t>
            </w:r>
            <w:r>
              <w:rPr>
                <w:rFonts w:ascii="Arial" w:hAnsi="Arial" w:cs="Arial"/>
                <w:b/>
                <w:bCs/>
                <w:i/>
                <w:iCs/>
                <w:sz w:val="16"/>
                <w:szCs w:val="16"/>
              </w:rPr>
              <w:t xml:space="preserve"> </w:t>
            </w:r>
            <w:r w:rsidRPr="00752511">
              <w:rPr>
                <w:rFonts w:ascii="Arial" w:hAnsi="Arial" w:cs="Arial"/>
                <w:b/>
                <w:bCs/>
                <w:i/>
                <w:iCs/>
                <w:sz w:val="16"/>
                <w:szCs w:val="16"/>
              </w:rPr>
              <w:t>CS/</w:t>
            </w:r>
          </w:p>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WB</w:t>
            </w:r>
          </w:p>
        </w:tc>
        <w:tc>
          <w:tcPr>
            <w:tcW w:w="155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Inhouse/ Outsource</w:t>
            </w:r>
          </w:p>
        </w:tc>
        <w:tc>
          <w:tcPr>
            <w:tcW w:w="70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Nama</w:t>
            </w:r>
          </w:p>
        </w:tc>
        <w:tc>
          <w:tcPr>
            <w:tcW w:w="567"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OS</w:t>
            </w:r>
          </w:p>
        </w:tc>
        <w:tc>
          <w:tcPr>
            <w:tcW w:w="425"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IP</w:t>
            </w:r>
          </w:p>
        </w:tc>
        <w:tc>
          <w:tcPr>
            <w:tcW w:w="992" w:type="dxa"/>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Zone (intranet/ DMZ/dll)</w:t>
            </w:r>
          </w:p>
        </w:tc>
      </w:tr>
      <w:tr w:rsidR="00081E1B" w:rsidRPr="00752511" w:rsidTr="00FD49B0">
        <w:trPr>
          <w:trHeight w:val="506"/>
        </w:trPr>
        <w:tc>
          <w:tcPr>
            <w:tcW w:w="421"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850" w:type="dxa"/>
            <w:hideMark/>
          </w:tcPr>
          <w:p w:rsidR="00081E1B" w:rsidRPr="00752511" w:rsidRDefault="00081E1B" w:rsidP="00FD49B0">
            <w:pPr>
              <w:spacing w:line="276" w:lineRule="auto"/>
              <w:rPr>
                <w:rFonts w:ascii="Arial" w:hAnsi="Arial" w:cs="Arial"/>
                <w:b/>
                <w:bCs/>
                <w:sz w:val="16"/>
                <w:szCs w:val="16"/>
              </w:rPr>
            </w:pPr>
            <w:r w:rsidRPr="00752511">
              <w:rPr>
                <w:rFonts w:ascii="Arial" w:hAnsi="Arial" w:cs="Arial"/>
                <w:b/>
                <w:bCs/>
                <w:sz w:val="16"/>
                <w:szCs w:val="16"/>
              </w:rPr>
              <w:t> </w:t>
            </w:r>
          </w:p>
        </w:tc>
        <w:tc>
          <w:tcPr>
            <w:tcW w:w="851"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850"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356"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356"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98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567"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155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70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567"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425"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992"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r>
    </w:tbl>
    <w:p w:rsidR="00081E1B" w:rsidRPr="00024A6F" w:rsidRDefault="00081E1B" w:rsidP="00081E1B">
      <w:pPr>
        <w:pStyle w:val="ListParagraph"/>
        <w:spacing w:after="200" w:line="276" w:lineRule="auto"/>
        <w:ind w:left="1134"/>
        <w:rPr>
          <w:rFonts w:ascii="Arial" w:hAnsi="Arial" w:cs="Arial"/>
          <w:b/>
          <w:color w:val="000000" w:themeColor="text1"/>
        </w:rPr>
      </w:pPr>
    </w:p>
    <w:p w:rsidR="00081E1B" w:rsidRPr="00024A6F" w:rsidRDefault="00081E1B" w:rsidP="00081E1B">
      <w:pPr>
        <w:spacing w:after="0" w:line="276" w:lineRule="auto"/>
        <w:ind w:left="720"/>
        <w:rPr>
          <w:rFonts w:ascii="Arial" w:hAnsi="Arial" w:cs="Arial"/>
          <w:b/>
          <w:color w:val="000000" w:themeColor="text1"/>
        </w:rPr>
      </w:pPr>
      <w:r w:rsidRPr="00024A6F">
        <w:rPr>
          <w:rFonts w:ascii="Arial" w:hAnsi="Arial" w:cs="Arial"/>
          <w:b/>
          <w:color w:val="000000" w:themeColor="text1"/>
        </w:rPr>
        <w:t>Nota:</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SA: Stand Alone</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CS: Client-Server</w:t>
      </w:r>
    </w:p>
    <w:p w:rsidR="00081E1B"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WB: Web based</w:t>
      </w:r>
    </w:p>
    <w:p w:rsidR="00081E1B" w:rsidRDefault="00081E1B" w:rsidP="00081E1B">
      <w:pPr>
        <w:spacing w:after="0" w:line="276" w:lineRule="auto"/>
        <w:ind w:left="720"/>
        <w:rPr>
          <w:rFonts w:ascii="Arial" w:hAnsi="Arial" w:cs="Arial"/>
          <w:i/>
          <w:color w:val="000000" w:themeColor="text1"/>
        </w:rPr>
      </w:pPr>
    </w:p>
    <w:p w:rsidR="00081E1B" w:rsidRPr="00024A6F" w:rsidRDefault="00081E1B" w:rsidP="00081E1B">
      <w:pPr>
        <w:spacing w:after="0" w:line="276" w:lineRule="auto"/>
        <w:ind w:left="720"/>
        <w:rPr>
          <w:rFonts w:ascii="Arial" w:hAnsi="Arial" w:cs="Arial"/>
          <w:i/>
          <w:color w:val="000000" w:themeColor="text1"/>
        </w:rPr>
      </w:pPr>
    </w:p>
    <w:p w:rsidR="00081E1B" w:rsidRDefault="00081E1B" w:rsidP="00081E1B">
      <w:pPr>
        <w:pStyle w:val="ListParagraph"/>
        <w:numPr>
          <w:ilvl w:val="0"/>
          <w:numId w:val="14"/>
        </w:numPr>
        <w:spacing w:after="200" w:line="276" w:lineRule="auto"/>
        <w:ind w:left="1134"/>
        <w:rPr>
          <w:rFonts w:ascii="Arial" w:hAnsi="Arial" w:cs="Arial"/>
          <w:b/>
          <w:color w:val="000000" w:themeColor="text1"/>
        </w:rPr>
      </w:pPr>
      <w:r w:rsidRPr="00024A6F">
        <w:rPr>
          <w:rFonts w:ascii="Arial" w:hAnsi="Arial" w:cs="Arial"/>
          <w:b/>
          <w:color w:val="000000" w:themeColor="text1"/>
        </w:rPr>
        <w:t xml:space="preserve">Maklumat Pangkalan Data dan Rangkaian Sistem Legasi </w:t>
      </w:r>
    </w:p>
    <w:tbl>
      <w:tblPr>
        <w:tblW w:w="9430" w:type="dxa"/>
        <w:tblInd w:w="-333" w:type="dxa"/>
        <w:tblLook w:val="04A0" w:firstRow="1" w:lastRow="0" w:firstColumn="1" w:lastColumn="0" w:noHBand="0" w:noVBand="1"/>
      </w:tblPr>
      <w:tblGrid>
        <w:gridCol w:w="742"/>
        <w:gridCol w:w="734"/>
        <w:gridCol w:w="1225"/>
        <w:gridCol w:w="2437"/>
        <w:gridCol w:w="1059"/>
        <w:gridCol w:w="1100"/>
        <w:gridCol w:w="1341"/>
        <w:gridCol w:w="803"/>
      </w:tblGrid>
      <w:tr w:rsidR="00081E1B" w:rsidRPr="00024A6F" w:rsidTr="00FD49B0">
        <w:trPr>
          <w:trHeight w:val="220"/>
        </w:trPr>
        <w:tc>
          <w:tcPr>
            <w:tcW w:w="6197" w:type="dxa"/>
            <w:gridSpan w:val="5"/>
            <w:tcBorders>
              <w:top w:val="single" w:sz="4" w:space="0" w:color="auto"/>
              <w:left w:val="single" w:sz="4" w:space="0" w:color="auto"/>
              <w:bottom w:val="single" w:sz="4" w:space="0" w:color="auto"/>
              <w:right w:val="single" w:sz="4" w:space="0" w:color="000000"/>
            </w:tcBorders>
            <w:shd w:val="clear" w:color="auto" w:fill="D9D9D9" w:themeFill="background1" w:themeFillShade="D9"/>
            <w:noWrap/>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Maklumat Pangkalan Data</w:t>
            </w:r>
          </w:p>
        </w:tc>
        <w:tc>
          <w:tcPr>
            <w:tcW w:w="2441"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Rangkaian</w:t>
            </w:r>
          </w:p>
        </w:tc>
        <w:tc>
          <w:tcPr>
            <w:tcW w:w="79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Catatan</w:t>
            </w:r>
          </w:p>
        </w:tc>
      </w:tr>
      <w:tr w:rsidR="00081E1B" w:rsidRPr="00024A6F" w:rsidTr="00FD49B0">
        <w:trPr>
          <w:trHeight w:val="237"/>
        </w:trPr>
        <w:tc>
          <w:tcPr>
            <w:tcW w:w="742"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Nama </w:t>
            </w:r>
          </w:p>
        </w:tc>
        <w:tc>
          <w:tcPr>
            <w:tcW w:w="734"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DBMS</w:t>
            </w:r>
          </w:p>
        </w:tc>
        <w:tc>
          <w:tcPr>
            <w:tcW w:w="1225" w:type="dxa"/>
            <w:vMerge w:val="restart"/>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Volume Data</w:t>
            </w:r>
          </w:p>
        </w:tc>
        <w:tc>
          <w:tcPr>
            <w:tcW w:w="2437" w:type="dxa"/>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Arkitektur</w:t>
            </w:r>
          </w:p>
        </w:tc>
        <w:tc>
          <w:tcPr>
            <w:tcW w:w="1057" w:type="dxa"/>
            <w:vMerge w:val="restart"/>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Kepatuhan </w:t>
            </w:r>
            <w:r w:rsidRPr="00752511">
              <w:rPr>
                <w:rFonts w:ascii="Arial" w:eastAsia="Times New Roman" w:hAnsi="Arial" w:cs="Arial"/>
                <w:b/>
                <w:bCs/>
                <w:color w:val="000000"/>
                <w:sz w:val="16"/>
                <w:szCs w:val="16"/>
                <w:lang w:val="en-US"/>
              </w:rPr>
              <w:br/>
              <w:t>DDSA</w:t>
            </w:r>
          </w:p>
        </w:tc>
        <w:tc>
          <w:tcPr>
            <w:tcW w:w="2441"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Jenis</w:t>
            </w:r>
          </w:p>
        </w:tc>
        <w:tc>
          <w:tcPr>
            <w:tcW w:w="79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r>
      <w:tr w:rsidR="00081E1B" w:rsidRPr="00024A6F" w:rsidTr="00FD49B0">
        <w:trPr>
          <w:trHeight w:val="296"/>
        </w:trPr>
        <w:tc>
          <w:tcPr>
            <w:tcW w:w="742"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734"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1225"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2437" w:type="dxa"/>
            <w:tcBorders>
              <w:top w:val="single" w:sz="4" w:space="0" w:color="auto"/>
              <w:left w:val="nil"/>
              <w:bottom w:val="single" w:sz="4" w:space="0" w:color="auto"/>
              <w:right w:val="single" w:sz="4" w:space="0" w:color="000000"/>
            </w:tcBorders>
            <w:shd w:val="clear" w:color="auto" w:fill="auto"/>
            <w:vAlign w:val="center"/>
            <w:hideMark/>
          </w:tcPr>
          <w:p w:rsidR="00081E1B" w:rsidRPr="00752511" w:rsidRDefault="00081E1B" w:rsidP="00FD49B0">
            <w:pPr>
              <w:spacing w:after="0" w:line="276" w:lineRule="auto"/>
              <w:jc w:val="center"/>
              <w:rPr>
                <w:rFonts w:ascii="Arial" w:eastAsia="Times New Roman" w:hAnsi="Arial" w:cs="Arial"/>
                <w:b/>
                <w:bCs/>
                <w:i/>
                <w:iCs/>
                <w:color w:val="000000"/>
                <w:sz w:val="16"/>
                <w:szCs w:val="16"/>
                <w:lang w:val="en-US"/>
              </w:rPr>
            </w:pPr>
            <w:r w:rsidRPr="00752511">
              <w:rPr>
                <w:rFonts w:ascii="Arial" w:eastAsia="Times New Roman" w:hAnsi="Arial" w:cs="Arial"/>
                <w:b/>
                <w:bCs/>
                <w:i/>
                <w:iCs/>
                <w:color w:val="000000"/>
                <w:sz w:val="16"/>
                <w:szCs w:val="16"/>
                <w:lang w:val="en-US"/>
              </w:rPr>
              <w:t>Hybrid/ Centralised/ Decentralised</w:t>
            </w:r>
          </w:p>
        </w:tc>
        <w:tc>
          <w:tcPr>
            <w:tcW w:w="1057"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1Gov*Net</w:t>
            </w:r>
          </w:p>
        </w:tc>
        <w:tc>
          <w:tcPr>
            <w:tcW w:w="1341" w:type="dxa"/>
            <w:tcBorders>
              <w:top w:val="nil"/>
              <w:left w:val="nil"/>
              <w:bottom w:val="single" w:sz="4" w:space="0" w:color="auto"/>
              <w:right w:val="single" w:sz="4" w:space="0" w:color="auto"/>
            </w:tcBorders>
            <w:shd w:val="clear" w:color="auto" w:fill="auto"/>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Lain-lain </w:t>
            </w:r>
            <w:r w:rsidRPr="00752511">
              <w:rPr>
                <w:rFonts w:ascii="Arial" w:eastAsia="Times New Roman" w:hAnsi="Arial" w:cs="Arial"/>
                <w:b/>
                <w:bCs/>
                <w:color w:val="000000"/>
                <w:sz w:val="16"/>
                <w:szCs w:val="16"/>
                <w:lang w:val="en-US"/>
              </w:rPr>
              <w:br/>
              <w:t>(Nyatakan)</w:t>
            </w:r>
          </w:p>
        </w:tc>
        <w:tc>
          <w:tcPr>
            <w:tcW w:w="792" w:type="dxa"/>
            <w:vMerge/>
            <w:tcBorders>
              <w:top w:val="single" w:sz="4" w:space="0" w:color="auto"/>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r>
      <w:tr w:rsidR="00081E1B" w:rsidRPr="00024A6F" w:rsidTr="00FD49B0">
        <w:trPr>
          <w:trHeight w:val="322"/>
        </w:trPr>
        <w:tc>
          <w:tcPr>
            <w:tcW w:w="74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73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12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2437"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c>
          <w:tcPr>
            <w:tcW w:w="105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c>
          <w:tcPr>
            <w:tcW w:w="134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79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r>
      <w:tr w:rsidR="00081E1B" w:rsidRPr="00024A6F" w:rsidTr="00FD49B0">
        <w:trPr>
          <w:trHeight w:val="380"/>
        </w:trPr>
        <w:tc>
          <w:tcPr>
            <w:tcW w:w="74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25"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3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9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r w:rsidR="00081E1B" w:rsidRPr="00024A6F" w:rsidTr="00FD49B0">
        <w:trPr>
          <w:trHeight w:val="380"/>
        </w:trPr>
        <w:tc>
          <w:tcPr>
            <w:tcW w:w="74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25"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3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9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r w:rsidR="00081E1B" w:rsidRPr="00024A6F" w:rsidTr="00FD49B0">
        <w:trPr>
          <w:trHeight w:val="291"/>
        </w:trPr>
        <w:tc>
          <w:tcPr>
            <w:tcW w:w="74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25"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3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9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bl>
    <w:p w:rsidR="00081E1B" w:rsidRPr="00024A6F" w:rsidRDefault="00081E1B" w:rsidP="00081E1B">
      <w:pPr>
        <w:spacing w:line="276" w:lineRule="auto"/>
        <w:ind w:left="720"/>
        <w:rPr>
          <w:rFonts w:ascii="Arial" w:hAnsi="Arial" w:cs="Arial"/>
          <w:b/>
          <w:color w:val="000000" w:themeColor="text1"/>
        </w:rPr>
      </w:pPr>
    </w:p>
    <w:p w:rsidR="00081E1B" w:rsidRPr="00024A6F" w:rsidRDefault="00081E1B" w:rsidP="00081E1B">
      <w:pPr>
        <w:spacing w:after="0" w:line="276" w:lineRule="auto"/>
        <w:ind w:firstLine="720"/>
        <w:rPr>
          <w:rFonts w:ascii="Arial" w:hAnsi="Arial" w:cs="Arial"/>
          <w:b/>
          <w:color w:val="000000" w:themeColor="text1"/>
        </w:rPr>
      </w:pPr>
      <w:r w:rsidRPr="00024A6F">
        <w:rPr>
          <w:rFonts w:ascii="Arial" w:hAnsi="Arial" w:cs="Arial"/>
          <w:b/>
          <w:color w:val="000000" w:themeColor="text1"/>
        </w:rPr>
        <w:t>Nota:</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DBMS: Database Management System</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 xml:space="preserve">DDSA: Data Dictionary </w:t>
      </w:r>
      <w:r w:rsidRPr="00024A6F">
        <w:rPr>
          <w:rFonts w:ascii="Arial" w:hAnsi="Arial" w:cs="Arial"/>
          <w:color w:val="000000" w:themeColor="text1"/>
        </w:rPr>
        <w:t>Sektor Awam</w:t>
      </w:r>
    </w:p>
    <w:p w:rsidR="00081E1B" w:rsidRPr="00024A6F" w:rsidRDefault="00081E1B" w:rsidP="00081E1B">
      <w:pPr>
        <w:spacing w:line="276" w:lineRule="auto"/>
        <w:rPr>
          <w:rFonts w:ascii="Arial" w:eastAsia="Times New Roman" w:hAnsi="Arial" w:cs="Arial"/>
          <w:b/>
          <w:bCs/>
          <w:kern w:val="32"/>
        </w:rPr>
      </w:pPr>
    </w:p>
    <w:p w:rsidR="00081E1B" w:rsidRPr="00752511" w:rsidRDefault="00081E1B" w:rsidP="00081E1B">
      <w:pPr>
        <w:spacing w:line="276" w:lineRule="auto"/>
        <w:ind w:left="720"/>
        <w:rPr>
          <w:rFonts w:ascii="Arial" w:hAnsi="Arial" w:cs="Arial"/>
          <w:b/>
          <w:color w:val="000000" w:themeColor="text1"/>
        </w:rPr>
      </w:pPr>
      <w:r w:rsidRPr="00752511">
        <w:rPr>
          <w:rFonts w:ascii="Arial" w:hAnsi="Arial" w:cs="Arial"/>
          <w:b/>
          <w:color w:val="000000" w:themeColor="text1"/>
        </w:rPr>
        <w:t>Nama Sistem Baharu:</w:t>
      </w:r>
    </w:p>
    <w:p w:rsidR="00081E1B" w:rsidRPr="00024A6F" w:rsidRDefault="00081E1B" w:rsidP="00081E1B">
      <w:pPr>
        <w:pStyle w:val="ListParagraph"/>
        <w:numPr>
          <w:ilvl w:val="0"/>
          <w:numId w:val="15"/>
        </w:numPr>
        <w:spacing w:after="200" w:line="276" w:lineRule="auto"/>
        <w:rPr>
          <w:rFonts w:ascii="Arial" w:hAnsi="Arial" w:cs="Arial"/>
          <w:b/>
          <w:color w:val="000000" w:themeColor="text1"/>
        </w:rPr>
      </w:pPr>
      <w:r w:rsidRPr="00024A6F">
        <w:rPr>
          <w:rFonts w:ascii="Arial" w:hAnsi="Arial" w:cs="Arial"/>
          <w:b/>
          <w:color w:val="000000" w:themeColor="text1"/>
        </w:rPr>
        <w:lastRenderedPageBreak/>
        <w:t>Maklumat Sistem Baharu</w:t>
      </w:r>
    </w:p>
    <w:tbl>
      <w:tblPr>
        <w:tblStyle w:val="TableGrid1"/>
        <w:tblpPr w:leftFromText="180" w:rightFromText="180" w:vertAnchor="text" w:horzAnchor="margin" w:tblpX="-289" w:tblpY="166"/>
        <w:tblW w:w="9492" w:type="dxa"/>
        <w:tblLayout w:type="fixed"/>
        <w:tblLook w:val="04A0" w:firstRow="1" w:lastRow="0" w:firstColumn="1" w:lastColumn="0" w:noHBand="0" w:noVBand="1"/>
      </w:tblPr>
      <w:tblGrid>
        <w:gridCol w:w="421"/>
        <w:gridCol w:w="850"/>
        <w:gridCol w:w="851"/>
        <w:gridCol w:w="850"/>
        <w:gridCol w:w="356"/>
        <w:gridCol w:w="356"/>
        <w:gridCol w:w="989"/>
        <w:gridCol w:w="567"/>
        <w:gridCol w:w="1559"/>
        <w:gridCol w:w="709"/>
        <w:gridCol w:w="567"/>
        <w:gridCol w:w="425"/>
        <w:gridCol w:w="992"/>
      </w:tblGrid>
      <w:tr w:rsidR="00081E1B" w:rsidRPr="00752511" w:rsidTr="00FD49B0">
        <w:trPr>
          <w:trHeight w:val="346"/>
        </w:trPr>
        <w:tc>
          <w:tcPr>
            <w:tcW w:w="421" w:type="dxa"/>
            <w:vMerge w:val="restart"/>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Pr>
                <w:rFonts w:ascii="Arial" w:hAnsi="Arial" w:cs="Arial"/>
                <w:b/>
                <w:bCs/>
                <w:sz w:val="16"/>
                <w:szCs w:val="16"/>
              </w:rPr>
              <w:t>Bil</w:t>
            </w:r>
          </w:p>
        </w:tc>
        <w:tc>
          <w:tcPr>
            <w:tcW w:w="850"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Modul terlibat</w:t>
            </w:r>
          </w:p>
        </w:tc>
        <w:tc>
          <w:tcPr>
            <w:tcW w:w="851"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 xml:space="preserve">Data yang </w:t>
            </w:r>
            <w:r w:rsidRPr="00752511">
              <w:rPr>
                <w:rFonts w:ascii="Arial" w:hAnsi="Arial" w:cs="Arial"/>
                <w:b/>
                <w:bCs/>
                <w:sz w:val="16"/>
                <w:szCs w:val="16"/>
              </w:rPr>
              <w:br/>
              <w:t>terlibat</w:t>
            </w:r>
          </w:p>
        </w:tc>
        <w:tc>
          <w:tcPr>
            <w:tcW w:w="850" w:type="dxa"/>
            <w:vMerge w:val="restart"/>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Fungsi Sistem</w:t>
            </w:r>
          </w:p>
        </w:tc>
        <w:tc>
          <w:tcPr>
            <w:tcW w:w="6520" w:type="dxa"/>
            <w:gridSpan w:val="9"/>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Maklumat Sistem &amp; Server</w:t>
            </w:r>
          </w:p>
        </w:tc>
      </w:tr>
      <w:tr w:rsidR="00081E1B" w:rsidRPr="00752511" w:rsidTr="00FD49B0">
        <w:trPr>
          <w:trHeight w:val="373"/>
        </w:trPr>
        <w:tc>
          <w:tcPr>
            <w:tcW w:w="42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2268" w:type="dxa"/>
            <w:gridSpan w:val="4"/>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Dalam Pembangunan</w:t>
            </w:r>
          </w:p>
        </w:tc>
        <w:tc>
          <w:tcPr>
            <w:tcW w:w="155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Penyelenggaraan</w:t>
            </w:r>
          </w:p>
        </w:tc>
        <w:tc>
          <w:tcPr>
            <w:tcW w:w="2693" w:type="dxa"/>
            <w:gridSpan w:val="4"/>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Maklumat Server</w:t>
            </w:r>
          </w:p>
        </w:tc>
      </w:tr>
      <w:tr w:rsidR="00081E1B" w:rsidRPr="00752511" w:rsidTr="00FD49B0">
        <w:trPr>
          <w:trHeight w:val="819"/>
        </w:trPr>
        <w:tc>
          <w:tcPr>
            <w:tcW w:w="42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1"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850" w:type="dxa"/>
            <w:vMerge/>
            <w:shd w:val="clear" w:color="auto" w:fill="D9D9D9" w:themeFill="background1" w:themeFillShade="D9"/>
            <w:hideMark/>
          </w:tcPr>
          <w:p w:rsidR="00081E1B" w:rsidRPr="00752511" w:rsidRDefault="00081E1B" w:rsidP="00FD49B0">
            <w:pPr>
              <w:spacing w:line="276" w:lineRule="auto"/>
              <w:rPr>
                <w:rFonts w:ascii="Arial" w:hAnsi="Arial" w:cs="Arial"/>
                <w:b/>
                <w:bCs/>
                <w:sz w:val="16"/>
                <w:szCs w:val="16"/>
              </w:rPr>
            </w:pPr>
          </w:p>
        </w:tc>
        <w:tc>
          <w:tcPr>
            <w:tcW w:w="356"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Y</w:t>
            </w:r>
          </w:p>
        </w:tc>
        <w:tc>
          <w:tcPr>
            <w:tcW w:w="356"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T</w:t>
            </w:r>
          </w:p>
        </w:tc>
        <w:tc>
          <w:tcPr>
            <w:tcW w:w="98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Language</w:t>
            </w:r>
          </w:p>
        </w:tc>
        <w:tc>
          <w:tcPr>
            <w:tcW w:w="567"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SA/</w:t>
            </w:r>
            <w:r>
              <w:rPr>
                <w:rFonts w:ascii="Arial" w:hAnsi="Arial" w:cs="Arial"/>
                <w:b/>
                <w:bCs/>
                <w:i/>
                <w:iCs/>
                <w:sz w:val="16"/>
                <w:szCs w:val="16"/>
              </w:rPr>
              <w:t xml:space="preserve"> </w:t>
            </w:r>
            <w:r w:rsidRPr="00752511">
              <w:rPr>
                <w:rFonts w:ascii="Arial" w:hAnsi="Arial" w:cs="Arial"/>
                <w:b/>
                <w:bCs/>
                <w:i/>
                <w:iCs/>
                <w:sz w:val="16"/>
                <w:szCs w:val="16"/>
              </w:rPr>
              <w:t>CS/</w:t>
            </w:r>
          </w:p>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WB</w:t>
            </w:r>
          </w:p>
        </w:tc>
        <w:tc>
          <w:tcPr>
            <w:tcW w:w="155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i/>
                <w:iCs/>
                <w:sz w:val="16"/>
                <w:szCs w:val="16"/>
              </w:rPr>
            </w:pPr>
            <w:r w:rsidRPr="00752511">
              <w:rPr>
                <w:rFonts w:ascii="Arial" w:hAnsi="Arial" w:cs="Arial"/>
                <w:b/>
                <w:bCs/>
                <w:i/>
                <w:iCs/>
                <w:sz w:val="16"/>
                <w:szCs w:val="16"/>
              </w:rPr>
              <w:t>Inhouse/ Outsource</w:t>
            </w:r>
          </w:p>
        </w:tc>
        <w:tc>
          <w:tcPr>
            <w:tcW w:w="709"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Nama</w:t>
            </w:r>
          </w:p>
        </w:tc>
        <w:tc>
          <w:tcPr>
            <w:tcW w:w="567"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OS</w:t>
            </w:r>
          </w:p>
        </w:tc>
        <w:tc>
          <w:tcPr>
            <w:tcW w:w="425" w:type="dxa"/>
            <w:shd w:val="clear" w:color="auto" w:fill="D9D9D9" w:themeFill="background1" w:themeFillShade="D9"/>
            <w:noWrap/>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IP</w:t>
            </w:r>
          </w:p>
        </w:tc>
        <w:tc>
          <w:tcPr>
            <w:tcW w:w="992" w:type="dxa"/>
            <w:shd w:val="clear" w:color="auto" w:fill="D9D9D9" w:themeFill="background1" w:themeFillShade="D9"/>
            <w:hideMark/>
          </w:tcPr>
          <w:p w:rsidR="00081E1B" w:rsidRPr="00752511" w:rsidRDefault="00081E1B" w:rsidP="00FD49B0">
            <w:pPr>
              <w:spacing w:line="276" w:lineRule="auto"/>
              <w:jc w:val="center"/>
              <w:rPr>
                <w:rFonts w:ascii="Arial" w:hAnsi="Arial" w:cs="Arial"/>
                <w:b/>
                <w:bCs/>
                <w:sz w:val="16"/>
                <w:szCs w:val="16"/>
              </w:rPr>
            </w:pPr>
            <w:r w:rsidRPr="00752511">
              <w:rPr>
                <w:rFonts w:ascii="Arial" w:hAnsi="Arial" w:cs="Arial"/>
                <w:b/>
                <w:bCs/>
                <w:sz w:val="16"/>
                <w:szCs w:val="16"/>
              </w:rPr>
              <w:t>Zone (intranet/ DMZ/dll)</w:t>
            </w:r>
          </w:p>
        </w:tc>
      </w:tr>
      <w:tr w:rsidR="00081E1B" w:rsidRPr="00752511" w:rsidTr="00FD49B0">
        <w:trPr>
          <w:trHeight w:val="506"/>
        </w:trPr>
        <w:tc>
          <w:tcPr>
            <w:tcW w:w="421"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850" w:type="dxa"/>
            <w:hideMark/>
          </w:tcPr>
          <w:p w:rsidR="00081E1B" w:rsidRPr="00752511" w:rsidRDefault="00081E1B" w:rsidP="00FD49B0">
            <w:pPr>
              <w:spacing w:line="276" w:lineRule="auto"/>
              <w:rPr>
                <w:rFonts w:ascii="Arial" w:hAnsi="Arial" w:cs="Arial"/>
                <w:b/>
                <w:bCs/>
                <w:sz w:val="16"/>
                <w:szCs w:val="16"/>
              </w:rPr>
            </w:pPr>
            <w:r w:rsidRPr="00752511">
              <w:rPr>
                <w:rFonts w:ascii="Arial" w:hAnsi="Arial" w:cs="Arial"/>
                <w:b/>
                <w:bCs/>
                <w:sz w:val="16"/>
                <w:szCs w:val="16"/>
              </w:rPr>
              <w:t> </w:t>
            </w:r>
          </w:p>
        </w:tc>
        <w:tc>
          <w:tcPr>
            <w:tcW w:w="851"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850"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356"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356" w:type="dxa"/>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98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567"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155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709"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567"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425"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c>
          <w:tcPr>
            <w:tcW w:w="992" w:type="dxa"/>
            <w:noWrap/>
            <w:hideMark/>
          </w:tcPr>
          <w:p w:rsidR="00081E1B" w:rsidRPr="00752511" w:rsidRDefault="00081E1B" w:rsidP="00FD49B0">
            <w:pPr>
              <w:spacing w:line="276" w:lineRule="auto"/>
              <w:rPr>
                <w:rFonts w:ascii="Arial" w:hAnsi="Arial" w:cs="Arial"/>
                <w:sz w:val="16"/>
                <w:szCs w:val="16"/>
              </w:rPr>
            </w:pPr>
            <w:r w:rsidRPr="00752511">
              <w:rPr>
                <w:rFonts w:ascii="Arial" w:hAnsi="Arial" w:cs="Arial"/>
                <w:sz w:val="16"/>
                <w:szCs w:val="16"/>
              </w:rPr>
              <w:t> </w:t>
            </w:r>
          </w:p>
        </w:tc>
      </w:tr>
    </w:tbl>
    <w:p w:rsidR="00081E1B" w:rsidRDefault="00081E1B" w:rsidP="00081E1B">
      <w:pPr>
        <w:spacing w:after="0" w:line="276" w:lineRule="auto"/>
        <w:ind w:left="720"/>
        <w:rPr>
          <w:rFonts w:ascii="Arial" w:hAnsi="Arial" w:cs="Arial"/>
          <w:b/>
          <w:color w:val="000000" w:themeColor="text1"/>
        </w:rPr>
      </w:pPr>
    </w:p>
    <w:p w:rsidR="00081E1B" w:rsidRPr="00024A6F" w:rsidRDefault="00081E1B" w:rsidP="00081E1B">
      <w:pPr>
        <w:spacing w:after="0" w:line="276" w:lineRule="auto"/>
        <w:ind w:left="720"/>
        <w:rPr>
          <w:rFonts w:ascii="Arial" w:hAnsi="Arial" w:cs="Arial"/>
          <w:b/>
          <w:color w:val="000000" w:themeColor="text1"/>
        </w:rPr>
      </w:pPr>
      <w:r w:rsidRPr="00024A6F">
        <w:rPr>
          <w:rFonts w:ascii="Arial" w:hAnsi="Arial" w:cs="Arial"/>
          <w:b/>
          <w:color w:val="000000" w:themeColor="text1"/>
        </w:rPr>
        <w:t xml:space="preserve"> Nota:</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SA: Stand Alone</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CS: Client-Server</w:t>
      </w:r>
    </w:p>
    <w:p w:rsidR="00081E1B"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WB: Web based</w:t>
      </w:r>
    </w:p>
    <w:p w:rsidR="00081E1B" w:rsidRDefault="00081E1B" w:rsidP="00081E1B">
      <w:pPr>
        <w:spacing w:after="0" w:line="276" w:lineRule="auto"/>
        <w:ind w:left="720"/>
        <w:rPr>
          <w:rFonts w:ascii="Arial" w:hAnsi="Arial" w:cs="Arial"/>
          <w:i/>
          <w:color w:val="000000" w:themeColor="text1"/>
        </w:rPr>
      </w:pPr>
    </w:p>
    <w:p w:rsidR="00081E1B" w:rsidRPr="00024A6F" w:rsidRDefault="00081E1B" w:rsidP="00081E1B">
      <w:pPr>
        <w:spacing w:after="0" w:line="276" w:lineRule="auto"/>
        <w:ind w:left="720"/>
        <w:rPr>
          <w:rFonts w:ascii="Arial" w:hAnsi="Arial" w:cs="Arial"/>
          <w:i/>
          <w:color w:val="000000" w:themeColor="text1"/>
        </w:rPr>
      </w:pPr>
    </w:p>
    <w:p w:rsidR="00081E1B" w:rsidRPr="00024A6F" w:rsidRDefault="00081E1B" w:rsidP="00081E1B">
      <w:pPr>
        <w:pStyle w:val="ListParagraph"/>
        <w:numPr>
          <w:ilvl w:val="0"/>
          <w:numId w:val="16"/>
        </w:numPr>
        <w:spacing w:after="200" w:line="276" w:lineRule="auto"/>
        <w:rPr>
          <w:rFonts w:ascii="Arial" w:hAnsi="Arial" w:cs="Arial"/>
          <w:b/>
          <w:color w:val="000000" w:themeColor="text1"/>
        </w:rPr>
      </w:pPr>
      <w:bookmarkStart w:id="4" w:name="_Toc506385143"/>
      <w:r w:rsidRPr="00024A6F">
        <w:rPr>
          <w:rFonts w:ascii="Arial" w:hAnsi="Arial" w:cs="Arial"/>
          <w:b/>
          <w:color w:val="000000" w:themeColor="text1"/>
        </w:rPr>
        <w:t>Maklumat Pangkalan Data dan Rangkaian Sistem Baharu</w:t>
      </w:r>
    </w:p>
    <w:tbl>
      <w:tblPr>
        <w:tblW w:w="9552" w:type="dxa"/>
        <w:tblInd w:w="-333" w:type="dxa"/>
        <w:tblLook w:val="04A0" w:firstRow="1" w:lastRow="0" w:firstColumn="1" w:lastColumn="0" w:noHBand="0" w:noVBand="1"/>
      </w:tblPr>
      <w:tblGrid>
        <w:gridCol w:w="752"/>
        <w:gridCol w:w="744"/>
        <w:gridCol w:w="1241"/>
        <w:gridCol w:w="2468"/>
        <w:gridCol w:w="1071"/>
        <w:gridCol w:w="1114"/>
        <w:gridCol w:w="1359"/>
        <w:gridCol w:w="803"/>
      </w:tblGrid>
      <w:tr w:rsidR="00081E1B" w:rsidRPr="00024A6F" w:rsidTr="00FD49B0">
        <w:trPr>
          <w:trHeight w:val="291"/>
        </w:trPr>
        <w:tc>
          <w:tcPr>
            <w:tcW w:w="6276" w:type="dxa"/>
            <w:gridSpan w:val="5"/>
            <w:tcBorders>
              <w:top w:val="single" w:sz="4" w:space="0" w:color="auto"/>
              <w:left w:val="single" w:sz="4" w:space="0" w:color="auto"/>
              <w:bottom w:val="single" w:sz="4" w:space="0" w:color="auto"/>
              <w:right w:val="single" w:sz="4" w:space="0" w:color="000000"/>
            </w:tcBorders>
            <w:shd w:val="clear" w:color="auto" w:fill="D9D9D9" w:themeFill="background1" w:themeFillShade="D9"/>
            <w:noWrap/>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Maklumat Pangkalan Data</w:t>
            </w:r>
          </w:p>
        </w:tc>
        <w:tc>
          <w:tcPr>
            <w:tcW w:w="2473"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Rangkaian</w:t>
            </w:r>
          </w:p>
        </w:tc>
        <w:tc>
          <w:tcPr>
            <w:tcW w:w="80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Catatan</w:t>
            </w:r>
          </w:p>
        </w:tc>
      </w:tr>
      <w:tr w:rsidR="00081E1B" w:rsidRPr="00024A6F" w:rsidTr="00FD49B0">
        <w:trPr>
          <w:trHeight w:val="313"/>
        </w:trPr>
        <w:tc>
          <w:tcPr>
            <w:tcW w:w="752"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Nama </w:t>
            </w:r>
          </w:p>
        </w:tc>
        <w:tc>
          <w:tcPr>
            <w:tcW w:w="744"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DBMS</w:t>
            </w:r>
          </w:p>
        </w:tc>
        <w:tc>
          <w:tcPr>
            <w:tcW w:w="1241" w:type="dxa"/>
            <w:vMerge w:val="restart"/>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Volume Data</w:t>
            </w:r>
          </w:p>
        </w:tc>
        <w:tc>
          <w:tcPr>
            <w:tcW w:w="2468" w:type="dxa"/>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Arkitektur</w:t>
            </w:r>
          </w:p>
        </w:tc>
        <w:tc>
          <w:tcPr>
            <w:tcW w:w="1071" w:type="dxa"/>
            <w:vMerge w:val="restart"/>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Kepatuhan </w:t>
            </w:r>
            <w:r w:rsidRPr="00752511">
              <w:rPr>
                <w:rFonts w:ascii="Arial" w:eastAsia="Times New Roman" w:hAnsi="Arial" w:cs="Arial"/>
                <w:b/>
                <w:bCs/>
                <w:color w:val="000000"/>
                <w:sz w:val="16"/>
                <w:szCs w:val="16"/>
                <w:lang w:val="en-US"/>
              </w:rPr>
              <w:br/>
              <w:t>DDSA</w:t>
            </w:r>
          </w:p>
        </w:tc>
        <w:tc>
          <w:tcPr>
            <w:tcW w:w="2473"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Jenis</w:t>
            </w:r>
          </w:p>
        </w:tc>
        <w:tc>
          <w:tcPr>
            <w:tcW w:w="80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r>
      <w:tr w:rsidR="00081E1B" w:rsidRPr="00024A6F" w:rsidTr="00FD49B0">
        <w:trPr>
          <w:trHeight w:val="391"/>
        </w:trPr>
        <w:tc>
          <w:tcPr>
            <w:tcW w:w="752"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744"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1241"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2468" w:type="dxa"/>
            <w:tcBorders>
              <w:top w:val="single" w:sz="4" w:space="0" w:color="auto"/>
              <w:left w:val="nil"/>
              <w:bottom w:val="single" w:sz="4" w:space="0" w:color="auto"/>
              <w:right w:val="single" w:sz="4" w:space="0" w:color="000000"/>
            </w:tcBorders>
            <w:shd w:val="clear" w:color="auto" w:fill="auto"/>
            <w:vAlign w:val="center"/>
            <w:hideMark/>
          </w:tcPr>
          <w:p w:rsidR="00081E1B" w:rsidRPr="00752511" w:rsidRDefault="00081E1B" w:rsidP="00FD49B0">
            <w:pPr>
              <w:spacing w:after="0" w:line="276" w:lineRule="auto"/>
              <w:jc w:val="center"/>
              <w:rPr>
                <w:rFonts w:ascii="Arial" w:eastAsia="Times New Roman" w:hAnsi="Arial" w:cs="Arial"/>
                <w:b/>
                <w:bCs/>
                <w:i/>
                <w:iCs/>
                <w:color w:val="000000"/>
                <w:sz w:val="16"/>
                <w:szCs w:val="16"/>
                <w:lang w:val="en-US"/>
              </w:rPr>
            </w:pPr>
            <w:r w:rsidRPr="00752511">
              <w:rPr>
                <w:rFonts w:ascii="Arial" w:eastAsia="Times New Roman" w:hAnsi="Arial" w:cs="Arial"/>
                <w:b/>
                <w:bCs/>
                <w:i/>
                <w:iCs/>
                <w:color w:val="000000"/>
                <w:sz w:val="16"/>
                <w:szCs w:val="16"/>
                <w:lang w:val="en-US"/>
              </w:rPr>
              <w:t>Hybrid/ Centralised/ Decentralised</w:t>
            </w:r>
          </w:p>
        </w:tc>
        <w:tc>
          <w:tcPr>
            <w:tcW w:w="1071" w:type="dxa"/>
            <w:vMerge/>
            <w:tcBorders>
              <w:top w:val="nil"/>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c>
          <w:tcPr>
            <w:tcW w:w="1114" w:type="dxa"/>
            <w:tcBorders>
              <w:top w:val="nil"/>
              <w:left w:val="nil"/>
              <w:bottom w:val="single" w:sz="4" w:space="0" w:color="auto"/>
              <w:right w:val="single" w:sz="4" w:space="0" w:color="auto"/>
            </w:tcBorders>
            <w:shd w:val="clear" w:color="auto" w:fill="auto"/>
            <w:noWrap/>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1Gov*Net</w:t>
            </w:r>
          </w:p>
        </w:tc>
        <w:tc>
          <w:tcPr>
            <w:tcW w:w="1359" w:type="dxa"/>
            <w:tcBorders>
              <w:top w:val="nil"/>
              <w:left w:val="nil"/>
              <w:bottom w:val="single" w:sz="4" w:space="0" w:color="auto"/>
              <w:right w:val="single" w:sz="4" w:space="0" w:color="auto"/>
            </w:tcBorders>
            <w:shd w:val="clear" w:color="auto" w:fill="auto"/>
            <w:vAlign w:val="center"/>
            <w:hideMark/>
          </w:tcPr>
          <w:p w:rsidR="00081E1B" w:rsidRPr="00752511" w:rsidRDefault="00081E1B" w:rsidP="00FD49B0">
            <w:pPr>
              <w:spacing w:after="0" w:line="276" w:lineRule="auto"/>
              <w:jc w:val="center"/>
              <w:rPr>
                <w:rFonts w:ascii="Arial" w:eastAsia="Times New Roman" w:hAnsi="Arial" w:cs="Arial"/>
                <w:b/>
                <w:bCs/>
                <w:color w:val="000000"/>
                <w:sz w:val="16"/>
                <w:szCs w:val="16"/>
                <w:lang w:val="en-US"/>
              </w:rPr>
            </w:pPr>
            <w:r w:rsidRPr="00752511">
              <w:rPr>
                <w:rFonts w:ascii="Arial" w:eastAsia="Times New Roman" w:hAnsi="Arial" w:cs="Arial"/>
                <w:b/>
                <w:bCs/>
                <w:color w:val="000000"/>
                <w:sz w:val="16"/>
                <w:szCs w:val="16"/>
                <w:lang w:val="en-US"/>
              </w:rPr>
              <w:t xml:space="preserve">Lain-lain </w:t>
            </w:r>
            <w:r w:rsidRPr="00752511">
              <w:rPr>
                <w:rFonts w:ascii="Arial" w:eastAsia="Times New Roman" w:hAnsi="Arial" w:cs="Arial"/>
                <w:b/>
                <w:bCs/>
                <w:color w:val="000000"/>
                <w:sz w:val="16"/>
                <w:szCs w:val="16"/>
                <w:lang w:val="en-US"/>
              </w:rPr>
              <w:br/>
              <w:t>(Nyatakan)</w:t>
            </w:r>
          </w:p>
        </w:tc>
        <w:tc>
          <w:tcPr>
            <w:tcW w:w="803" w:type="dxa"/>
            <w:vMerge/>
            <w:tcBorders>
              <w:top w:val="single" w:sz="4" w:space="0" w:color="auto"/>
              <w:left w:val="single" w:sz="4" w:space="0" w:color="auto"/>
              <w:bottom w:val="single" w:sz="4" w:space="0" w:color="auto"/>
              <w:right w:val="single" w:sz="4" w:space="0" w:color="auto"/>
            </w:tcBorders>
            <w:vAlign w:val="center"/>
            <w:hideMark/>
          </w:tcPr>
          <w:p w:rsidR="00081E1B" w:rsidRPr="00752511" w:rsidRDefault="00081E1B" w:rsidP="00FD49B0">
            <w:pPr>
              <w:spacing w:after="0" w:line="276" w:lineRule="auto"/>
              <w:rPr>
                <w:rFonts w:ascii="Arial" w:eastAsia="Times New Roman" w:hAnsi="Arial" w:cs="Arial"/>
                <w:b/>
                <w:bCs/>
                <w:color w:val="000000"/>
                <w:sz w:val="16"/>
                <w:szCs w:val="16"/>
                <w:lang w:val="en-US"/>
              </w:rPr>
            </w:pPr>
          </w:p>
        </w:tc>
      </w:tr>
      <w:tr w:rsidR="00081E1B" w:rsidRPr="00024A6F" w:rsidTr="00FD49B0">
        <w:trPr>
          <w:trHeight w:val="425"/>
        </w:trPr>
        <w:tc>
          <w:tcPr>
            <w:tcW w:w="75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74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246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c>
          <w:tcPr>
            <w:tcW w:w="107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c>
          <w:tcPr>
            <w:tcW w:w="135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r w:rsidRPr="00752511">
              <w:rPr>
                <w:rFonts w:ascii="Arial" w:eastAsia="Times New Roman" w:hAnsi="Arial" w:cs="Arial"/>
                <w:color w:val="000000"/>
                <w:sz w:val="16"/>
                <w:szCs w:val="16"/>
                <w:lang w:val="en-US"/>
              </w:rPr>
              <w:t> </w:t>
            </w:r>
          </w:p>
        </w:tc>
        <w:tc>
          <w:tcPr>
            <w:tcW w:w="80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081E1B" w:rsidRPr="00752511" w:rsidRDefault="00081E1B" w:rsidP="00FD49B0">
            <w:pPr>
              <w:spacing w:after="0" w:line="276" w:lineRule="auto"/>
              <w:jc w:val="center"/>
              <w:rPr>
                <w:rFonts w:ascii="Arial" w:eastAsia="Times New Roman" w:hAnsi="Arial" w:cs="Arial"/>
                <w:color w:val="000000"/>
                <w:sz w:val="16"/>
                <w:szCs w:val="16"/>
                <w:lang w:val="en-US"/>
              </w:rPr>
            </w:pPr>
          </w:p>
        </w:tc>
      </w:tr>
      <w:tr w:rsidR="00081E1B" w:rsidRPr="00024A6F" w:rsidTr="00FD49B0">
        <w:trPr>
          <w:trHeight w:val="501"/>
        </w:trPr>
        <w:tc>
          <w:tcPr>
            <w:tcW w:w="75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68"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7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1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59"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803"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r w:rsidR="00081E1B" w:rsidRPr="00024A6F" w:rsidTr="00FD49B0">
        <w:trPr>
          <w:trHeight w:val="501"/>
        </w:trPr>
        <w:tc>
          <w:tcPr>
            <w:tcW w:w="75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68"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7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1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59"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803"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r w:rsidR="00081E1B" w:rsidRPr="00024A6F" w:rsidTr="00FD49B0">
        <w:trPr>
          <w:trHeight w:val="294"/>
        </w:trPr>
        <w:tc>
          <w:tcPr>
            <w:tcW w:w="752"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2468"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071"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114"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1359"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c>
          <w:tcPr>
            <w:tcW w:w="803" w:type="dxa"/>
            <w:vMerge/>
            <w:tcBorders>
              <w:top w:val="single" w:sz="4" w:space="0" w:color="auto"/>
              <w:left w:val="single" w:sz="4" w:space="0" w:color="auto"/>
              <w:bottom w:val="single" w:sz="4" w:space="0" w:color="auto"/>
              <w:right w:val="single" w:sz="4" w:space="0" w:color="auto"/>
            </w:tcBorders>
            <w:vAlign w:val="center"/>
            <w:hideMark/>
          </w:tcPr>
          <w:p w:rsidR="00081E1B" w:rsidRPr="00024A6F" w:rsidRDefault="00081E1B" w:rsidP="00FD49B0">
            <w:pPr>
              <w:spacing w:after="0" w:line="276" w:lineRule="auto"/>
              <w:rPr>
                <w:rFonts w:ascii="Arial" w:eastAsia="Times New Roman" w:hAnsi="Arial" w:cs="Arial"/>
                <w:color w:val="000000"/>
                <w:lang w:val="en-US"/>
              </w:rPr>
            </w:pPr>
          </w:p>
        </w:tc>
      </w:tr>
    </w:tbl>
    <w:p w:rsidR="00081E1B" w:rsidRPr="00024A6F" w:rsidRDefault="00081E1B" w:rsidP="00081E1B">
      <w:pPr>
        <w:spacing w:line="276" w:lineRule="auto"/>
        <w:ind w:left="720"/>
        <w:rPr>
          <w:rFonts w:ascii="Arial" w:hAnsi="Arial" w:cs="Arial"/>
          <w:b/>
          <w:color w:val="000000" w:themeColor="text1"/>
        </w:rPr>
      </w:pPr>
    </w:p>
    <w:p w:rsidR="00081E1B" w:rsidRPr="00024A6F" w:rsidRDefault="00081E1B" w:rsidP="00081E1B">
      <w:pPr>
        <w:spacing w:after="0" w:line="276" w:lineRule="auto"/>
        <w:ind w:firstLine="720"/>
        <w:rPr>
          <w:rFonts w:ascii="Arial" w:hAnsi="Arial" w:cs="Arial"/>
          <w:b/>
          <w:color w:val="000000" w:themeColor="text1"/>
        </w:rPr>
      </w:pPr>
      <w:r w:rsidRPr="00024A6F">
        <w:rPr>
          <w:rFonts w:ascii="Arial" w:hAnsi="Arial" w:cs="Arial"/>
          <w:b/>
          <w:color w:val="000000" w:themeColor="text1"/>
        </w:rPr>
        <w:t>Nota:</w:t>
      </w:r>
    </w:p>
    <w:p w:rsidR="00081E1B" w:rsidRPr="00024A6F" w:rsidRDefault="00081E1B" w:rsidP="00081E1B">
      <w:pPr>
        <w:spacing w:after="0" w:line="276" w:lineRule="auto"/>
        <w:ind w:left="720"/>
        <w:rPr>
          <w:rFonts w:ascii="Arial" w:hAnsi="Arial" w:cs="Arial"/>
          <w:i/>
          <w:color w:val="000000" w:themeColor="text1"/>
        </w:rPr>
      </w:pPr>
      <w:r w:rsidRPr="00024A6F">
        <w:rPr>
          <w:rFonts w:ascii="Arial" w:hAnsi="Arial" w:cs="Arial"/>
          <w:i/>
          <w:color w:val="000000" w:themeColor="text1"/>
        </w:rPr>
        <w:t>DBMS: Database Management System</w:t>
      </w:r>
    </w:p>
    <w:p w:rsidR="00081E1B" w:rsidRDefault="00081E1B" w:rsidP="00081E1B">
      <w:pPr>
        <w:spacing w:after="0" w:line="276" w:lineRule="auto"/>
        <w:ind w:left="720"/>
        <w:rPr>
          <w:rFonts w:ascii="Arial" w:hAnsi="Arial" w:cs="Arial"/>
          <w:color w:val="000000" w:themeColor="text1"/>
        </w:rPr>
      </w:pPr>
      <w:r w:rsidRPr="00024A6F">
        <w:rPr>
          <w:rFonts w:ascii="Arial" w:hAnsi="Arial" w:cs="Arial"/>
          <w:i/>
          <w:color w:val="000000" w:themeColor="text1"/>
        </w:rPr>
        <w:t xml:space="preserve">DDSA: Data Dictionary </w:t>
      </w:r>
      <w:r w:rsidRPr="00024A6F">
        <w:rPr>
          <w:rFonts w:ascii="Arial" w:hAnsi="Arial" w:cs="Arial"/>
          <w:color w:val="000000" w:themeColor="text1"/>
        </w:rPr>
        <w:t>Sektor Awam</w:t>
      </w:r>
    </w:p>
    <w:p w:rsidR="00081E1B" w:rsidRPr="00024A6F" w:rsidRDefault="00081E1B" w:rsidP="00081E1B">
      <w:pPr>
        <w:spacing w:after="0" w:line="276" w:lineRule="auto"/>
        <w:ind w:left="720"/>
        <w:rPr>
          <w:rFonts w:ascii="Arial" w:hAnsi="Arial" w:cs="Arial"/>
          <w:i/>
          <w:color w:val="000000" w:themeColor="text1"/>
        </w:rPr>
      </w:pPr>
    </w:p>
    <w:bookmarkEnd w:id="4"/>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r w:rsidRPr="00024A6F">
        <w:rPr>
          <w:rFonts w:ascii="Arial" w:hAnsi="Arial" w:cs="Arial"/>
          <w:b/>
          <w:color w:val="auto"/>
          <w:sz w:val="22"/>
          <w:szCs w:val="22"/>
        </w:rPr>
        <w:t>PEMETAAN JADUAL</w:t>
      </w:r>
      <w:bookmarkEnd w:id="3"/>
    </w:p>
    <w:p w:rsidR="00081E1B" w:rsidRPr="00024A6F" w:rsidRDefault="00081E1B" w:rsidP="00081E1B">
      <w:pPr>
        <w:spacing w:before="240" w:line="276" w:lineRule="auto"/>
        <w:ind w:left="720"/>
        <w:jc w:val="both"/>
        <w:rPr>
          <w:rFonts w:ascii="Arial" w:hAnsi="Arial" w:cs="Arial"/>
          <w:color w:val="000000" w:themeColor="text1"/>
        </w:rPr>
      </w:pPr>
      <w:r w:rsidRPr="00024A6F">
        <w:rPr>
          <w:rFonts w:ascii="Arial" w:hAnsi="Arial" w:cs="Arial"/>
          <w:color w:val="000000" w:themeColor="text1"/>
        </w:rPr>
        <w:t xml:space="preserve">Perenggan ini memaparkan rajah pemetaan jadual bagi sistem yang terlibat. Pendekatan pemetaan adalah merujuk kepada </w:t>
      </w:r>
      <w:r w:rsidRPr="00024A6F">
        <w:rPr>
          <w:rFonts w:ascii="Arial" w:hAnsi="Arial" w:cs="Arial"/>
          <w:b/>
          <w:color w:val="000000" w:themeColor="text1"/>
        </w:rPr>
        <w:t xml:space="preserve">Bab </w:t>
      </w:r>
      <w:r>
        <w:rPr>
          <w:rFonts w:ascii="Arial" w:hAnsi="Arial" w:cs="Arial"/>
          <w:b/>
          <w:color w:val="000000" w:themeColor="text1"/>
        </w:rPr>
        <w:t>4</w:t>
      </w:r>
      <w:r w:rsidRPr="00024A6F">
        <w:rPr>
          <w:rFonts w:ascii="Arial" w:hAnsi="Arial" w:cs="Arial"/>
          <w:b/>
          <w:color w:val="000000" w:themeColor="text1"/>
        </w:rPr>
        <w:t>.10.2 Langkah 1</w:t>
      </w:r>
      <w:r w:rsidRPr="00024A6F">
        <w:rPr>
          <w:rFonts w:ascii="Arial" w:hAnsi="Arial" w:cs="Arial"/>
          <w:color w:val="000000" w:themeColor="text1"/>
        </w:rPr>
        <w:t>.</w:t>
      </w:r>
    </w:p>
    <w:p w:rsidR="00081E1B" w:rsidRPr="00024A6F" w:rsidRDefault="00081E1B" w:rsidP="00081E1B">
      <w:pPr>
        <w:spacing w:before="240" w:line="276" w:lineRule="auto"/>
        <w:ind w:left="720"/>
        <w:rPr>
          <w:rFonts w:ascii="Arial" w:hAnsi="Arial" w:cs="Arial"/>
        </w:rPr>
      </w:pPr>
    </w:p>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bookmarkStart w:id="5" w:name="_Toc497219763"/>
      <w:r w:rsidRPr="00024A6F">
        <w:rPr>
          <w:rFonts w:ascii="Arial" w:hAnsi="Arial" w:cs="Arial"/>
          <w:b/>
          <w:color w:val="auto"/>
          <w:sz w:val="22"/>
          <w:szCs w:val="22"/>
        </w:rPr>
        <w:t>PERATURAN BISNES</w:t>
      </w:r>
      <w:bookmarkEnd w:id="5"/>
    </w:p>
    <w:p w:rsidR="00081E1B" w:rsidRPr="00024A6F" w:rsidRDefault="00081E1B" w:rsidP="00081E1B">
      <w:pPr>
        <w:spacing w:before="240" w:line="276" w:lineRule="auto"/>
        <w:ind w:left="720"/>
        <w:jc w:val="both"/>
        <w:rPr>
          <w:rFonts w:ascii="Arial" w:hAnsi="Arial" w:cs="Arial"/>
          <w:color w:val="000000" w:themeColor="text1"/>
        </w:rPr>
      </w:pPr>
      <w:r w:rsidRPr="00024A6F">
        <w:rPr>
          <w:rFonts w:ascii="Arial" w:hAnsi="Arial" w:cs="Arial"/>
          <w:color w:val="000000" w:themeColor="text1"/>
        </w:rPr>
        <w:t xml:space="preserve">Perenggan ini menerangkan peraturan bisnes yang perlu dipatuhi dalam proses migrasi data. </w:t>
      </w:r>
    </w:p>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bookmarkStart w:id="6" w:name="_Toc497219764"/>
      <w:r w:rsidRPr="00024A6F">
        <w:rPr>
          <w:rFonts w:ascii="Arial" w:hAnsi="Arial" w:cs="Arial"/>
          <w:b/>
          <w:color w:val="auto"/>
          <w:sz w:val="22"/>
          <w:szCs w:val="22"/>
        </w:rPr>
        <w:lastRenderedPageBreak/>
        <w:t>PEMETAAN DATA</w:t>
      </w:r>
      <w:bookmarkEnd w:id="6"/>
    </w:p>
    <w:p w:rsidR="00081E1B" w:rsidRPr="00024A6F" w:rsidRDefault="00081E1B" w:rsidP="00081E1B">
      <w:pPr>
        <w:spacing w:before="240" w:line="276" w:lineRule="auto"/>
        <w:ind w:left="720"/>
        <w:jc w:val="both"/>
        <w:rPr>
          <w:rFonts w:ascii="Arial" w:hAnsi="Arial" w:cs="Arial"/>
          <w:color w:val="000000" w:themeColor="text1"/>
        </w:rPr>
      </w:pPr>
      <w:r w:rsidRPr="00024A6F">
        <w:rPr>
          <w:rFonts w:ascii="Arial" w:hAnsi="Arial" w:cs="Arial"/>
          <w:color w:val="000000" w:themeColor="text1"/>
        </w:rPr>
        <w:t xml:space="preserve">Perenggan ini memuatkan jadual yang mengandungi perincian data yang perlu dipindahkan.  Pendekatan pemetaan adalah merujuk kepada </w:t>
      </w:r>
      <w:r w:rsidRPr="00024A6F">
        <w:rPr>
          <w:rFonts w:ascii="Arial" w:hAnsi="Arial" w:cs="Arial"/>
          <w:b/>
          <w:color w:val="000000" w:themeColor="text1"/>
        </w:rPr>
        <w:t xml:space="preserve">Bab </w:t>
      </w:r>
      <w:r>
        <w:rPr>
          <w:rFonts w:ascii="Arial" w:hAnsi="Arial" w:cs="Arial"/>
          <w:b/>
          <w:color w:val="000000" w:themeColor="text1"/>
        </w:rPr>
        <w:t>4</w:t>
      </w:r>
      <w:r w:rsidRPr="00024A6F">
        <w:rPr>
          <w:rFonts w:ascii="Arial" w:hAnsi="Arial" w:cs="Arial"/>
          <w:b/>
          <w:color w:val="000000" w:themeColor="text1"/>
        </w:rPr>
        <w:t>.10.2 Langkah 2.</w:t>
      </w:r>
    </w:p>
    <w:p w:rsidR="00081E1B" w:rsidRPr="00024A6F" w:rsidRDefault="00081E1B" w:rsidP="00081E1B">
      <w:pPr>
        <w:spacing w:before="240" w:line="276" w:lineRule="auto"/>
        <w:ind w:left="720"/>
        <w:rPr>
          <w:rFonts w:ascii="Arial" w:hAnsi="Arial" w:cs="Arial"/>
          <w:color w:val="000000" w:themeColor="text1"/>
        </w:rPr>
      </w:pPr>
    </w:p>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bookmarkStart w:id="7" w:name="_Toc497219765"/>
      <w:r w:rsidRPr="00024A6F">
        <w:rPr>
          <w:rFonts w:ascii="Arial" w:hAnsi="Arial" w:cs="Arial"/>
          <w:b/>
          <w:color w:val="auto"/>
          <w:sz w:val="22"/>
          <w:szCs w:val="22"/>
        </w:rPr>
        <w:t>PEMETAAN KOD</w:t>
      </w:r>
      <w:bookmarkEnd w:id="7"/>
    </w:p>
    <w:p w:rsidR="00081E1B" w:rsidRPr="00024A6F" w:rsidRDefault="00081E1B" w:rsidP="00081E1B">
      <w:pPr>
        <w:spacing w:before="240" w:line="276" w:lineRule="auto"/>
        <w:ind w:left="720"/>
        <w:jc w:val="both"/>
        <w:rPr>
          <w:rFonts w:ascii="Arial" w:hAnsi="Arial" w:cs="Arial"/>
          <w:b/>
          <w:color w:val="000000" w:themeColor="text1"/>
        </w:rPr>
      </w:pPr>
      <w:r w:rsidRPr="00024A6F">
        <w:rPr>
          <w:rFonts w:ascii="Arial" w:hAnsi="Arial" w:cs="Arial"/>
          <w:color w:val="000000" w:themeColor="text1"/>
        </w:rPr>
        <w:t xml:space="preserve">Perenggan ini memuatkan jadual pemetaan kod yang disediakan untuk menyesuai dan menyelaraskan kod bagi atribut daripada sumber data dengan destinasi baharu data. Pendekatan pemetaan adalah merujuk kepada </w:t>
      </w:r>
      <w:r w:rsidRPr="00024A6F">
        <w:rPr>
          <w:rFonts w:ascii="Arial" w:hAnsi="Arial" w:cs="Arial"/>
          <w:b/>
          <w:color w:val="000000" w:themeColor="text1"/>
        </w:rPr>
        <w:t xml:space="preserve">Bab </w:t>
      </w:r>
      <w:r>
        <w:rPr>
          <w:rFonts w:ascii="Arial" w:hAnsi="Arial" w:cs="Arial"/>
          <w:b/>
          <w:color w:val="000000" w:themeColor="text1"/>
        </w:rPr>
        <w:t>4</w:t>
      </w:r>
      <w:r w:rsidRPr="00024A6F">
        <w:rPr>
          <w:rFonts w:ascii="Arial" w:hAnsi="Arial" w:cs="Arial"/>
          <w:b/>
          <w:color w:val="000000" w:themeColor="text1"/>
        </w:rPr>
        <w:t>.10.2 Langkah 3.</w:t>
      </w:r>
    </w:p>
    <w:p w:rsidR="00081E1B" w:rsidRPr="00024A6F" w:rsidRDefault="00081E1B" w:rsidP="00081E1B">
      <w:pPr>
        <w:spacing w:before="240" w:line="276" w:lineRule="auto"/>
        <w:ind w:left="720"/>
        <w:jc w:val="both"/>
        <w:rPr>
          <w:rFonts w:ascii="Arial" w:hAnsi="Arial" w:cs="Arial"/>
          <w:b/>
          <w:color w:val="000000" w:themeColor="text1"/>
        </w:rPr>
      </w:pPr>
    </w:p>
    <w:p w:rsidR="00081E1B" w:rsidRPr="00024A6F" w:rsidRDefault="00081E1B" w:rsidP="00081E1B">
      <w:pPr>
        <w:pStyle w:val="Heading1"/>
        <w:keepLines w:val="0"/>
        <w:numPr>
          <w:ilvl w:val="0"/>
          <w:numId w:val="13"/>
        </w:numPr>
        <w:spacing w:after="60" w:line="276" w:lineRule="auto"/>
        <w:ind w:hanging="810"/>
        <w:rPr>
          <w:rFonts w:ascii="Arial" w:hAnsi="Arial" w:cs="Arial"/>
          <w:b/>
          <w:color w:val="000000" w:themeColor="text1"/>
          <w:sz w:val="22"/>
          <w:szCs w:val="22"/>
        </w:rPr>
      </w:pPr>
      <w:r w:rsidRPr="00024A6F">
        <w:rPr>
          <w:rFonts w:ascii="Arial" w:hAnsi="Arial" w:cs="Arial"/>
          <w:b/>
          <w:color w:val="000000" w:themeColor="text1"/>
          <w:sz w:val="22"/>
          <w:szCs w:val="22"/>
        </w:rPr>
        <w:t>PEMETAAN REKOD (DATA)</w:t>
      </w:r>
    </w:p>
    <w:p w:rsidR="00081E1B" w:rsidRPr="00024A6F" w:rsidRDefault="00081E1B" w:rsidP="00081E1B">
      <w:pPr>
        <w:spacing w:before="240" w:line="276" w:lineRule="auto"/>
        <w:ind w:left="720"/>
        <w:jc w:val="both"/>
        <w:rPr>
          <w:rFonts w:ascii="Arial" w:hAnsi="Arial" w:cs="Arial"/>
          <w:color w:val="000000" w:themeColor="text1"/>
        </w:rPr>
      </w:pPr>
      <w:r w:rsidRPr="00024A6F">
        <w:rPr>
          <w:rFonts w:ascii="Arial" w:hAnsi="Arial" w:cs="Arial"/>
          <w:color w:val="000000" w:themeColor="text1"/>
        </w:rPr>
        <w:t xml:space="preserve">Perenggan ini memuatkan jadual pemetaan rekod (data) </w:t>
      </w:r>
      <w:r>
        <w:rPr>
          <w:rFonts w:ascii="Arial" w:hAnsi="Arial" w:cs="Arial"/>
          <w:color w:val="000000" w:themeColor="text1"/>
        </w:rPr>
        <w:t>yang</w:t>
      </w:r>
      <w:r w:rsidRPr="00024A6F">
        <w:rPr>
          <w:rFonts w:ascii="Arial" w:hAnsi="Arial" w:cs="Arial"/>
          <w:color w:val="000000" w:themeColor="text1"/>
        </w:rPr>
        <w:t xml:space="preserve"> disediakan untuk menyesuai dan menyelaraskan rekod data berdasarkan kod data baharu. Pendekatan pemetaan adalah merujuk kepada </w:t>
      </w:r>
      <w:r w:rsidRPr="00024A6F">
        <w:rPr>
          <w:rFonts w:ascii="Arial" w:hAnsi="Arial" w:cs="Arial"/>
          <w:b/>
          <w:color w:val="000000" w:themeColor="text1"/>
        </w:rPr>
        <w:t xml:space="preserve">Bab </w:t>
      </w:r>
      <w:r>
        <w:rPr>
          <w:rFonts w:ascii="Arial" w:hAnsi="Arial" w:cs="Arial"/>
          <w:b/>
          <w:color w:val="000000" w:themeColor="text1"/>
        </w:rPr>
        <w:t>4</w:t>
      </w:r>
      <w:r w:rsidRPr="00024A6F">
        <w:rPr>
          <w:rFonts w:ascii="Arial" w:hAnsi="Arial" w:cs="Arial"/>
          <w:b/>
          <w:color w:val="000000" w:themeColor="text1"/>
        </w:rPr>
        <w:t>.10.2 Langkah 4</w:t>
      </w:r>
      <w:r w:rsidRPr="00024A6F">
        <w:rPr>
          <w:rFonts w:ascii="Arial" w:hAnsi="Arial" w:cs="Arial"/>
          <w:color w:val="000000" w:themeColor="text1"/>
        </w:rPr>
        <w:t>.</w:t>
      </w:r>
    </w:p>
    <w:p w:rsidR="00081E1B" w:rsidRPr="00024A6F" w:rsidRDefault="00081E1B" w:rsidP="00081E1B">
      <w:pPr>
        <w:spacing w:before="240" w:line="276" w:lineRule="auto"/>
        <w:ind w:left="720"/>
        <w:rPr>
          <w:rFonts w:ascii="Arial" w:hAnsi="Arial" w:cs="Arial"/>
          <w:color w:val="000000" w:themeColor="text1"/>
        </w:rPr>
      </w:pPr>
    </w:p>
    <w:p w:rsidR="00081E1B" w:rsidRPr="00024A6F" w:rsidRDefault="00081E1B" w:rsidP="00081E1B">
      <w:pPr>
        <w:pStyle w:val="Heading1"/>
        <w:keepLines w:val="0"/>
        <w:numPr>
          <w:ilvl w:val="0"/>
          <w:numId w:val="13"/>
        </w:numPr>
        <w:spacing w:after="60" w:line="276" w:lineRule="auto"/>
        <w:ind w:hanging="810"/>
        <w:rPr>
          <w:rFonts w:ascii="Arial" w:hAnsi="Arial" w:cs="Arial"/>
          <w:b/>
          <w:color w:val="auto"/>
          <w:sz w:val="22"/>
          <w:szCs w:val="22"/>
        </w:rPr>
      </w:pPr>
      <w:r w:rsidRPr="00024A6F">
        <w:rPr>
          <w:rFonts w:ascii="Arial" w:hAnsi="Arial" w:cs="Arial"/>
          <w:b/>
          <w:color w:val="auto"/>
          <w:sz w:val="22"/>
          <w:szCs w:val="22"/>
        </w:rPr>
        <w:t>LAMPIRAN</w:t>
      </w:r>
    </w:p>
    <w:p w:rsidR="00081E1B" w:rsidRPr="00024A6F" w:rsidRDefault="00081E1B" w:rsidP="00081E1B">
      <w:pPr>
        <w:pStyle w:val="ListParagraph"/>
        <w:spacing w:before="240" w:after="0" w:line="276" w:lineRule="auto"/>
        <w:ind w:left="708"/>
        <w:jc w:val="both"/>
        <w:rPr>
          <w:rFonts w:ascii="Arial" w:hAnsi="Arial" w:cs="Arial"/>
        </w:rPr>
      </w:pPr>
      <w:r w:rsidRPr="00024A6F">
        <w:rPr>
          <w:rFonts w:ascii="Arial" w:hAnsi="Arial" w:cs="Arial"/>
        </w:rPr>
        <w:t>Seksyen ini merupakan ruangan untuk menyertakan dokumen-dokumen sokongan yang perlu dirujuk seperti format borang fizikal, format laporan dan pelbagai lagi dokumen-dokumen lain yang berkaitan.</w:t>
      </w:r>
    </w:p>
    <w:p w:rsidR="00BA2D44" w:rsidRPr="00081E1B" w:rsidRDefault="00081E1B" w:rsidP="00081E1B"/>
    <w:sectPr w:rsidR="00BA2D44" w:rsidRPr="00081E1B">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1B" w:rsidRDefault="00081E1B" w:rsidP="003376C7">
    <w:pPr>
      <w:pStyle w:val="Footer"/>
      <w:rPr>
        <w:rFonts w:ascii="Arial" w:hAnsi="Arial" w:cs="Arial"/>
        <w:caps/>
        <w:sz w:val="18"/>
        <w:szCs w:val="18"/>
      </w:rPr>
    </w:pPr>
  </w:p>
  <w:p w:rsidR="00081E1B" w:rsidRDefault="00081E1B" w:rsidP="003376C7">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61312" behindDoc="0" locked="0" layoutInCell="1" allowOverlap="1" wp14:anchorId="6A668601" wp14:editId="7A2FD0D1">
              <wp:simplePos x="0" y="0"/>
              <wp:positionH relativeFrom="column">
                <wp:posOffset>0</wp:posOffset>
              </wp:positionH>
              <wp:positionV relativeFrom="paragraph">
                <wp:posOffset>0</wp:posOffset>
              </wp:positionV>
              <wp:extent cx="5747657"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5D28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uur2Rd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081E1B" w:rsidRPr="003376C7" w:rsidRDefault="00081E1B" w:rsidP="003376C7">
    <w:pPr>
      <w:pStyle w:val="Footer"/>
      <w:rPr>
        <w:rFonts w:ascii="Century Gothic" w:hAnsi="Century Gothic"/>
      </w:rPr>
    </w:pPr>
    <w:r w:rsidRPr="003376C7">
      <w:rPr>
        <w:rFonts w:ascii="Century Gothic" w:hAnsi="Century Gothic" w:cs="Arial"/>
        <w:caps/>
        <w:sz w:val="18"/>
        <w:szCs w:val="18"/>
      </w:rPr>
      <w:fldChar w:fldCharType="begin"/>
    </w:r>
    <w:r w:rsidRPr="003376C7">
      <w:rPr>
        <w:rFonts w:ascii="Century Gothic" w:hAnsi="Century Gothic" w:cs="Arial"/>
        <w:caps/>
        <w:sz w:val="18"/>
        <w:szCs w:val="18"/>
      </w:rPr>
      <w:instrText xml:space="preserve"> PAGE   \* MERGEFORMAT </w:instrText>
    </w:r>
    <w:r w:rsidRPr="003376C7">
      <w:rPr>
        <w:rFonts w:ascii="Century Gothic" w:hAnsi="Century Gothic" w:cs="Arial"/>
        <w:caps/>
        <w:sz w:val="18"/>
        <w:szCs w:val="18"/>
      </w:rPr>
      <w:fldChar w:fldCharType="separate"/>
    </w:r>
    <w:r>
      <w:rPr>
        <w:rFonts w:ascii="Century Gothic" w:hAnsi="Century Gothic" w:cs="Arial"/>
        <w:caps/>
        <w:noProof/>
        <w:sz w:val="18"/>
        <w:szCs w:val="18"/>
      </w:rPr>
      <w:t>4</w:t>
    </w:r>
    <w:r w:rsidRPr="003376C7">
      <w:rPr>
        <w:rFonts w:ascii="Century Gothic" w:hAnsi="Century Gothic" w:cs="Arial"/>
        <w:caps/>
        <w:noProof/>
        <w:sz w:val="18"/>
        <w:szCs w:val="18"/>
      </w:rPr>
      <w:fldChar w:fldCharType="end"/>
    </w:r>
    <w:r w:rsidRPr="003376C7">
      <w:rPr>
        <w:rFonts w:ascii="Century Gothic" w:hAnsi="Century Gothic" w:cs="Arial"/>
        <w:caps/>
        <w:noProof/>
        <w:sz w:val="18"/>
        <w:szCs w:val="18"/>
      </w:rPr>
      <w:t xml:space="preserve">  | </w:t>
    </w:r>
    <w:r w:rsidRPr="003376C7">
      <w:rPr>
        <w:rFonts w:ascii="Century Gothic" w:hAnsi="Century Gothic" w:cs="Arial"/>
        <w:b/>
        <w:caps/>
        <w:noProof/>
        <w:spacing w:val="20"/>
        <w:sz w:val="18"/>
        <w:szCs w:val="18"/>
      </w:rPr>
      <w:t xml:space="preserve">D06  </w:t>
    </w:r>
    <w:r w:rsidRPr="003376C7">
      <w:rPr>
        <w:rFonts w:ascii="Century Gothic" w:hAnsi="Century Gothic" w:cs="Arial"/>
        <w:noProof/>
        <w:spacing w:val="20"/>
        <w:sz w:val="18"/>
        <w:szCs w:val="18"/>
      </w:rPr>
      <w:t>Spesifikasi Migrasi Data</w:t>
    </w:r>
  </w:p>
  <w:p w:rsidR="00081E1B" w:rsidRDefault="00081E1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081E1B" w:rsidP="001D0452">
    <w:pPr>
      <w:pStyle w:val="Footer"/>
      <w:rPr>
        <w:rFonts w:ascii="Arial" w:hAnsi="Arial" w:cs="Arial"/>
        <w:caps/>
        <w:sz w:val="18"/>
        <w:szCs w:val="18"/>
      </w:rPr>
    </w:pPr>
  </w:p>
  <w:p w:rsidR="003376C7" w:rsidRDefault="00081E1B"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84B7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081E1B"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7</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081E1B">
    <w:pPr>
      <w:pStyle w:val="Footer"/>
    </w:pPr>
  </w:p>
  <w:p w:rsidR="003376C7" w:rsidRDefault="00081E1B"/>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3"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1"/>
  </w:num>
  <w:num w:numId="3">
    <w:abstractNumId w:val="1"/>
  </w:num>
  <w:num w:numId="4">
    <w:abstractNumId w:val="12"/>
    <w:lvlOverride w:ilvl="0">
      <w:startOverride w:val="1"/>
    </w:lvlOverride>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6"/>
  </w:num>
  <w:num w:numId="10">
    <w:abstractNumId w:val="9"/>
  </w:num>
  <w:num w:numId="11">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81E1B"/>
    <w:rsid w:val="00133D98"/>
    <w:rsid w:val="00A7349A"/>
    <w:rsid w:val="00B60E05"/>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1B"/>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2019-06-25T03:39:00Z</dcterms:created>
  <dcterms:modified xsi:type="dcterms:W3CDTF">2019-06-25T03:39:00Z</dcterms:modified>
</cp:coreProperties>
</file>