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2cfjs8m5d89" w:id="0"/>
      <w:bookmarkEnd w:id="0"/>
      <w:r w:rsidDel="00000000" w:rsidR="00000000" w:rsidRPr="00000000">
        <w:rPr>
          <w:rtl w:val="0"/>
        </w:rPr>
        <w:t xml:space="preserve">Abu Dhabi gastric balloon surgery - Procedures, cost, risks, and complications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procedures, price, dangers, and problems of Abu Dhabi gastric balloon surgery will be covered here only. Patients who are fat or overweight can be treated with this surgical treatment. The procedure involves inserting and inflating a balloon into the stomach. This helps the patient eat less and lose weight by shrinking the stomach. Under general anaesthesia, the procedure typically takes one hour to complete. The operation has certain potential dangers and side effects, but they are often small and manageable. Even though the procedure is fairly expensive, it is well worth it if you want to lose a lot of weight.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67e3t3lhbkwb" w:id="1"/>
      <w:bookmarkEnd w:id="1"/>
      <w:r w:rsidDel="00000000" w:rsidR="00000000" w:rsidRPr="00000000">
        <w:rPr>
          <w:rtl w:val="0"/>
        </w:rPr>
        <w:t xml:space="preserve">Abu Dhabi gastric balloon surgery: an 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minimally invasive method used to aid with weight loss is gastric balloon surgery. Through a tiny abdominal incision, a balloon is inserted into the stomach during the procedure. Once in position, the balloon is filled with saline solution, which expands in the stomach and gives the impression of fullness. To aid with weight loss, the balloon is often left in place for six months.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People can reduce weight safely and effectively with gastric balloon surgery. However, there are certain hazards connected with the procedure, including infection, bleeding, and stomach perforation. Working with a skilled and experienced surgeon will help to reduce these risks, which are often infrequent.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9usrrh8tw0wp" w:id="2"/>
      <w:bookmarkEnd w:id="2"/>
      <w:r w:rsidDel="00000000" w:rsidR="00000000" w:rsidRPr="00000000">
        <w:rPr>
          <w:rtl w:val="0"/>
        </w:rPr>
        <w:t xml:space="preserve">The procedures involved in gastric balloon surgery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minimally invasive method used to treat obesity is gastric balloon surgery. Through a tiny abdominal incision, a balloon is inserted into the stomach during the procedure. In order to decrease the quantity of food that may be consumed and aid patients in losing weight, the balloon is then inflated with saline solution to take up space in the stomach.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Patients may normally resume their normal activities within a few days of the outpatient operation, which is commonly conducted. After six months, the gastric balloon is normally removed, and patients are often counselled to continue their weight reduction by adhering to a balanced diet and exercise regimen.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Following are some potential side effects and hazards of gastric balloon surgery: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Gastric ulcers - Stomach perforation - Bleeding - Infection </w:t>
      </w:r>
    </w:p>
    <w:p w:rsidR="00000000" w:rsidDel="00000000" w:rsidP="00000000" w:rsidRDefault="00000000" w:rsidRPr="00000000" w14:paraId="00000014">
      <w:pPr>
        <w:rPr/>
      </w:pPr>
      <w:r w:rsidDel="00000000" w:rsidR="00000000" w:rsidRPr="00000000">
        <w:rPr>
          <w:rtl w:val="0"/>
        </w:rPr>
        <w:t xml:space="preserve">- Vomiting, Diarrhea, Constipation, Heartburn, and Nausea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r7zudpexn77f" w:id="3"/>
      <w:bookmarkEnd w:id="3"/>
      <w:r w:rsidDel="00000000" w:rsidR="00000000" w:rsidRPr="00000000">
        <w:rPr>
          <w:rtl w:val="0"/>
        </w:rPr>
        <w:t xml:space="preserve">The cost of gastric balloon surgery in Abu Dhabi to be inserted.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type of operation being performed and the surgeon's fee influence the price of gastric balloon surgery in Abu Dhabi. However, the typical price in Abu Dhabi for a gastric balloon procedure is between AED 10,000 and AED 15,000.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hgj4d85sq3px" w:id="4"/>
      <w:bookmarkEnd w:id="4"/>
      <w:r w:rsidDel="00000000" w:rsidR="00000000" w:rsidRPr="00000000">
        <w:rPr>
          <w:rtl w:val="0"/>
        </w:rPr>
        <w:t xml:space="preserve">The risks and complications associated with gastric balloon surgery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Although gastric balloon surgery is largely risk-free, there are some potential side effects and problems to be aware of. The most frequent side effect is nausea and vomiting, which can happen right away following surgery or days or weeks later. Other issues that might arise 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Bleeding in the abdomen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Ailment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Intestinal or stomach perforation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Balloon leaking or deflation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intestinal blockage.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Reactions to anaesthesia or surgical supplies that are allergic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Death, but it is extremely rare.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majority of the aforementioned problems are uncommon and readily treatable. Before having gastric balloon surgery, it's crucial to understand the dangers and issues that might arise.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l6epm1urit85" w:id="5"/>
      <w:bookmarkEnd w:id="5"/>
      <w:r w:rsidDel="00000000" w:rsidR="00000000" w:rsidRPr="00000000">
        <w:rPr>
          <w:rtl w:val="0"/>
        </w:rPr>
        <w:t xml:space="preserve">The benefits of gastric balloon surgery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are thinking about getting a gastric balloon, you might be asking what the advantages are. By limiting how much you may eat and hastening the feeling of fullness, this kind of surgery can aid in weight loss. Additionally, it can help you become healthier by lowering your chance of contracting diseases like heart disease, stroke, and type 2 diabetes which is linked to obesity. By making it simpler for you to engage in activities you enjoy and boosting your self-esteem, gastric balloon surgery may also assist you in improving your quality of life.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9zhw3joyuzgd" w:id="6"/>
      <w:bookmarkEnd w:id="6"/>
      <w:r w:rsidDel="00000000" w:rsidR="00000000" w:rsidRPr="00000000">
        <w:rPr>
          <w:rtl w:val="0"/>
        </w:rPr>
        <w:t xml:space="preserve">The drawbacks of gastric balloon surgery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use of a gastric balloon is not without its possible risks. There is always a chance for problems following surgery, such as bleeding, infection, or discomfort. Additionally, there is a chance that the balloon won't deflate or leaks. Additionally, patients must make lifestyle adjustments in order to experience long-term improvements because gastric balloon surgery is not a miracle cure for obesity.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19myc4it77sh" w:id="7"/>
      <w:bookmarkEnd w:id="7"/>
      <w:r w:rsidDel="00000000" w:rsidR="00000000" w:rsidRPr="00000000">
        <w:rPr>
          <w:rtl w:val="0"/>
        </w:rPr>
        <w:t xml:space="preserve">Conclusion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conclusion, gastric balloon surgery in Abu Dhabi can be a secure and efficient weight-loss method, but it's necessary to be aware of the dangers and side effects. There is a slight chance that the balloon will be ejected from the stomach during the rather straightforward process, which doesn't need any incisions. The price of the treatment might vary based on where it is done and the kind of balloon that is used, but it is usually a fairly reasonable choice.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