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DD33A" w14:textId="77777777" w:rsidR="005C42D5" w:rsidRDefault="005C42D5" w:rsidP="00781730">
      <w:pPr>
        <w:spacing w:after="0" w:line="240" w:lineRule="auto"/>
        <w:ind w:left="-1134" w:right="4860"/>
        <w:jc w:val="center"/>
        <w:rPr>
          <w:b/>
          <w:color w:val="000000"/>
        </w:rPr>
      </w:pPr>
    </w:p>
    <w:p w14:paraId="5372D801" w14:textId="77777777" w:rsidR="005C42D5" w:rsidRDefault="005C42D5" w:rsidP="00781730">
      <w:pPr>
        <w:spacing w:after="0" w:line="240" w:lineRule="auto"/>
        <w:ind w:left="-1134" w:right="4860"/>
        <w:jc w:val="center"/>
        <w:rPr>
          <w:b/>
          <w:color w:val="000000"/>
        </w:rPr>
      </w:pPr>
    </w:p>
    <w:p w14:paraId="10B7E8C1" w14:textId="274D16DD" w:rsidR="000B739F" w:rsidRPr="00B83089" w:rsidRDefault="00781730" w:rsidP="00781730">
      <w:pPr>
        <w:spacing w:after="0" w:line="240" w:lineRule="auto"/>
        <w:ind w:left="-1134" w:right="4860"/>
        <w:jc w:val="center"/>
        <w:rPr>
          <w:b/>
          <w:color w:val="000000"/>
        </w:rPr>
      </w:pPr>
      <w:r>
        <w:rPr>
          <w:rFonts w:asciiTheme="majorBidi" w:hAnsiTheme="majorBidi" w:cstheme="majorBidi"/>
          <w:b/>
          <w:bCs/>
          <w:noProof/>
          <w:sz w:val="40"/>
          <w:szCs w:val="40"/>
          <w:u w:val="single"/>
        </w:rPr>
        <w:drawing>
          <wp:anchor distT="0" distB="0" distL="114300" distR="114300" simplePos="0" relativeHeight="251658240" behindDoc="0" locked="0" layoutInCell="1" allowOverlap="1" wp14:anchorId="54953953" wp14:editId="7EA60AF6">
            <wp:simplePos x="0" y="0"/>
            <wp:positionH relativeFrom="margin">
              <wp:posOffset>5040630</wp:posOffset>
            </wp:positionH>
            <wp:positionV relativeFrom="paragraph">
              <wp:posOffset>-167193</wp:posOffset>
            </wp:positionV>
            <wp:extent cx="1095375" cy="876300"/>
            <wp:effectExtent l="0" t="0" r="9525" b="0"/>
            <wp:wrapNone/>
            <wp:docPr id="1" name="Picture 1" descr="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0" descr="download (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876300"/>
                    </a:xfrm>
                    <a:prstGeom prst="rect">
                      <a:avLst/>
                    </a:prstGeom>
                    <a:noFill/>
                  </pic:spPr>
                </pic:pic>
              </a:graphicData>
            </a:graphic>
            <wp14:sizeRelH relativeFrom="page">
              <wp14:pctWidth>0</wp14:pctWidth>
            </wp14:sizeRelH>
            <wp14:sizeRelV relativeFrom="page">
              <wp14:pctHeight>0</wp14:pctHeight>
            </wp14:sizeRelV>
          </wp:anchor>
        </w:drawing>
      </w:r>
      <w:r w:rsidR="000B739F" w:rsidRPr="00B83089">
        <w:rPr>
          <w:b/>
          <w:color w:val="000000"/>
        </w:rPr>
        <w:t>Mansoura University</w:t>
      </w:r>
    </w:p>
    <w:p w14:paraId="7A68F812" w14:textId="1EA56AEF" w:rsidR="000B739F" w:rsidRPr="00B83089" w:rsidRDefault="000B739F" w:rsidP="00781730">
      <w:pPr>
        <w:spacing w:after="0" w:line="240" w:lineRule="auto"/>
        <w:ind w:left="-1134" w:right="4860"/>
        <w:jc w:val="center"/>
        <w:rPr>
          <w:b/>
          <w:color w:val="000000"/>
        </w:rPr>
      </w:pPr>
      <w:r w:rsidRPr="00B83089">
        <w:rPr>
          <w:b/>
          <w:color w:val="000000"/>
        </w:rPr>
        <w:t>Faculty of Computers and Information</w:t>
      </w:r>
    </w:p>
    <w:p w14:paraId="152FBDC4" w14:textId="62706CEA" w:rsidR="000B739F" w:rsidRPr="000B739F" w:rsidRDefault="000B739F" w:rsidP="00781730">
      <w:pPr>
        <w:spacing w:after="0" w:line="240" w:lineRule="auto"/>
        <w:ind w:left="-1134" w:right="4860"/>
        <w:jc w:val="center"/>
        <w:rPr>
          <w:b/>
          <w:color w:val="000000"/>
        </w:rPr>
      </w:pPr>
      <w:r w:rsidRPr="00B83089">
        <w:rPr>
          <w:b/>
          <w:color w:val="000000"/>
        </w:rPr>
        <w:t>Department of Computer Science</w:t>
      </w:r>
    </w:p>
    <w:p w14:paraId="1AEF2198" w14:textId="77777777" w:rsidR="000B739F" w:rsidRDefault="000B739F" w:rsidP="00D424D7">
      <w:pPr>
        <w:jc w:val="center"/>
        <w:rPr>
          <w:rFonts w:asciiTheme="majorBidi" w:hAnsiTheme="majorBidi" w:cstheme="majorBidi"/>
          <w:b/>
          <w:bCs/>
          <w:sz w:val="40"/>
          <w:szCs w:val="40"/>
          <w:u w:val="single"/>
        </w:rPr>
      </w:pPr>
    </w:p>
    <w:p w14:paraId="55556365" w14:textId="77777777" w:rsidR="005C42D5" w:rsidRDefault="005C42D5" w:rsidP="00781730">
      <w:pPr>
        <w:jc w:val="center"/>
        <w:rPr>
          <w:rFonts w:asciiTheme="majorBidi" w:hAnsiTheme="majorBidi" w:cstheme="majorBidi"/>
          <w:b/>
          <w:bCs/>
          <w:sz w:val="40"/>
          <w:szCs w:val="40"/>
          <w:u w:val="single"/>
        </w:rPr>
      </w:pPr>
    </w:p>
    <w:p w14:paraId="71A89B01" w14:textId="070823BC" w:rsidR="00B24025" w:rsidRPr="00781730" w:rsidRDefault="00B24025" w:rsidP="00781730">
      <w:pPr>
        <w:jc w:val="center"/>
        <w:rPr>
          <w:rFonts w:asciiTheme="majorBidi" w:hAnsiTheme="majorBidi" w:cstheme="majorBidi"/>
          <w:b/>
          <w:bCs/>
          <w:sz w:val="40"/>
          <w:szCs w:val="40"/>
          <w:u w:val="single"/>
        </w:rPr>
      </w:pPr>
      <w:r w:rsidRPr="007949CE">
        <w:rPr>
          <w:rFonts w:asciiTheme="majorBidi" w:hAnsiTheme="majorBidi" w:cstheme="majorBidi"/>
          <w:b/>
          <w:bCs/>
          <w:sz w:val="40"/>
          <w:szCs w:val="40"/>
          <w:u w:val="single"/>
        </w:rPr>
        <w:t>PROPOSAL</w:t>
      </w:r>
    </w:p>
    <w:p w14:paraId="319BF96E" w14:textId="77777777" w:rsidR="005A7623" w:rsidRPr="005A7623" w:rsidRDefault="005A7623">
      <w:pPr>
        <w:rPr>
          <w:rFonts w:asciiTheme="majorBidi" w:hAnsiTheme="majorBidi" w:cstheme="majorBidi"/>
          <w:b/>
          <w:bCs/>
          <w:sz w:val="24"/>
          <w:szCs w:val="24"/>
        </w:rPr>
      </w:pPr>
    </w:p>
    <w:p w14:paraId="6C4F65C1" w14:textId="2E3B3CE5" w:rsidR="00045060" w:rsidRDefault="00027C3D">
      <w:pPr>
        <w:rPr>
          <w:rFonts w:asciiTheme="majorBidi" w:hAnsiTheme="majorBidi" w:cstheme="majorBidi"/>
          <w:b/>
          <w:bCs/>
          <w:sz w:val="44"/>
          <w:szCs w:val="44"/>
        </w:rPr>
      </w:pPr>
      <w:r>
        <w:rPr>
          <w:rFonts w:asciiTheme="majorBidi" w:hAnsiTheme="majorBidi" w:cstheme="majorBidi"/>
          <w:b/>
          <w:bCs/>
          <w:sz w:val="44"/>
          <w:szCs w:val="44"/>
        </w:rPr>
        <w:t xml:space="preserve">Project </w:t>
      </w:r>
      <w:r w:rsidR="00781730">
        <w:rPr>
          <w:rFonts w:asciiTheme="majorBidi" w:hAnsiTheme="majorBidi" w:cstheme="majorBidi"/>
          <w:b/>
          <w:bCs/>
          <w:sz w:val="44"/>
          <w:szCs w:val="44"/>
        </w:rPr>
        <w:t>Title</w:t>
      </w:r>
      <w:r w:rsidR="005269FC" w:rsidRPr="00B24025">
        <w:rPr>
          <w:rFonts w:asciiTheme="majorBidi" w:hAnsiTheme="majorBidi" w:cstheme="majorBidi"/>
          <w:b/>
          <w:bCs/>
          <w:sz w:val="44"/>
          <w:szCs w:val="44"/>
        </w:rPr>
        <w:t>:</w:t>
      </w:r>
    </w:p>
    <w:p w14:paraId="6DC0B5C4" w14:textId="41AD23BB" w:rsidR="00100D65" w:rsidRDefault="005A7623" w:rsidP="00B84104">
      <w:pPr>
        <w:rPr>
          <w:rFonts w:asciiTheme="majorBidi" w:hAnsiTheme="majorBidi" w:cstheme="majorBidi"/>
          <w:b/>
          <w:bCs/>
          <w:sz w:val="44"/>
          <w:szCs w:val="44"/>
        </w:rPr>
      </w:pPr>
      <w:r>
        <w:rPr>
          <w:rFonts w:asciiTheme="majorBidi" w:hAnsiTheme="majorBidi" w:cstheme="majorBidi"/>
          <w:sz w:val="36"/>
          <w:szCs w:val="36"/>
        </w:rPr>
        <w:t>Breast Cancer Detection</w:t>
      </w:r>
    </w:p>
    <w:p w14:paraId="52C9FCA9" w14:textId="15BD3220" w:rsidR="00B84104" w:rsidRPr="005A7623" w:rsidRDefault="00B84104" w:rsidP="00B84104">
      <w:pPr>
        <w:rPr>
          <w:rFonts w:asciiTheme="majorBidi" w:hAnsiTheme="majorBidi" w:cstheme="majorBidi"/>
          <w:b/>
          <w:bCs/>
          <w:sz w:val="24"/>
          <w:szCs w:val="24"/>
        </w:rPr>
      </w:pPr>
    </w:p>
    <w:p w14:paraId="19513E60" w14:textId="35EF0F41" w:rsidR="00781730" w:rsidRDefault="00781730" w:rsidP="00781730">
      <w:pPr>
        <w:spacing w:before="240"/>
        <w:rPr>
          <w:rFonts w:asciiTheme="majorBidi" w:hAnsiTheme="majorBidi" w:cstheme="majorBidi"/>
          <w:b/>
          <w:bCs/>
          <w:sz w:val="44"/>
          <w:szCs w:val="44"/>
        </w:rPr>
      </w:pPr>
      <w:r>
        <w:rPr>
          <w:rFonts w:asciiTheme="majorBidi" w:hAnsiTheme="majorBidi" w:cstheme="majorBidi"/>
          <w:b/>
          <w:bCs/>
          <w:sz w:val="44"/>
          <w:szCs w:val="44"/>
        </w:rPr>
        <w:t>Data Set</w:t>
      </w:r>
      <w:r w:rsidRPr="00B24025">
        <w:rPr>
          <w:rFonts w:asciiTheme="majorBidi" w:hAnsiTheme="majorBidi" w:cstheme="majorBidi"/>
          <w:b/>
          <w:bCs/>
          <w:sz w:val="44"/>
          <w:szCs w:val="44"/>
        </w:rPr>
        <w:t>:</w:t>
      </w:r>
    </w:p>
    <w:p w14:paraId="1638BA56" w14:textId="6E5D57C1" w:rsidR="00781730" w:rsidRDefault="005A7623" w:rsidP="00B84104">
      <w:pPr>
        <w:rPr>
          <w:rFonts w:asciiTheme="majorBidi" w:hAnsiTheme="majorBidi" w:cstheme="majorBidi"/>
          <w:sz w:val="36"/>
          <w:szCs w:val="36"/>
        </w:rPr>
      </w:pPr>
      <w:hyperlink r:id="rId7" w:history="1">
        <w:r w:rsidRPr="00A462BB">
          <w:rPr>
            <w:rStyle w:val="Hyperlink"/>
            <w:rFonts w:asciiTheme="majorBidi" w:hAnsiTheme="majorBidi" w:cstheme="majorBidi"/>
            <w:sz w:val="36"/>
            <w:szCs w:val="36"/>
          </w:rPr>
          <w:t>https://www.kaggle.com/datasets/marshuu/breast-cancer</w:t>
        </w:r>
      </w:hyperlink>
    </w:p>
    <w:p w14:paraId="0ECD5129" w14:textId="77777777" w:rsidR="005A7623" w:rsidRPr="005A7623" w:rsidRDefault="005A7623" w:rsidP="00B84104">
      <w:pPr>
        <w:rPr>
          <w:rFonts w:asciiTheme="majorBidi" w:hAnsiTheme="majorBidi" w:cstheme="majorBidi"/>
          <w:b/>
          <w:bCs/>
          <w:sz w:val="24"/>
          <w:szCs w:val="24"/>
        </w:rPr>
      </w:pPr>
    </w:p>
    <w:p w14:paraId="0608C745" w14:textId="1EC7B2E4" w:rsidR="000B2FB5" w:rsidRDefault="003A63D0" w:rsidP="00D424D7">
      <w:pPr>
        <w:spacing w:before="240"/>
        <w:rPr>
          <w:rFonts w:asciiTheme="majorBidi" w:hAnsiTheme="majorBidi" w:cstheme="majorBidi"/>
          <w:b/>
          <w:bCs/>
          <w:sz w:val="44"/>
          <w:szCs w:val="44"/>
        </w:rPr>
      </w:pPr>
      <w:r>
        <w:rPr>
          <w:rFonts w:asciiTheme="majorBidi" w:hAnsiTheme="majorBidi" w:cstheme="majorBidi"/>
          <w:b/>
          <w:bCs/>
          <w:sz w:val="44"/>
          <w:szCs w:val="44"/>
        </w:rPr>
        <w:t>Introduction</w:t>
      </w:r>
      <w:r w:rsidR="005269FC" w:rsidRPr="00B24025">
        <w:rPr>
          <w:rFonts w:asciiTheme="majorBidi" w:hAnsiTheme="majorBidi" w:cstheme="majorBidi"/>
          <w:b/>
          <w:bCs/>
          <w:sz w:val="44"/>
          <w:szCs w:val="44"/>
        </w:rPr>
        <w:t>:</w:t>
      </w:r>
    </w:p>
    <w:p w14:paraId="72C7CFDD" w14:textId="77777777" w:rsidR="00C80326" w:rsidRDefault="00C80326" w:rsidP="00C80326">
      <w:pPr>
        <w:rPr>
          <w:rFonts w:asciiTheme="majorBidi" w:hAnsiTheme="majorBidi" w:cstheme="majorBidi"/>
          <w:sz w:val="36"/>
          <w:szCs w:val="36"/>
        </w:rPr>
      </w:pPr>
      <w:r w:rsidRPr="00C80326">
        <w:rPr>
          <w:rFonts w:asciiTheme="majorBidi" w:hAnsiTheme="majorBidi" w:cstheme="majorBidi"/>
          <w:sz w:val="36"/>
          <w:szCs w:val="36"/>
        </w:rPr>
        <w:t xml:space="preserve">In recent years, diagnosing breast tumors has become one of the most significant challenges in the medical field, as early diagnosis can greatly impact treatment outcomes and chances of recovery. Malignant breast tumors pose a considerable risk to patients' lives and require intensive medical intervention, while benign tumors are generally less harmful. This highlights the need for effective tools that can assist doctors in accurately and easily distinguishing between malignant and benign breast tumors. This project aims to develop a machine learning model, to provide a tool that helps doctors determine the nature of breast tumors based on their characteristics. This model can </w:t>
      </w:r>
    </w:p>
    <w:p w14:paraId="65F50692" w14:textId="77777777" w:rsidR="00C80326" w:rsidRDefault="00C80326" w:rsidP="00C80326">
      <w:pPr>
        <w:rPr>
          <w:rFonts w:asciiTheme="majorBidi" w:hAnsiTheme="majorBidi" w:cstheme="majorBidi"/>
          <w:sz w:val="36"/>
          <w:szCs w:val="36"/>
        </w:rPr>
      </w:pPr>
    </w:p>
    <w:p w14:paraId="41930FE5" w14:textId="767E4A4B" w:rsidR="005A7623" w:rsidRDefault="00C80326" w:rsidP="00C80326">
      <w:pPr>
        <w:rPr>
          <w:rFonts w:asciiTheme="majorBidi" w:hAnsiTheme="majorBidi" w:cstheme="majorBidi"/>
          <w:sz w:val="36"/>
          <w:szCs w:val="36"/>
        </w:rPr>
      </w:pPr>
      <w:r w:rsidRPr="00C80326">
        <w:rPr>
          <w:rFonts w:asciiTheme="majorBidi" w:hAnsiTheme="majorBidi" w:cstheme="majorBidi"/>
          <w:sz w:val="36"/>
          <w:szCs w:val="36"/>
        </w:rPr>
        <w:t>offer substantial value in supporting medical decisions by providing a quick preliminary diagnosis, potentially reducing the need for complex diagnostic procedures and saving doctors both time and effort.</w:t>
      </w:r>
    </w:p>
    <w:p w14:paraId="262ECC6A" w14:textId="77777777" w:rsidR="00C80326" w:rsidRPr="005A7623" w:rsidRDefault="00C80326" w:rsidP="00C80326">
      <w:pPr>
        <w:rPr>
          <w:rFonts w:ascii="Arial" w:hAnsi="Arial" w:cs="Arial"/>
          <w:color w:val="212121"/>
          <w:sz w:val="24"/>
          <w:szCs w:val="24"/>
          <w:shd w:val="clear" w:color="auto" w:fill="FFFFFF"/>
        </w:rPr>
      </w:pPr>
    </w:p>
    <w:p w14:paraId="204DF583" w14:textId="18EADD88" w:rsidR="00C40A1C" w:rsidRDefault="003A63D0" w:rsidP="00C40A1C">
      <w:pPr>
        <w:rPr>
          <w:rFonts w:asciiTheme="majorBidi" w:hAnsiTheme="majorBidi" w:cstheme="majorBidi"/>
          <w:b/>
          <w:bCs/>
          <w:sz w:val="44"/>
          <w:szCs w:val="44"/>
        </w:rPr>
      </w:pPr>
      <w:r>
        <w:rPr>
          <w:rFonts w:asciiTheme="majorBidi" w:hAnsiTheme="majorBidi" w:cstheme="majorBidi"/>
          <w:b/>
          <w:bCs/>
          <w:sz w:val="44"/>
          <w:szCs w:val="44"/>
        </w:rPr>
        <w:t>Probl</w:t>
      </w:r>
      <w:r w:rsidR="00B9274F">
        <w:rPr>
          <w:rFonts w:asciiTheme="majorBidi" w:hAnsiTheme="majorBidi" w:cstheme="majorBidi"/>
          <w:b/>
          <w:bCs/>
          <w:sz w:val="44"/>
          <w:szCs w:val="44"/>
        </w:rPr>
        <w:t xml:space="preserve">em </w:t>
      </w:r>
      <w:r w:rsidR="005A7623">
        <w:rPr>
          <w:rFonts w:asciiTheme="majorBidi" w:hAnsiTheme="majorBidi" w:cstheme="majorBidi"/>
          <w:b/>
          <w:bCs/>
          <w:sz w:val="44"/>
          <w:szCs w:val="44"/>
        </w:rPr>
        <w:t>Statement</w:t>
      </w:r>
      <w:r w:rsidR="00771161" w:rsidRPr="00B24025">
        <w:rPr>
          <w:rFonts w:asciiTheme="majorBidi" w:hAnsiTheme="majorBidi" w:cstheme="majorBidi"/>
          <w:b/>
          <w:bCs/>
          <w:sz w:val="44"/>
          <w:szCs w:val="44"/>
        </w:rPr>
        <w:t>:</w:t>
      </w:r>
    </w:p>
    <w:p w14:paraId="4C4FD2CF" w14:textId="5E612E00" w:rsidR="005C42D5" w:rsidRDefault="005A7623" w:rsidP="005A7623">
      <w:pPr>
        <w:rPr>
          <w:rFonts w:asciiTheme="majorBidi" w:hAnsiTheme="majorBidi" w:cstheme="majorBidi"/>
          <w:b/>
          <w:bCs/>
          <w:sz w:val="16"/>
          <w:szCs w:val="16"/>
        </w:rPr>
      </w:pPr>
      <w:r w:rsidRPr="005A7623">
        <w:rPr>
          <w:rFonts w:asciiTheme="majorBidi" w:hAnsiTheme="majorBidi" w:cstheme="majorBidi"/>
          <w:sz w:val="36"/>
          <w:szCs w:val="36"/>
        </w:rPr>
        <w:t>Currently, diagnosing breast tumors heavily relies on advanced medical tests like biopsies and complex laboratory analyses, which can be time-consuming and labor-intensive. This project aims to create a model that uses basic, easily obtainable data, with the goal of offering a preliminary tool to help doctors identify cases that may require closer observation.</w:t>
      </w:r>
    </w:p>
    <w:p w14:paraId="070CF0EF" w14:textId="77777777" w:rsidR="005C42D5" w:rsidRPr="005A7623" w:rsidRDefault="005C42D5" w:rsidP="00C40A1C">
      <w:pPr>
        <w:rPr>
          <w:rFonts w:asciiTheme="majorBidi" w:hAnsiTheme="majorBidi" w:cstheme="majorBidi"/>
          <w:b/>
          <w:bCs/>
          <w:sz w:val="24"/>
          <w:szCs w:val="24"/>
        </w:rPr>
      </w:pPr>
    </w:p>
    <w:p w14:paraId="44EBCA74" w14:textId="2F2506A5" w:rsidR="00781730" w:rsidRDefault="00B9274F" w:rsidP="00781730">
      <w:pPr>
        <w:autoSpaceDE w:val="0"/>
        <w:autoSpaceDN w:val="0"/>
        <w:adjustRightInd w:val="0"/>
        <w:spacing w:after="0"/>
        <w:rPr>
          <w:rFonts w:asciiTheme="majorBidi" w:eastAsia="Times New Roman" w:hAnsiTheme="majorBidi" w:cstheme="majorBidi"/>
          <w:b/>
          <w:bCs/>
          <w:color w:val="000000"/>
          <w:sz w:val="44"/>
          <w:szCs w:val="44"/>
          <w:lang w:bidi="ar-EG"/>
        </w:rPr>
      </w:pPr>
      <w:r>
        <w:rPr>
          <w:rFonts w:asciiTheme="majorBidi" w:eastAsia="Times New Roman" w:hAnsiTheme="majorBidi" w:cstheme="majorBidi"/>
          <w:b/>
          <w:bCs/>
          <w:color w:val="000000"/>
          <w:sz w:val="44"/>
          <w:szCs w:val="44"/>
          <w:lang w:bidi="ar-EG"/>
        </w:rPr>
        <w:t>Goals</w:t>
      </w:r>
      <w:r w:rsidR="00781730">
        <w:rPr>
          <w:rFonts w:asciiTheme="majorBidi" w:eastAsia="Times New Roman" w:hAnsiTheme="majorBidi" w:cstheme="majorBidi"/>
          <w:b/>
          <w:bCs/>
          <w:color w:val="000000"/>
          <w:sz w:val="44"/>
          <w:szCs w:val="44"/>
          <w:lang w:bidi="ar-EG"/>
        </w:rPr>
        <w:t>:</w:t>
      </w:r>
    </w:p>
    <w:p w14:paraId="49E2922D" w14:textId="3A298EBC" w:rsidR="005A7623" w:rsidRPr="005A7623" w:rsidRDefault="005A7623" w:rsidP="005A7623">
      <w:pPr>
        <w:rPr>
          <w:rFonts w:asciiTheme="majorBidi" w:hAnsiTheme="majorBidi" w:cstheme="majorBidi"/>
          <w:sz w:val="36"/>
          <w:szCs w:val="36"/>
        </w:rPr>
      </w:pPr>
      <w:r>
        <w:rPr>
          <w:rFonts w:asciiTheme="majorBidi" w:hAnsiTheme="majorBidi" w:cstheme="majorBidi"/>
          <w:sz w:val="36"/>
          <w:szCs w:val="36"/>
        </w:rPr>
        <w:t>1.</w:t>
      </w:r>
      <w:r w:rsidRPr="005A7623">
        <w:rPr>
          <w:rFonts w:asciiTheme="majorBidi" w:hAnsiTheme="majorBidi" w:cstheme="majorBidi"/>
          <w:sz w:val="36"/>
          <w:szCs w:val="36"/>
        </w:rPr>
        <w:t xml:space="preserve"> To create an accurate classification model to determine whether a breast tumor is malignant or benign based on its characteristics.</w:t>
      </w:r>
    </w:p>
    <w:p w14:paraId="140EB093" w14:textId="16F1FC95" w:rsidR="005A7623" w:rsidRPr="005A7623" w:rsidRDefault="005A7623" w:rsidP="005A7623">
      <w:pPr>
        <w:rPr>
          <w:rFonts w:asciiTheme="majorBidi" w:hAnsiTheme="majorBidi" w:cstheme="majorBidi"/>
          <w:sz w:val="36"/>
          <w:szCs w:val="36"/>
        </w:rPr>
      </w:pPr>
      <w:r>
        <w:rPr>
          <w:rFonts w:asciiTheme="majorBidi" w:hAnsiTheme="majorBidi" w:cstheme="majorBidi"/>
          <w:sz w:val="36"/>
          <w:szCs w:val="36"/>
        </w:rPr>
        <w:t>2.</w:t>
      </w:r>
      <w:r w:rsidRPr="005A7623">
        <w:rPr>
          <w:rFonts w:asciiTheme="majorBidi" w:hAnsiTheme="majorBidi" w:cstheme="majorBidi"/>
          <w:sz w:val="36"/>
          <w:szCs w:val="36"/>
        </w:rPr>
        <w:t xml:space="preserve"> To analyze and evaluate the model's performance using metrics such as accuracy and sensitivity.</w:t>
      </w:r>
    </w:p>
    <w:p w14:paraId="788E7E56" w14:textId="7D9A21B3" w:rsidR="00B84104" w:rsidRDefault="005A7623" w:rsidP="005A7623">
      <w:pPr>
        <w:rPr>
          <w:rFonts w:asciiTheme="majorBidi" w:hAnsiTheme="majorBidi" w:cstheme="majorBidi"/>
          <w:sz w:val="36"/>
          <w:szCs w:val="36"/>
        </w:rPr>
      </w:pPr>
      <w:r>
        <w:rPr>
          <w:rFonts w:asciiTheme="majorBidi" w:hAnsiTheme="majorBidi" w:cstheme="majorBidi"/>
          <w:sz w:val="36"/>
          <w:szCs w:val="36"/>
        </w:rPr>
        <w:t>3.</w:t>
      </w:r>
      <w:r w:rsidRPr="005A7623">
        <w:rPr>
          <w:rFonts w:asciiTheme="majorBidi" w:hAnsiTheme="majorBidi" w:cstheme="majorBidi"/>
          <w:sz w:val="36"/>
          <w:szCs w:val="36"/>
        </w:rPr>
        <w:t xml:space="preserve"> To provide recommendations on how to enhance the model’s effectiveness in supporting medical decisions and identifying breast tumors that require further examination.</w:t>
      </w:r>
    </w:p>
    <w:p w14:paraId="0B2DB54A" w14:textId="77777777" w:rsidR="00C80326" w:rsidRDefault="00C80326" w:rsidP="005A7623">
      <w:pPr>
        <w:rPr>
          <w:rFonts w:asciiTheme="majorBidi" w:hAnsiTheme="majorBidi" w:cstheme="majorBidi"/>
          <w:sz w:val="36"/>
          <w:szCs w:val="36"/>
        </w:rPr>
      </w:pPr>
    </w:p>
    <w:p w14:paraId="0AA3E115" w14:textId="77777777" w:rsidR="00C80326" w:rsidRDefault="00C80326" w:rsidP="005A7623">
      <w:pPr>
        <w:rPr>
          <w:rFonts w:asciiTheme="majorBidi" w:hAnsiTheme="majorBidi" w:cstheme="majorBidi"/>
          <w:sz w:val="36"/>
          <w:szCs w:val="36"/>
        </w:rPr>
      </w:pPr>
    </w:p>
    <w:p w14:paraId="7F9AE972" w14:textId="77777777" w:rsidR="00C80326" w:rsidRDefault="00C80326" w:rsidP="005A7623">
      <w:pPr>
        <w:rPr>
          <w:rFonts w:asciiTheme="majorBidi" w:hAnsiTheme="majorBidi" w:cstheme="majorBidi"/>
          <w:sz w:val="36"/>
          <w:szCs w:val="36"/>
        </w:rPr>
      </w:pPr>
    </w:p>
    <w:p w14:paraId="4F7A6C4E" w14:textId="77777777" w:rsidR="00C80326" w:rsidRDefault="00C80326" w:rsidP="005A7623">
      <w:pPr>
        <w:rPr>
          <w:rFonts w:asciiTheme="majorBidi" w:hAnsiTheme="majorBidi" w:cstheme="majorBidi"/>
          <w:sz w:val="36"/>
          <w:szCs w:val="36"/>
        </w:rPr>
      </w:pPr>
    </w:p>
    <w:p w14:paraId="6965976C" w14:textId="77777777" w:rsidR="005A7623" w:rsidRPr="005A7623" w:rsidRDefault="005A7623" w:rsidP="005A7623">
      <w:pPr>
        <w:rPr>
          <w:rFonts w:asciiTheme="majorBidi" w:hAnsiTheme="majorBidi" w:cstheme="majorBidi"/>
          <w:sz w:val="24"/>
          <w:szCs w:val="24"/>
          <w:rtl/>
        </w:rPr>
      </w:pPr>
    </w:p>
    <w:p w14:paraId="2F49274D" w14:textId="25F79D68" w:rsidR="00A74877" w:rsidRDefault="00D1173B" w:rsidP="00A74877">
      <w:pPr>
        <w:autoSpaceDE w:val="0"/>
        <w:autoSpaceDN w:val="0"/>
        <w:adjustRightInd w:val="0"/>
        <w:spacing w:after="0"/>
        <w:rPr>
          <w:rFonts w:asciiTheme="majorBidi" w:eastAsia="Times New Roman" w:hAnsiTheme="majorBidi" w:cstheme="majorBidi"/>
          <w:b/>
          <w:bCs/>
          <w:color w:val="000000"/>
          <w:sz w:val="44"/>
          <w:szCs w:val="44"/>
          <w:lang w:bidi="ar-EG"/>
        </w:rPr>
      </w:pPr>
      <w:r>
        <w:rPr>
          <w:rFonts w:asciiTheme="majorBidi" w:eastAsia="Times New Roman" w:hAnsiTheme="majorBidi" w:cstheme="majorBidi"/>
          <w:b/>
          <w:bCs/>
          <w:color w:val="000000"/>
          <w:sz w:val="44"/>
          <w:szCs w:val="44"/>
          <w:lang w:bidi="ar-EG"/>
        </w:rPr>
        <w:t>Related Work</w:t>
      </w:r>
      <w:r w:rsidR="0035262D">
        <w:rPr>
          <w:rFonts w:asciiTheme="majorBidi" w:eastAsia="Times New Roman" w:hAnsiTheme="majorBidi" w:cstheme="majorBidi"/>
          <w:b/>
          <w:bCs/>
          <w:color w:val="000000"/>
          <w:sz w:val="44"/>
          <w:szCs w:val="44"/>
          <w:lang w:bidi="ar-EG"/>
        </w:rPr>
        <w:t>:</w:t>
      </w:r>
    </w:p>
    <w:p w14:paraId="0055768A" w14:textId="3CE3B79F" w:rsidR="005A7623" w:rsidRPr="005A7623" w:rsidRDefault="00D1173B" w:rsidP="005A7623">
      <w:pPr>
        <w:rPr>
          <w:rFonts w:asciiTheme="majorBidi" w:hAnsiTheme="majorBidi" w:cstheme="majorBidi"/>
          <w:sz w:val="36"/>
          <w:szCs w:val="36"/>
        </w:rPr>
      </w:pPr>
      <w:r w:rsidRPr="00781730">
        <w:rPr>
          <w:rFonts w:asciiTheme="majorBidi" w:hAnsiTheme="majorBidi" w:cstheme="majorBidi"/>
          <w:sz w:val="36"/>
          <w:szCs w:val="36"/>
        </w:rPr>
        <w:t>1.</w:t>
      </w:r>
      <w:r>
        <w:rPr>
          <w:rFonts w:asciiTheme="majorBidi" w:hAnsiTheme="majorBidi" w:cstheme="majorBidi"/>
          <w:sz w:val="36"/>
          <w:szCs w:val="36"/>
        </w:rPr>
        <w:t xml:space="preserve"> </w:t>
      </w:r>
      <w:hyperlink r:id="rId8" w:history="1">
        <w:r w:rsidR="005A7623" w:rsidRPr="00A462BB">
          <w:rPr>
            <w:rStyle w:val="Hyperlink"/>
            <w:rFonts w:asciiTheme="majorBidi" w:hAnsiTheme="majorBidi" w:cstheme="majorBidi"/>
            <w:sz w:val="36"/>
            <w:szCs w:val="36"/>
          </w:rPr>
          <w:t>https://www.mdpi.com/2313-433X/6/6/39</w:t>
        </w:r>
      </w:hyperlink>
    </w:p>
    <w:p w14:paraId="63EC854E" w14:textId="3015517B" w:rsidR="005A7623" w:rsidRPr="005A7623" w:rsidRDefault="00D1173B" w:rsidP="005A7623">
      <w:pPr>
        <w:rPr>
          <w:rFonts w:asciiTheme="majorBidi" w:hAnsiTheme="majorBidi" w:cstheme="majorBidi"/>
          <w:sz w:val="36"/>
          <w:szCs w:val="36"/>
        </w:rPr>
      </w:pPr>
      <w:r w:rsidRPr="00781730">
        <w:rPr>
          <w:rFonts w:asciiTheme="majorBidi" w:hAnsiTheme="majorBidi" w:cstheme="majorBidi"/>
          <w:sz w:val="36"/>
          <w:szCs w:val="36"/>
        </w:rPr>
        <w:t>2.</w:t>
      </w:r>
      <w:r>
        <w:rPr>
          <w:rFonts w:asciiTheme="majorBidi" w:hAnsiTheme="majorBidi" w:cstheme="majorBidi"/>
          <w:sz w:val="36"/>
          <w:szCs w:val="36"/>
        </w:rPr>
        <w:t xml:space="preserve"> </w:t>
      </w:r>
      <w:hyperlink r:id="rId9" w:history="1">
        <w:r w:rsidR="005A7623" w:rsidRPr="00A462BB">
          <w:rPr>
            <w:rStyle w:val="Hyperlink"/>
            <w:rFonts w:asciiTheme="majorBidi" w:hAnsiTheme="majorBidi" w:cstheme="majorBidi"/>
            <w:sz w:val="36"/>
            <w:szCs w:val="36"/>
          </w:rPr>
          <w:t>https://ieeexplore.ieee.org/abstract/document/8391453</w:t>
        </w:r>
      </w:hyperlink>
    </w:p>
    <w:p w14:paraId="4D5B324B" w14:textId="0F972023" w:rsidR="00D1173B" w:rsidRDefault="00D1173B" w:rsidP="005A7623">
      <w:pPr>
        <w:rPr>
          <w:rFonts w:asciiTheme="majorBidi" w:eastAsia="Times New Roman" w:hAnsiTheme="majorBidi" w:cstheme="majorBidi"/>
          <w:b/>
          <w:bCs/>
          <w:color w:val="000000"/>
          <w:sz w:val="44"/>
          <w:szCs w:val="44"/>
          <w:lang w:bidi="ar-EG"/>
        </w:rPr>
      </w:pPr>
      <w:r w:rsidRPr="00781730">
        <w:rPr>
          <w:rFonts w:asciiTheme="majorBidi" w:hAnsiTheme="majorBidi" w:cstheme="majorBidi"/>
          <w:sz w:val="36"/>
          <w:szCs w:val="36"/>
        </w:rPr>
        <w:t>3.</w:t>
      </w:r>
      <w:r>
        <w:rPr>
          <w:rFonts w:asciiTheme="majorBidi" w:hAnsiTheme="majorBidi" w:cstheme="majorBidi"/>
          <w:sz w:val="36"/>
          <w:szCs w:val="36"/>
        </w:rPr>
        <w:t xml:space="preserve"> </w:t>
      </w:r>
      <w:hyperlink r:id="rId10" w:history="1">
        <w:r w:rsidR="005A7623" w:rsidRPr="00A462BB">
          <w:rPr>
            <w:rStyle w:val="Hyperlink"/>
            <w:rFonts w:asciiTheme="majorBidi" w:hAnsiTheme="majorBidi" w:cstheme="majorBidi"/>
            <w:sz w:val="36"/>
            <w:szCs w:val="36"/>
          </w:rPr>
          <w:t>https://www.mdpi.com/2075-4426/11/2/61</w:t>
        </w:r>
      </w:hyperlink>
    </w:p>
    <w:p w14:paraId="22E0BB6D" w14:textId="77777777" w:rsidR="005A7623" w:rsidRPr="005A7623" w:rsidRDefault="005A7623" w:rsidP="005A7623">
      <w:pPr>
        <w:rPr>
          <w:rFonts w:asciiTheme="majorBidi" w:eastAsia="Times New Roman" w:hAnsiTheme="majorBidi" w:cstheme="majorBidi"/>
          <w:b/>
          <w:bCs/>
          <w:color w:val="000000"/>
          <w:sz w:val="16"/>
          <w:szCs w:val="16"/>
          <w:lang w:bidi="ar-EG"/>
        </w:rPr>
      </w:pPr>
    </w:p>
    <w:p w14:paraId="05A7CCA4" w14:textId="77777777" w:rsidR="00B9274F" w:rsidRDefault="00B9274F" w:rsidP="00B9274F">
      <w:pPr>
        <w:autoSpaceDE w:val="0"/>
        <w:autoSpaceDN w:val="0"/>
        <w:adjustRightInd w:val="0"/>
        <w:spacing w:after="0"/>
        <w:rPr>
          <w:rFonts w:asciiTheme="majorBidi" w:eastAsia="Times New Roman" w:hAnsiTheme="majorBidi" w:cstheme="majorBidi"/>
          <w:b/>
          <w:bCs/>
          <w:color w:val="000000"/>
          <w:sz w:val="44"/>
          <w:szCs w:val="44"/>
          <w:lang w:bidi="ar-EG"/>
        </w:rPr>
      </w:pPr>
      <w:r>
        <w:rPr>
          <w:rFonts w:asciiTheme="majorBidi" w:eastAsia="Times New Roman" w:hAnsiTheme="majorBidi" w:cstheme="majorBidi"/>
          <w:b/>
          <w:bCs/>
          <w:color w:val="000000"/>
          <w:sz w:val="44"/>
          <w:szCs w:val="44"/>
          <w:lang w:bidi="ar-EG"/>
        </w:rPr>
        <w:t>Team Members:</w:t>
      </w:r>
    </w:p>
    <w:p w14:paraId="11625665" w14:textId="03D647FB" w:rsidR="00B9274F" w:rsidRDefault="005A7623" w:rsidP="00B9274F">
      <w:pPr>
        <w:pStyle w:val="ListParagraph"/>
        <w:numPr>
          <w:ilvl w:val="0"/>
          <w:numId w:val="2"/>
        </w:numPr>
        <w:rPr>
          <w:rFonts w:asciiTheme="majorBidi" w:eastAsia="Times New Roman" w:hAnsiTheme="majorBidi" w:cstheme="majorBidi"/>
          <w:color w:val="000000"/>
          <w:sz w:val="36"/>
          <w:szCs w:val="36"/>
          <w:lang w:bidi="ar-EG"/>
        </w:rPr>
      </w:pPr>
      <w:r>
        <w:rPr>
          <w:rFonts w:asciiTheme="majorBidi" w:eastAsia="Times New Roman" w:hAnsiTheme="majorBidi" w:cstheme="majorBidi"/>
          <w:color w:val="000000"/>
          <w:sz w:val="36"/>
          <w:szCs w:val="36"/>
          <w:lang w:bidi="ar-EG"/>
        </w:rPr>
        <w:t xml:space="preserve">Sara Atef Othman </w:t>
      </w:r>
      <w:r w:rsidR="00187128">
        <w:rPr>
          <w:rFonts w:asciiTheme="majorBidi" w:eastAsia="Times New Roman" w:hAnsiTheme="majorBidi" w:cstheme="majorBidi"/>
          <w:color w:val="000000"/>
          <w:sz w:val="36"/>
          <w:szCs w:val="36"/>
          <w:lang w:bidi="ar-EG"/>
        </w:rPr>
        <w:t>Mohammed</w:t>
      </w:r>
    </w:p>
    <w:p w14:paraId="0499179E" w14:textId="70CB40E2" w:rsidR="00B9274F" w:rsidRPr="00E87E83" w:rsidRDefault="00B9274F" w:rsidP="00B9274F">
      <w:pPr>
        <w:pStyle w:val="ListParagraph"/>
        <w:numPr>
          <w:ilvl w:val="0"/>
          <w:numId w:val="2"/>
        </w:numPr>
        <w:rPr>
          <w:rFonts w:asciiTheme="majorBidi" w:eastAsia="Times New Roman" w:hAnsiTheme="majorBidi" w:cstheme="majorBidi"/>
          <w:color w:val="000000"/>
          <w:sz w:val="36"/>
          <w:szCs w:val="36"/>
          <w:lang w:bidi="ar-EG"/>
        </w:rPr>
      </w:pPr>
      <w:r w:rsidRPr="00E87E83">
        <w:rPr>
          <w:rFonts w:asciiTheme="majorBidi" w:eastAsia="Times New Roman" w:hAnsiTheme="majorBidi" w:cstheme="majorBidi"/>
          <w:color w:val="000000"/>
          <w:sz w:val="36"/>
          <w:szCs w:val="36"/>
          <w:lang w:bidi="ar-EG"/>
        </w:rPr>
        <w:t>S</w:t>
      </w:r>
      <w:r w:rsidR="005A7623">
        <w:rPr>
          <w:rFonts w:asciiTheme="majorBidi" w:eastAsia="Times New Roman" w:hAnsiTheme="majorBidi" w:cstheme="majorBidi"/>
          <w:color w:val="000000"/>
          <w:sz w:val="36"/>
          <w:szCs w:val="36"/>
          <w:lang w:bidi="ar-EG"/>
        </w:rPr>
        <w:t>afia</w:t>
      </w:r>
      <w:r w:rsidRPr="00E87E83">
        <w:rPr>
          <w:rFonts w:asciiTheme="majorBidi" w:eastAsia="Times New Roman" w:hAnsiTheme="majorBidi" w:cstheme="majorBidi"/>
          <w:color w:val="000000"/>
          <w:sz w:val="36"/>
          <w:szCs w:val="36"/>
          <w:lang w:bidi="ar-EG"/>
        </w:rPr>
        <w:t xml:space="preserve"> Nashat Ali </w:t>
      </w:r>
      <w:r w:rsidR="00187128">
        <w:rPr>
          <w:rFonts w:asciiTheme="majorBidi" w:eastAsia="Times New Roman" w:hAnsiTheme="majorBidi" w:cstheme="majorBidi"/>
          <w:color w:val="000000"/>
          <w:sz w:val="36"/>
          <w:szCs w:val="36"/>
          <w:lang w:bidi="ar-EG"/>
        </w:rPr>
        <w:t>Mohammed</w:t>
      </w:r>
    </w:p>
    <w:p w14:paraId="155C013A" w14:textId="77777777" w:rsidR="00B9274F" w:rsidRPr="00E87E83" w:rsidRDefault="00B9274F" w:rsidP="00B9274F">
      <w:pPr>
        <w:pStyle w:val="ListParagraph"/>
        <w:rPr>
          <w:rFonts w:asciiTheme="majorBidi" w:eastAsia="Times New Roman" w:hAnsiTheme="majorBidi" w:cstheme="majorBidi"/>
          <w:color w:val="000000"/>
          <w:sz w:val="36"/>
          <w:szCs w:val="36"/>
          <w:lang w:bidi="ar-EG"/>
        </w:rPr>
      </w:pPr>
    </w:p>
    <w:sectPr w:rsidR="00B9274F" w:rsidRPr="00E87E83" w:rsidSect="005D1720">
      <w:pgSz w:w="12240" w:h="15840"/>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9798E"/>
    <w:multiLevelType w:val="hybridMultilevel"/>
    <w:tmpl w:val="13AAA4BC"/>
    <w:lvl w:ilvl="0" w:tplc="43F8F0BC">
      <w:start w:val="1"/>
      <w:numFmt w:val="bullet"/>
      <w:lvlText w:val=""/>
      <w:lvlJc w:val="left"/>
      <w:pPr>
        <w:tabs>
          <w:tab w:val="num" w:pos="720"/>
        </w:tabs>
        <w:ind w:left="720" w:hanging="360"/>
      </w:pPr>
      <w:rPr>
        <w:rFonts w:ascii="Wingdings 3" w:hAnsi="Wingdings 3" w:hint="default"/>
      </w:rPr>
    </w:lvl>
    <w:lvl w:ilvl="1" w:tplc="1B68C702" w:tentative="1">
      <w:start w:val="1"/>
      <w:numFmt w:val="bullet"/>
      <w:lvlText w:val=""/>
      <w:lvlJc w:val="left"/>
      <w:pPr>
        <w:tabs>
          <w:tab w:val="num" w:pos="1440"/>
        </w:tabs>
        <w:ind w:left="1440" w:hanging="360"/>
      </w:pPr>
      <w:rPr>
        <w:rFonts w:ascii="Wingdings 3" w:hAnsi="Wingdings 3" w:hint="default"/>
      </w:rPr>
    </w:lvl>
    <w:lvl w:ilvl="2" w:tplc="3E48DF5C" w:tentative="1">
      <w:start w:val="1"/>
      <w:numFmt w:val="bullet"/>
      <w:lvlText w:val=""/>
      <w:lvlJc w:val="left"/>
      <w:pPr>
        <w:tabs>
          <w:tab w:val="num" w:pos="2160"/>
        </w:tabs>
        <w:ind w:left="2160" w:hanging="360"/>
      </w:pPr>
      <w:rPr>
        <w:rFonts w:ascii="Wingdings 3" w:hAnsi="Wingdings 3" w:hint="default"/>
      </w:rPr>
    </w:lvl>
    <w:lvl w:ilvl="3" w:tplc="894CA042" w:tentative="1">
      <w:start w:val="1"/>
      <w:numFmt w:val="bullet"/>
      <w:lvlText w:val=""/>
      <w:lvlJc w:val="left"/>
      <w:pPr>
        <w:tabs>
          <w:tab w:val="num" w:pos="2880"/>
        </w:tabs>
        <w:ind w:left="2880" w:hanging="360"/>
      </w:pPr>
      <w:rPr>
        <w:rFonts w:ascii="Wingdings 3" w:hAnsi="Wingdings 3" w:hint="default"/>
      </w:rPr>
    </w:lvl>
    <w:lvl w:ilvl="4" w:tplc="7CAC5660" w:tentative="1">
      <w:start w:val="1"/>
      <w:numFmt w:val="bullet"/>
      <w:lvlText w:val=""/>
      <w:lvlJc w:val="left"/>
      <w:pPr>
        <w:tabs>
          <w:tab w:val="num" w:pos="3600"/>
        </w:tabs>
        <w:ind w:left="3600" w:hanging="360"/>
      </w:pPr>
      <w:rPr>
        <w:rFonts w:ascii="Wingdings 3" w:hAnsi="Wingdings 3" w:hint="default"/>
      </w:rPr>
    </w:lvl>
    <w:lvl w:ilvl="5" w:tplc="2BA83990" w:tentative="1">
      <w:start w:val="1"/>
      <w:numFmt w:val="bullet"/>
      <w:lvlText w:val=""/>
      <w:lvlJc w:val="left"/>
      <w:pPr>
        <w:tabs>
          <w:tab w:val="num" w:pos="4320"/>
        </w:tabs>
        <w:ind w:left="4320" w:hanging="360"/>
      </w:pPr>
      <w:rPr>
        <w:rFonts w:ascii="Wingdings 3" w:hAnsi="Wingdings 3" w:hint="default"/>
      </w:rPr>
    </w:lvl>
    <w:lvl w:ilvl="6" w:tplc="B366D360" w:tentative="1">
      <w:start w:val="1"/>
      <w:numFmt w:val="bullet"/>
      <w:lvlText w:val=""/>
      <w:lvlJc w:val="left"/>
      <w:pPr>
        <w:tabs>
          <w:tab w:val="num" w:pos="5040"/>
        </w:tabs>
        <w:ind w:left="5040" w:hanging="360"/>
      </w:pPr>
      <w:rPr>
        <w:rFonts w:ascii="Wingdings 3" w:hAnsi="Wingdings 3" w:hint="default"/>
      </w:rPr>
    </w:lvl>
    <w:lvl w:ilvl="7" w:tplc="9E2C8144" w:tentative="1">
      <w:start w:val="1"/>
      <w:numFmt w:val="bullet"/>
      <w:lvlText w:val=""/>
      <w:lvlJc w:val="left"/>
      <w:pPr>
        <w:tabs>
          <w:tab w:val="num" w:pos="5760"/>
        </w:tabs>
        <w:ind w:left="5760" w:hanging="360"/>
      </w:pPr>
      <w:rPr>
        <w:rFonts w:ascii="Wingdings 3" w:hAnsi="Wingdings 3" w:hint="default"/>
      </w:rPr>
    </w:lvl>
    <w:lvl w:ilvl="8" w:tplc="B1349E1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757D1446"/>
    <w:multiLevelType w:val="hybridMultilevel"/>
    <w:tmpl w:val="F7E816FE"/>
    <w:lvl w:ilvl="0" w:tplc="5B7E4C8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175313">
    <w:abstractNumId w:val="0"/>
  </w:num>
  <w:num w:numId="2" w16cid:durableId="1361122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FC"/>
    <w:rsid w:val="00011EE1"/>
    <w:rsid w:val="00027C3D"/>
    <w:rsid w:val="00045060"/>
    <w:rsid w:val="000647D3"/>
    <w:rsid w:val="000A1059"/>
    <w:rsid w:val="000B2FB5"/>
    <w:rsid w:val="000B739F"/>
    <w:rsid w:val="000E0536"/>
    <w:rsid w:val="00100D65"/>
    <w:rsid w:val="00182825"/>
    <w:rsid w:val="00187128"/>
    <w:rsid w:val="00213461"/>
    <w:rsid w:val="00246F58"/>
    <w:rsid w:val="00263496"/>
    <w:rsid w:val="002B4276"/>
    <w:rsid w:val="002F2D31"/>
    <w:rsid w:val="002F3784"/>
    <w:rsid w:val="003369F7"/>
    <w:rsid w:val="0035262D"/>
    <w:rsid w:val="00377D83"/>
    <w:rsid w:val="00381DEC"/>
    <w:rsid w:val="003A63D0"/>
    <w:rsid w:val="0045106C"/>
    <w:rsid w:val="00472033"/>
    <w:rsid w:val="004F4E4B"/>
    <w:rsid w:val="005269FC"/>
    <w:rsid w:val="00560D42"/>
    <w:rsid w:val="00560E95"/>
    <w:rsid w:val="00587B9F"/>
    <w:rsid w:val="005A7623"/>
    <w:rsid w:val="005B7327"/>
    <w:rsid w:val="005C42D5"/>
    <w:rsid w:val="005D1720"/>
    <w:rsid w:val="0064746B"/>
    <w:rsid w:val="0067620D"/>
    <w:rsid w:val="006A20A2"/>
    <w:rsid w:val="006B39CF"/>
    <w:rsid w:val="007135A8"/>
    <w:rsid w:val="00715B44"/>
    <w:rsid w:val="00752FBA"/>
    <w:rsid w:val="00771161"/>
    <w:rsid w:val="00776094"/>
    <w:rsid w:val="00776437"/>
    <w:rsid w:val="00781730"/>
    <w:rsid w:val="00781917"/>
    <w:rsid w:val="007949CE"/>
    <w:rsid w:val="007F7A8F"/>
    <w:rsid w:val="00803CFF"/>
    <w:rsid w:val="00853601"/>
    <w:rsid w:val="0088326B"/>
    <w:rsid w:val="008B401F"/>
    <w:rsid w:val="008D4701"/>
    <w:rsid w:val="008E7220"/>
    <w:rsid w:val="00960432"/>
    <w:rsid w:val="009620F8"/>
    <w:rsid w:val="00967595"/>
    <w:rsid w:val="00A52567"/>
    <w:rsid w:val="00A54729"/>
    <w:rsid w:val="00A74877"/>
    <w:rsid w:val="00A8330E"/>
    <w:rsid w:val="00AE4083"/>
    <w:rsid w:val="00B1566C"/>
    <w:rsid w:val="00B24025"/>
    <w:rsid w:val="00B6454F"/>
    <w:rsid w:val="00B84104"/>
    <w:rsid w:val="00B9274F"/>
    <w:rsid w:val="00BA4E8D"/>
    <w:rsid w:val="00C13E94"/>
    <w:rsid w:val="00C15C51"/>
    <w:rsid w:val="00C40A1C"/>
    <w:rsid w:val="00C55148"/>
    <w:rsid w:val="00C80326"/>
    <w:rsid w:val="00CB5C8F"/>
    <w:rsid w:val="00CC13F1"/>
    <w:rsid w:val="00CC2EA8"/>
    <w:rsid w:val="00D03CC3"/>
    <w:rsid w:val="00D1173B"/>
    <w:rsid w:val="00D14206"/>
    <w:rsid w:val="00D17921"/>
    <w:rsid w:val="00D424D7"/>
    <w:rsid w:val="00D50B0F"/>
    <w:rsid w:val="00D83C9D"/>
    <w:rsid w:val="00D959FD"/>
    <w:rsid w:val="00DA7BF3"/>
    <w:rsid w:val="00DB534A"/>
    <w:rsid w:val="00DE3A3D"/>
    <w:rsid w:val="00DE3EEB"/>
    <w:rsid w:val="00E0449D"/>
    <w:rsid w:val="00E25149"/>
    <w:rsid w:val="00E4455A"/>
    <w:rsid w:val="00E876C4"/>
    <w:rsid w:val="00E877F5"/>
    <w:rsid w:val="00E87E83"/>
    <w:rsid w:val="00EC18A3"/>
    <w:rsid w:val="00EE2C2F"/>
    <w:rsid w:val="00F37CBB"/>
    <w:rsid w:val="00F62F3F"/>
    <w:rsid w:val="00F72860"/>
    <w:rsid w:val="00FD6120"/>
    <w:rsid w:val="00FF31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88AB"/>
  <w15:docId w15:val="{BC5C6D26-8B0A-4E65-987D-6E7B3797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06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E8D"/>
    <w:rPr>
      <w:rFonts w:ascii="Tahoma" w:hAnsi="Tahoma" w:cs="Tahoma"/>
      <w:sz w:val="16"/>
      <w:szCs w:val="16"/>
    </w:rPr>
  </w:style>
  <w:style w:type="paragraph" w:styleId="ListParagraph">
    <w:name w:val="List Paragraph"/>
    <w:basedOn w:val="Normal"/>
    <w:uiPriority w:val="34"/>
    <w:qFormat/>
    <w:rsid w:val="000647D3"/>
    <w:pPr>
      <w:ind w:left="720"/>
      <w:contextualSpacing/>
    </w:pPr>
  </w:style>
  <w:style w:type="character" w:styleId="Hyperlink">
    <w:name w:val="Hyperlink"/>
    <w:basedOn w:val="DefaultParagraphFont"/>
    <w:uiPriority w:val="99"/>
    <w:unhideWhenUsed/>
    <w:rsid w:val="00776094"/>
    <w:rPr>
      <w:color w:val="0000FF" w:themeColor="hyperlink"/>
      <w:u w:val="single"/>
    </w:rPr>
  </w:style>
  <w:style w:type="character" w:styleId="UnresolvedMention">
    <w:name w:val="Unresolved Mention"/>
    <w:basedOn w:val="DefaultParagraphFont"/>
    <w:uiPriority w:val="99"/>
    <w:semiHidden/>
    <w:unhideWhenUsed/>
    <w:rsid w:val="00776094"/>
    <w:rPr>
      <w:color w:val="808080"/>
      <w:shd w:val="clear" w:color="auto" w:fill="E6E6E6"/>
    </w:rPr>
  </w:style>
  <w:style w:type="paragraph" w:customStyle="1" w:styleId="Default">
    <w:name w:val="Default"/>
    <w:rsid w:val="00FD612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7772">
      <w:bodyDiv w:val="1"/>
      <w:marLeft w:val="0"/>
      <w:marRight w:val="0"/>
      <w:marTop w:val="0"/>
      <w:marBottom w:val="0"/>
      <w:divBdr>
        <w:top w:val="none" w:sz="0" w:space="0" w:color="auto"/>
        <w:left w:val="none" w:sz="0" w:space="0" w:color="auto"/>
        <w:bottom w:val="none" w:sz="0" w:space="0" w:color="auto"/>
        <w:right w:val="none" w:sz="0" w:space="0" w:color="auto"/>
      </w:divBdr>
    </w:div>
    <w:div w:id="153403044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24">
          <w:marLeft w:val="547"/>
          <w:marRight w:val="0"/>
          <w:marTop w:val="200"/>
          <w:marBottom w:val="0"/>
          <w:divBdr>
            <w:top w:val="none" w:sz="0" w:space="0" w:color="auto"/>
            <w:left w:val="none" w:sz="0" w:space="0" w:color="auto"/>
            <w:bottom w:val="none" w:sz="0" w:space="0" w:color="auto"/>
            <w:right w:val="none" w:sz="0" w:space="0" w:color="auto"/>
          </w:divBdr>
        </w:div>
        <w:div w:id="1855225684">
          <w:marLeft w:val="547"/>
          <w:marRight w:val="0"/>
          <w:marTop w:val="200"/>
          <w:marBottom w:val="0"/>
          <w:divBdr>
            <w:top w:val="none" w:sz="0" w:space="0" w:color="auto"/>
            <w:left w:val="none" w:sz="0" w:space="0" w:color="auto"/>
            <w:bottom w:val="none" w:sz="0" w:space="0" w:color="auto"/>
            <w:right w:val="none" w:sz="0" w:space="0" w:color="auto"/>
          </w:divBdr>
        </w:div>
      </w:divsChild>
    </w:div>
    <w:div w:id="163960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313-433X/6/6/39" TargetMode="External"/><Relationship Id="rId3" Type="http://schemas.openxmlformats.org/officeDocument/2006/relationships/styles" Target="styles.xml"/><Relationship Id="rId7" Type="http://schemas.openxmlformats.org/officeDocument/2006/relationships/hyperlink" Target="https://www.kaggle.com/datasets/marshuu/breast-cance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dpi.com/2075-4426/11/2/61" TargetMode="External"/><Relationship Id="rId4" Type="http://schemas.openxmlformats.org/officeDocument/2006/relationships/settings" Target="settings.xml"/><Relationship Id="rId9" Type="http://schemas.openxmlformats.org/officeDocument/2006/relationships/hyperlink" Target="https://ieeexplore.ieee.org/abstract/document/83914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9C044B-6FA0-456E-A724-7724BCA32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3</Pages>
  <Words>355</Words>
  <Characters>2027</Characters>
  <Application>Microsoft Office Word</Application>
  <DocSecurity>0</DocSecurity>
  <Lines>16</Lines>
  <Paragraphs>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Alaa Taha</dc:creator>
  <cp:lastModifiedBy>Somaya Nashat Elghandour</cp:lastModifiedBy>
  <cp:revision>4</cp:revision>
  <dcterms:created xsi:type="dcterms:W3CDTF">2024-11-01T21:02:00Z</dcterms:created>
  <dcterms:modified xsi:type="dcterms:W3CDTF">2024-12-10T15:01:00Z</dcterms:modified>
</cp:coreProperties>
</file>