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34043" w14:textId="77777777" w:rsidR="00060ED2" w:rsidRPr="00513425" w:rsidRDefault="00000000">
      <w:pPr>
        <w:pBdr>
          <w:bottom w:val="single" w:sz="12" w:space="0" w:color="0F2E57"/>
        </w:pBdr>
        <w:spacing w:after="40"/>
      </w:pPr>
      <w:r w:rsidRPr="00513425">
        <w:rPr>
          <w:b/>
          <w:bCs/>
          <w:color w:val="0F2E57"/>
          <w:sz w:val="30"/>
          <w:szCs w:val="30"/>
        </w:rPr>
        <w:t xml:space="preserve">Gerador de </w:t>
      </w:r>
      <w:proofErr w:type="spellStart"/>
      <w:r w:rsidRPr="00513425">
        <w:rPr>
          <w:b/>
          <w:bCs/>
          <w:color w:val="0F2E57"/>
          <w:sz w:val="30"/>
          <w:szCs w:val="30"/>
        </w:rPr>
        <w:t>Applications</w:t>
      </w:r>
      <w:proofErr w:type="spellEnd"/>
      <w:r w:rsidRPr="00513425">
        <w:rPr>
          <w:b/>
          <w:bCs/>
          <w:color w:val="0F2E57"/>
          <w:sz w:val="30"/>
          <w:szCs w:val="30"/>
        </w:rPr>
        <w:t xml:space="preserve"> CAWA — ELECTAG CQ/PML (versão web)</w:t>
      </w:r>
    </w:p>
    <w:p w14:paraId="41570AD8" w14:textId="77777777" w:rsidR="00513425" w:rsidRDefault="00513425">
      <w:pPr>
        <w:spacing w:after="80"/>
        <w:rPr>
          <w:b/>
          <w:bCs/>
          <w:color w:val="0F2E57"/>
          <w:sz w:val="19"/>
          <w:szCs w:val="19"/>
        </w:rPr>
      </w:pPr>
    </w:p>
    <w:p w14:paraId="4D98F2BB" w14:textId="78B7E19C" w:rsidR="00060ED2" w:rsidRDefault="00000000">
      <w:pPr>
        <w:spacing w:after="80"/>
      </w:pPr>
      <w:r>
        <w:rPr>
          <w:b/>
          <w:bCs/>
          <w:color w:val="0F2E57"/>
          <w:sz w:val="19"/>
          <w:szCs w:val="19"/>
        </w:rPr>
        <w:t xml:space="preserve">Objetivo:  </w:t>
      </w:r>
      <w:r>
        <w:rPr>
          <w:sz w:val="19"/>
          <w:szCs w:val="19"/>
        </w:rPr>
        <w:t xml:space="preserve">Criar e atualizar os </w:t>
      </w:r>
      <w:proofErr w:type="spellStart"/>
      <w:r>
        <w:rPr>
          <w:sz w:val="19"/>
          <w:szCs w:val="19"/>
        </w:rPr>
        <w:t>applications</w:t>
      </w:r>
      <w:proofErr w:type="spellEnd"/>
      <w:r>
        <w:rPr>
          <w:sz w:val="19"/>
          <w:szCs w:val="19"/>
        </w:rPr>
        <w:t xml:space="preserve"> do CA </w:t>
      </w:r>
      <w:proofErr w:type="spellStart"/>
      <w:r>
        <w:rPr>
          <w:sz w:val="19"/>
          <w:szCs w:val="19"/>
        </w:rPr>
        <w:t>Workload</w:t>
      </w:r>
      <w:proofErr w:type="spellEnd"/>
      <w:r>
        <w:rPr>
          <w:sz w:val="19"/>
          <w:szCs w:val="19"/>
        </w:rPr>
        <w:t xml:space="preserve"> (fluxo ELECTAG CQ/PML) a partir do Excel das lojas, diretamente no browser — sem instalar nada.</w:t>
      </w:r>
    </w:p>
    <w:tbl>
      <w:tblPr>
        <w:tblW w:w="10206" w:type="dxa"/>
        <w:tblLook w:val="04A0" w:firstRow="1" w:lastRow="0" w:firstColumn="1" w:lastColumn="0" w:noHBand="0" w:noVBand="1"/>
      </w:tblPr>
      <w:tblGrid>
        <w:gridCol w:w="10206"/>
      </w:tblGrid>
      <w:tr w:rsidR="00060ED2" w14:paraId="42DEDF20" w14:textId="77777777">
        <w:tc>
          <w:tcPr>
            <w:tcW w:w="10206" w:type="dxa"/>
            <w:shd w:val="clear" w:color="auto" w:fill="E9EF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4DD1A" w14:textId="7C75B9ED" w:rsidR="00060ED2" w:rsidRDefault="00000000">
            <w:r>
              <w:rPr>
                <w:b/>
                <w:bCs/>
                <w:color w:val="0F2E57"/>
                <w:sz w:val="19"/>
                <w:szCs w:val="19"/>
              </w:rPr>
              <w:t xml:space="preserve">Acesso:  </w:t>
            </w:r>
            <w:hyperlink r:id="rId5" w:history="1">
              <w:r w:rsidR="00513425" w:rsidRPr="00513425">
                <w:rPr>
                  <w:rStyle w:val="Hyperlink"/>
                  <w:b/>
                  <w:bCs/>
                  <w:sz w:val="19"/>
                  <w:szCs w:val="19"/>
                </w:rPr>
                <w:t>https://sag72.github.io/CaWa_Electag_CQ_PML/</w:t>
              </w:r>
            </w:hyperlink>
          </w:p>
          <w:p w14:paraId="72C3213C" w14:textId="77777777" w:rsidR="00060ED2" w:rsidRDefault="00000000">
            <w:pPr>
              <w:spacing w:before="20"/>
            </w:pPr>
            <w:r>
              <w:rPr>
                <w:color w:val="5A6473"/>
                <w:sz w:val="16"/>
                <w:szCs w:val="16"/>
              </w:rPr>
              <w:t xml:space="preserve">A 1ª abertura demora ~30 s (prepara o </w:t>
            </w:r>
            <w:proofErr w:type="spellStart"/>
            <w:r>
              <w:rPr>
                <w:color w:val="5A6473"/>
                <w:sz w:val="16"/>
                <w:szCs w:val="16"/>
              </w:rPr>
              <w:t>Python</w:t>
            </w:r>
            <w:proofErr w:type="spellEnd"/>
            <w:r>
              <w:rPr>
                <w:color w:val="5A6473"/>
                <w:sz w:val="16"/>
                <w:szCs w:val="16"/>
              </w:rPr>
              <w:t xml:space="preserve"> no browser). Os ficheiros são processados no teu PC e nunca são enviados para servidores.</w:t>
            </w:r>
          </w:p>
        </w:tc>
      </w:tr>
    </w:tbl>
    <w:p w14:paraId="7B22B0DA" w14:textId="77777777" w:rsidR="00060ED2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BA7D229" wp14:editId="60363939">
            <wp:extent cx="6096000" cy="1285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7A06A" w14:textId="77777777" w:rsidR="00060ED2" w:rsidRDefault="00000000">
      <w:pPr>
        <w:shd w:val="clear" w:color="auto" w:fill="0F2E57"/>
        <w:spacing w:before="150" w:after="60"/>
      </w:pPr>
      <w:r>
        <w:rPr>
          <w:b/>
          <w:bCs/>
          <w:color w:val="FFFFFF"/>
          <w:sz w:val="22"/>
          <w:szCs w:val="22"/>
        </w:rPr>
        <w:t xml:space="preserve">  🆕 1   Gerar </w:t>
      </w:r>
      <w:proofErr w:type="spellStart"/>
      <w:r>
        <w:rPr>
          <w:b/>
          <w:bCs/>
          <w:color w:val="FFFFFF"/>
          <w:sz w:val="22"/>
          <w:szCs w:val="22"/>
        </w:rPr>
        <w:t>application</w:t>
      </w:r>
      <w:proofErr w:type="spellEnd"/>
      <w:r>
        <w:rPr>
          <w:b/>
          <w:bCs/>
          <w:color w:val="FFFFFF"/>
          <w:sz w:val="22"/>
          <w:szCs w:val="22"/>
        </w:rPr>
        <w:t xml:space="preserve"> de </w:t>
      </w:r>
      <w:proofErr w:type="gramStart"/>
      <w:r>
        <w:rPr>
          <w:b/>
          <w:bCs/>
          <w:color w:val="FFFFFF"/>
          <w:sz w:val="22"/>
          <w:szCs w:val="22"/>
        </w:rPr>
        <w:t>raiz  —</w:t>
      </w:r>
      <w:proofErr w:type="gramEnd"/>
      <w:r>
        <w:rPr>
          <w:b/>
          <w:bCs/>
          <w:color w:val="FFFFFF"/>
          <w:sz w:val="22"/>
          <w:szCs w:val="22"/>
        </w:rPr>
        <w:t xml:space="preserve">  criar uma </w:t>
      </w:r>
      <w:proofErr w:type="spellStart"/>
      <w:r>
        <w:rPr>
          <w:b/>
          <w:bCs/>
          <w:color w:val="FFFFFF"/>
          <w:sz w:val="22"/>
          <w:szCs w:val="22"/>
        </w:rPr>
        <w:t>application</w:t>
      </w:r>
      <w:proofErr w:type="spellEnd"/>
      <w:r>
        <w:rPr>
          <w:b/>
          <w:bCs/>
          <w:color w:val="FFFFFF"/>
          <w:sz w:val="22"/>
          <w:szCs w:val="22"/>
        </w:rPr>
        <w:t xml:space="preserve"> nova de uma insígnia</w:t>
      </w:r>
    </w:p>
    <w:p w14:paraId="5D020136" w14:textId="77777777" w:rsidR="00060ED2" w:rsidRDefault="00000000">
      <w:pPr>
        <w:spacing w:after="20"/>
        <w:ind w:left="150"/>
      </w:pPr>
      <w:proofErr w:type="gramStart"/>
      <w:r>
        <w:rPr>
          <w:b/>
          <w:bCs/>
          <w:color w:val="0F2E57"/>
          <w:sz w:val="18"/>
          <w:szCs w:val="18"/>
        </w:rPr>
        <w:t xml:space="preserve">1  </w:t>
      </w:r>
      <w:r>
        <w:rPr>
          <w:sz w:val="18"/>
          <w:szCs w:val="18"/>
        </w:rPr>
        <w:t>Modo</w:t>
      </w:r>
      <w:proofErr w:type="gramEnd"/>
      <w:r>
        <w:rPr>
          <w:sz w:val="18"/>
          <w:szCs w:val="18"/>
        </w:rPr>
        <w:t xml:space="preserve"> “Gerar </w:t>
      </w:r>
      <w:proofErr w:type="spellStart"/>
      <w:r>
        <w:rPr>
          <w:sz w:val="18"/>
          <w:szCs w:val="18"/>
        </w:rPr>
        <w:t>application</w:t>
      </w:r>
      <w:proofErr w:type="spellEnd"/>
      <w:r>
        <w:rPr>
          <w:sz w:val="18"/>
          <w:szCs w:val="18"/>
        </w:rPr>
        <w:t xml:space="preserve"> de raiz”. Carrega o Excel das lojas.</w:t>
      </w:r>
    </w:p>
    <w:p w14:paraId="30F55474" w14:textId="77777777" w:rsidR="00060ED2" w:rsidRDefault="00000000">
      <w:pPr>
        <w:spacing w:after="20"/>
        <w:ind w:left="150"/>
      </w:pPr>
      <w:proofErr w:type="gramStart"/>
      <w:r>
        <w:rPr>
          <w:b/>
          <w:bCs/>
          <w:color w:val="0F2E57"/>
          <w:sz w:val="18"/>
          <w:szCs w:val="18"/>
        </w:rPr>
        <w:t xml:space="preserve">2  </w:t>
      </w:r>
      <w:r>
        <w:rPr>
          <w:sz w:val="18"/>
          <w:szCs w:val="18"/>
        </w:rPr>
        <w:t>Escolhe</w:t>
      </w:r>
      <w:proofErr w:type="gramEnd"/>
      <w:r>
        <w:rPr>
          <w:sz w:val="18"/>
          <w:szCs w:val="18"/>
        </w:rPr>
        <w:t xml:space="preserve"> a folha (CNT, ZU, CBD, …) e confirma as colunas LOJA / GET / CQ / PML.</w:t>
      </w:r>
    </w:p>
    <w:p w14:paraId="4EB5A5D4" w14:textId="77777777" w:rsidR="00060ED2" w:rsidRDefault="00000000">
      <w:pPr>
        <w:spacing w:after="20"/>
        <w:ind w:left="150"/>
      </w:pPr>
      <w:proofErr w:type="gramStart"/>
      <w:r>
        <w:rPr>
          <w:b/>
          <w:bCs/>
          <w:color w:val="0F2E57"/>
          <w:sz w:val="18"/>
          <w:szCs w:val="18"/>
        </w:rPr>
        <w:t xml:space="preserve">3  </w:t>
      </w:r>
      <w:r>
        <w:rPr>
          <w:sz w:val="18"/>
          <w:szCs w:val="18"/>
        </w:rPr>
        <w:t>Em</w:t>
      </w:r>
      <w:proofErr w:type="gramEnd"/>
      <w:r>
        <w:rPr>
          <w:sz w:val="18"/>
          <w:szCs w:val="18"/>
        </w:rPr>
        <w:t xml:space="preserve"> Configuração preenche o agente, recurso, caminho do comando e a Insígnia (ex.: ZU).</w:t>
      </w:r>
    </w:p>
    <w:p w14:paraId="29A79EFE" w14:textId="77777777" w:rsidR="00060ED2" w:rsidRDefault="00000000">
      <w:pPr>
        <w:spacing w:after="20"/>
        <w:ind w:left="150"/>
      </w:pPr>
      <w:proofErr w:type="gramStart"/>
      <w:r>
        <w:rPr>
          <w:b/>
          <w:bCs/>
          <w:color w:val="0F2E57"/>
          <w:sz w:val="18"/>
          <w:szCs w:val="18"/>
        </w:rPr>
        <w:t xml:space="preserve">4  </w:t>
      </w:r>
      <w:r>
        <w:rPr>
          <w:sz w:val="18"/>
          <w:szCs w:val="18"/>
        </w:rPr>
        <w:t>Clica</w:t>
      </w:r>
      <w:proofErr w:type="gramEnd"/>
      <w:r>
        <w:rPr>
          <w:sz w:val="18"/>
          <w:szCs w:val="18"/>
        </w:rPr>
        <w:t xml:space="preserve"> “Gerar </w:t>
      </w:r>
      <w:proofErr w:type="spellStart"/>
      <w:r>
        <w:rPr>
          <w:sz w:val="18"/>
          <w:szCs w:val="18"/>
        </w:rPr>
        <w:t>application</w:t>
      </w:r>
      <w:proofErr w:type="spellEnd"/>
      <w:r>
        <w:rPr>
          <w:sz w:val="18"/>
          <w:szCs w:val="18"/>
        </w:rPr>
        <w:t>” e depois “Descarregar XML”.</w:t>
      </w:r>
      <w:r>
        <w:rPr>
          <w:i/>
          <w:iCs/>
          <w:color w:val="5A6473"/>
          <w:sz w:val="18"/>
          <w:szCs w:val="18"/>
        </w:rPr>
        <w:t xml:space="preserve">  Dica: “Gerar todas as folhas → ZIP” faz todas de uma vez.</w:t>
      </w:r>
    </w:p>
    <w:p w14:paraId="1E8B3C1C" w14:textId="77777777" w:rsidR="00060ED2" w:rsidRDefault="00000000">
      <w:pPr>
        <w:shd w:val="clear" w:color="auto" w:fill="00843D"/>
        <w:spacing w:before="150" w:after="60"/>
      </w:pPr>
      <w:r>
        <w:rPr>
          <w:b/>
          <w:bCs/>
          <w:color w:val="FFFFFF"/>
          <w:sz w:val="22"/>
          <w:szCs w:val="22"/>
        </w:rPr>
        <w:t xml:space="preserve">  ➕ 2   Acrescentar lojas a uma </w:t>
      </w:r>
      <w:proofErr w:type="spellStart"/>
      <w:r>
        <w:rPr>
          <w:b/>
          <w:bCs/>
          <w:color w:val="FFFFFF"/>
          <w:sz w:val="22"/>
          <w:szCs w:val="22"/>
        </w:rPr>
        <w:t>application</w:t>
      </w:r>
      <w:proofErr w:type="spellEnd"/>
      <w:r>
        <w:rPr>
          <w:b/>
          <w:bCs/>
          <w:color w:val="FFFFFF"/>
          <w:sz w:val="22"/>
          <w:szCs w:val="22"/>
        </w:rPr>
        <w:t xml:space="preserve"> </w:t>
      </w:r>
      <w:proofErr w:type="gramStart"/>
      <w:r>
        <w:rPr>
          <w:b/>
          <w:bCs/>
          <w:color w:val="FFFFFF"/>
          <w:sz w:val="22"/>
          <w:szCs w:val="22"/>
        </w:rPr>
        <w:t>existente  —</w:t>
      </w:r>
      <w:proofErr w:type="gramEnd"/>
      <w:r>
        <w:rPr>
          <w:b/>
          <w:bCs/>
          <w:color w:val="FFFFFF"/>
          <w:sz w:val="22"/>
          <w:szCs w:val="22"/>
        </w:rPr>
        <w:t xml:space="preserve">  juntar lojas ou um job em falta</w:t>
      </w:r>
    </w:p>
    <w:p w14:paraId="5E8DBCBC" w14:textId="77777777" w:rsidR="00060ED2" w:rsidRDefault="00000000">
      <w:pPr>
        <w:spacing w:after="20"/>
        <w:ind w:left="150"/>
      </w:pPr>
      <w:proofErr w:type="gramStart"/>
      <w:r>
        <w:rPr>
          <w:b/>
          <w:bCs/>
          <w:color w:val="0F2E57"/>
          <w:sz w:val="18"/>
          <w:szCs w:val="18"/>
        </w:rPr>
        <w:t xml:space="preserve">1  </w:t>
      </w:r>
      <w:r>
        <w:rPr>
          <w:sz w:val="18"/>
          <w:szCs w:val="18"/>
        </w:rPr>
        <w:t>Modo</w:t>
      </w:r>
      <w:proofErr w:type="gramEnd"/>
      <w:r>
        <w:rPr>
          <w:sz w:val="18"/>
          <w:szCs w:val="18"/>
        </w:rPr>
        <w:t xml:space="preserve"> “Acrescentar lojas…”. Carrega o XML da </w:t>
      </w:r>
      <w:proofErr w:type="spellStart"/>
      <w:r>
        <w:rPr>
          <w:sz w:val="18"/>
          <w:szCs w:val="18"/>
        </w:rPr>
        <w:t>application</w:t>
      </w:r>
      <w:proofErr w:type="spellEnd"/>
      <w:r>
        <w:rPr>
          <w:sz w:val="18"/>
          <w:szCs w:val="18"/>
        </w:rPr>
        <w:t xml:space="preserve"> atual.</w:t>
      </w:r>
    </w:p>
    <w:p w14:paraId="7E8E6BD5" w14:textId="77777777" w:rsidR="00060ED2" w:rsidRDefault="00000000">
      <w:pPr>
        <w:spacing w:after="20"/>
        <w:ind w:left="150"/>
      </w:pPr>
      <w:proofErr w:type="gramStart"/>
      <w:r>
        <w:rPr>
          <w:b/>
          <w:bCs/>
          <w:color w:val="0F2E57"/>
          <w:sz w:val="18"/>
          <w:szCs w:val="18"/>
        </w:rPr>
        <w:t xml:space="preserve">2  </w:t>
      </w:r>
      <w:r>
        <w:rPr>
          <w:sz w:val="18"/>
          <w:szCs w:val="18"/>
        </w:rPr>
        <w:t>Carrega</w:t>
      </w:r>
      <w:proofErr w:type="gramEnd"/>
      <w:r>
        <w:rPr>
          <w:sz w:val="18"/>
          <w:szCs w:val="18"/>
        </w:rPr>
        <w:t xml:space="preserve"> o Excel e confirma a folha / colunas.</w:t>
      </w:r>
    </w:p>
    <w:p w14:paraId="38CBCE07" w14:textId="77777777" w:rsidR="00060ED2" w:rsidRDefault="00000000">
      <w:pPr>
        <w:spacing w:after="20"/>
        <w:ind w:left="150"/>
      </w:pPr>
      <w:proofErr w:type="gramStart"/>
      <w:r>
        <w:rPr>
          <w:b/>
          <w:bCs/>
          <w:color w:val="0F2E57"/>
          <w:sz w:val="18"/>
          <w:szCs w:val="18"/>
        </w:rPr>
        <w:t xml:space="preserve">3  </w:t>
      </w:r>
      <w:r>
        <w:rPr>
          <w:sz w:val="18"/>
          <w:szCs w:val="18"/>
        </w:rPr>
        <w:t>Clica</w:t>
      </w:r>
      <w:proofErr w:type="gramEnd"/>
      <w:r>
        <w:rPr>
          <w:sz w:val="18"/>
          <w:szCs w:val="18"/>
        </w:rPr>
        <w:t xml:space="preserve"> “Calcular o que vai ser acrescentado” para pré-visualizar as alterações.</w:t>
      </w:r>
    </w:p>
    <w:p w14:paraId="7DABC1EC" w14:textId="77777777" w:rsidR="00060ED2" w:rsidRDefault="00000000">
      <w:pPr>
        <w:spacing w:after="20"/>
        <w:ind w:left="150"/>
      </w:pPr>
      <w:proofErr w:type="gramStart"/>
      <w:r>
        <w:rPr>
          <w:b/>
          <w:bCs/>
          <w:color w:val="0F2E57"/>
          <w:sz w:val="18"/>
          <w:szCs w:val="18"/>
        </w:rPr>
        <w:t xml:space="preserve">4  </w:t>
      </w:r>
      <w:r>
        <w:rPr>
          <w:sz w:val="18"/>
          <w:szCs w:val="18"/>
        </w:rPr>
        <w:t>Confere</w:t>
      </w:r>
      <w:proofErr w:type="gramEnd"/>
      <w:r>
        <w:rPr>
          <w:sz w:val="18"/>
          <w:szCs w:val="18"/>
        </w:rPr>
        <w:t xml:space="preserve"> a tabela e clica “Descarregar XML atualizado”.</w:t>
      </w:r>
      <w:r>
        <w:rPr>
          <w:i/>
          <w:iCs/>
          <w:color w:val="5A6473"/>
          <w:sz w:val="18"/>
          <w:szCs w:val="18"/>
        </w:rPr>
        <w:t xml:space="preserve">  Só adiciona o que falta; o resto fica intacto. A insígnia dos PML novos é herdada do XML.</w:t>
      </w:r>
    </w:p>
    <w:p w14:paraId="413B83B4" w14:textId="77777777" w:rsidR="00060ED2" w:rsidRDefault="00000000">
      <w:pPr>
        <w:shd w:val="clear" w:color="auto" w:fill="0F2E57"/>
        <w:spacing w:before="150" w:after="60"/>
      </w:pPr>
      <w:r>
        <w:rPr>
          <w:b/>
          <w:bCs/>
          <w:color w:val="FFFFFF"/>
          <w:sz w:val="22"/>
          <w:szCs w:val="22"/>
        </w:rPr>
        <w:t xml:space="preserve">  🏷️ 3   Adicionar insígnia aos jobs </w:t>
      </w:r>
      <w:proofErr w:type="gramStart"/>
      <w:r>
        <w:rPr>
          <w:b/>
          <w:bCs/>
          <w:color w:val="FFFFFF"/>
          <w:sz w:val="22"/>
          <w:szCs w:val="22"/>
        </w:rPr>
        <w:t>PML  —</w:t>
      </w:r>
      <w:proofErr w:type="gramEnd"/>
      <w:r>
        <w:rPr>
          <w:b/>
          <w:bCs/>
          <w:color w:val="FFFFFF"/>
          <w:sz w:val="22"/>
          <w:szCs w:val="22"/>
        </w:rPr>
        <w:t xml:space="preserve">  direcionar os ficheiros por insígnia</w:t>
      </w:r>
    </w:p>
    <w:p w14:paraId="23386BBB" w14:textId="77777777" w:rsidR="00060ED2" w:rsidRDefault="00000000">
      <w:pPr>
        <w:spacing w:after="20"/>
        <w:ind w:left="150"/>
      </w:pPr>
      <w:proofErr w:type="gramStart"/>
      <w:r>
        <w:rPr>
          <w:b/>
          <w:bCs/>
          <w:color w:val="0F2E57"/>
          <w:sz w:val="18"/>
          <w:szCs w:val="18"/>
        </w:rPr>
        <w:t xml:space="preserve">1  </w:t>
      </w:r>
      <w:r>
        <w:rPr>
          <w:sz w:val="18"/>
          <w:szCs w:val="18"/>
        </w:rPr>
        <w:t>Modo</w:t>
      </w:r>
      <w:proofErr w:type="gramEnd"/>
      <w:r>
        <w:rPr>
          <w:sz w:val="18"/>
          <w:szCs w:val="18"/>
        </w:rPr>
        <w:t xml:space="preserve"> “Adicionar insígnia aos jobs PML”. Carrega um ou mais XML.</w:t>
      </w:r>
    </w:p>
    <w:p w14:paraId="4689A885" w14:textId="77777777" w:rsidR="00060ED2" w:rsidRDefault="00000000">
      <w:pPr>
        <w:spacing w:after="20"/>
        <w:ind w:left="150"/>
      </w:pPr>
      <w:proofErr w:type="gramStart"/>
      <w:r>
        <w:rPr>
          <w:b/>
          <w:bCs/>
          <w:color w:val="0F2E57"/>
          <w:sz w:val="18"/>
          <w:szCs w:val="18"/>
        </w:rPr>
        <w:t xml:space="preserve">2  </w:t>
      </w:r>
      <w:r>
        <w:rPr>
          <w:sz w:val="18"/>
          <w:szCs w:val="18"/>
        </w:rPr>
        <w:t>(</w:t>
      </w:r>
      <w:proofErr w:type="gramEnd"/>
      <w:r>
        <w:rPr>
          <w:sz w:val="18"/>
          <w:szCs w:val="18"/>
        </w:rPr>
        <w:t xml:space="preserve">Opcional) força a insígnia; por defeito é deduzida do nome da </w:t>
      </w:r>
      <w:proofErr w:type="spellStart"/>
      <w:r>
        <w:rPr>
          <w:sz w:val="18"/>
          <w:szCs w:val="18"/>
        </w:rPr>
        <w:t>application</w:t>
      </w:r>
      <w:proofErr w:type="spellEnd"/>
      <w:r>
        <w:rPr>
          <w:sz w:val="18"/>
          <w:szCs w:val="18"/>
        </w:rPr>
        <w:t>.</w:t>
      </w:r>
    </w:p>
    <w:p w14:paraId="2A12CA03" w14:textId="77777777" w:rsidR="00060ED2" w:rsidRDefault="00000000">
      <w:pPr>
        <w:spacing w:after="20"/>
        <w:ind w:left="150"/>
      </w:pPr>
      <w:proofErr w:type="gramStart"/>
      <w:r>
        <w:rPr>
          <w:b/>
          <w:bCs/>
          <w:color w:val="0F2E57"/>
          <w:sz w:val="18"/>
          <w:szCs w:val="18"/>
        </w:rPr>
        <w:t xml:space="preserve">3  </w:t>
      </w:r>
      <w:r>
        <w:rPr>
          <w:sz w:val="18"/>
          <w:szCs w:val="18"/>
        </w:rPr>
        <w:t>Clica</w:t>
      </w:r>
      <w:proofErr w:type="gramEnd"/>
      <w:r>
        <w:rPr>
          <w:sz w:val="18"/>
          <w:szCs w:val="18"/>
        </w:rPr>
        <w:t xml:space="preserve"> “Adicionar insígnia” e descarrega (1 ficheiro ou ZIP).</w:t>
      </w:r>
    </w:p>
    <w:p w14:paraId="2DDCAACF" w14:textId="77777777" w:rsidR="00060ED2" w:rsidRDefault="00000000">
      <w:pPr>
        <w:spacing w:after="20"/>
        <w:ind w:left="150"/>
      </w:pPr>
      <w:r>
        <w:rPr>
          <w:b/>
          <w:bCs/>
          <w:color w:val="0F2E57"/>
          <w:sz w:val="18"/>
          <w:szCs w:val="18"/>
        </w:rPr>
        <w:t xml:space="preserve">Efeito:  </w:t>
      </w:r>
      <w:r>
        <w:rPr>
          <w:rFonts w:ascii="Consolas" w:eastAsia="Consolas" w:hAnsi="Consolas" w:cs="Consolas"/>
          <w:sz w:val="18"/>
          <w:szCs w:val="18"/>
        </w:rPr>
        <w:t>store:</w:t>
      </w:r>
      <w:proofErr w:type="gramStart"/>
      <w:r>
        <w:rPr>
          <w:rFonts w:ascii="Consolas" w:eastAsia="Consolas" w:hAnsi="Consolas" w:cs="Consolas"/>
          <w:sz w:val="18"/>
          <w:szCs w:val="18"/>
        </w:rPr>
        <w:t>1124</w:t>
      </w:r>
      <w:r>
        <w:rPr>
          <w:sz w:val="18"/>
          <w:szCs w:val="18"/>
        </w:rPr>
        <w:t xml:space="preserve">  →</w:t>
      </w:r>
      <w:proofErr w:type="gramEnd"/>
      <w:r>
        <w:rPr>
          <w:sz w:val="18"/>
          <w:szCs w:val="18"/>
        </w:rPr>
        <w:t xml:space="preserve">  </w:t>
      </w:r>
      <w:r>
        <w:rPr>
          <w:rFonts w:ascii="Consolas" w:eastAsia="Consolas" w:hAnsi="Consolas" w:cs="Consolas"/>
          <w:b/>
          <w:bCs/>
          <w:color w:val="00843D"/>
          <w:sz w:val="18"/>
          <w:szCs w:val="18"/>
        </w:rPr>
        <w:t>store:</w:t>
      </w:r>
      <w:proofErr w:type="gramStart"/>
      <w:r>
        <w:rPr>
          <w:rFonts w:ascii="Consolas" w:eastAsia="Consolas" w:hAnsi="Consolas" w:cs="Consolas"/>
          <w:b/>
          <w:bCs/>
          <w:color w:val="00843D"/>
          <w:sz w:val="18"/>
          <w:szCs w:val="18"/>
        </w:rPr>
        <w:t>1124;insignia</w:t>
      </w:r>
      <w:proofErr w:type="gramEnd"/>
      <w:r>
        <w:rPr>
          <w:rFonts w:ascii="Consolas" w:eastAsia="Consolas" w:hAnsi="Consolas" w:cs="Consolas"/>
          <w:b/>
          <w:bCs/>
          <w:color w:val="00843D"/>
          <w:sz w:val="18"/>
          <w:szCs w:val="18"/>
        </w:rPr>
        <w:t>:ZU</w:t>
      </w:r>
      <w:proofErr w:type="gramStart"/>
      <w:r>
        <w:rPr>
          <w:i/>
          <w:iCs/>
          <w:color w:val="5A6473"/>
          <w:sz w:val="18"/>
          <w:szCs w:val="18"/>
        </w:rPr>
        <w:t xml:space="preserve">   (</w:t>
      </w:r>
      <w:proofErr w:type="gramEnd"/>
      <w:r>
        <w:rPr>
          <w:i/>
          <w:iCs/>
          <w:color w:val="5A6473"/>
          <w:sz w:val="18"/>
          <w:szCs w:val="18"/>
        </w:rPr>
        <w:t>só PML; GET e CQ ficam iguais)</w:t>
      </w:r>
    </w:p>
    <w:p w14:paraId="05919940" w14:textId="77777777" w:rsidR="00060ED2" w:rsidRDefault="00000000">
      <w:pPr>
        <w:spacing w:before="150" w:after="40"/>
      </w:pPr>
      <w:proofErr w:type="gramStart"/>
      <w:r>
        <w:rPr>
          <w:b/>
          <w:bCs/>
          <w:color w:val="00843D"/>
        </w:rPr>
        <w:t>⚠  Pontos</w:t>
      </w:r>
      <w:proofErr w:type="gramEnd"/>
      <w:r>
        <w:rPr>
          <w:b/>
          <w:bCs/>
          <w:color w:val="00843D"/>
        </w:rPr>
        <w:t>-chave</w:t>
      </w:r>
    </w:p>
    <w:p w14:paraId="3DB0DBC1" w14:textId="77777777" w:rsidR="00060ED2" w:rsidRDefault="00000000"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0F2E57"/>
          <w:sz w:val="18"/>
          <w:szCs w:val="18"/>
        </w:rPr>
        <w:t xml:space="preserve">A insígnia só entra </w:t>
      </w:r>
      <w:r>
        <w:rPr>
          <w:sz w:val="18"/>
          <w:szCs w:val="18"/>
        </w:rPr>
        <w:t>nos jobs PML; os jobs GET e CQ nunca mudam.</w:t>
      </w:r>
    </w:p>
    <w:p w14:paraId="44EB5B19" w14:textId="77777777" w:rsidR="00060ED2" w:rsidRDefault="00000000"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0F2E57"/>
          <w:sz w:val="18"/>
          <w:szCs w:val="18"/>
        </w:rPr>
        <w:t xml:space="preserve">Sem insígnia preenchida </w:t>
      </w:r>
      <w:r>
        <w:rPr>
          <w:sz w:val="18"/>
          <w:szCs w:val="18"/>
        </w:rPr>
        <w:t>→ mantém-se o formato antigo (</w:t>
      </w:r>
      <w:proofErr w:type="spellStart"/>
      <w:proofErr w:type="gramStart"/>
      <w:r>
        <w:rPr>
          <w:sz w:val="18"/>
          <w:szCs w:val="18"/>
        </w:rPr>
        <w:t>store:N</w:t>
      </w:r>
      <w:proofErr w:type="spellEnd"/>
      <w:proofErr w:type="gramEnd"/>
      <w:r>
        <w:rPr>
          <w:sz w:val="18"/>
          <w:szCs w:val="18"/>
        </w:rPr>
        <w:t>), totalmente compatível.</w:t>
      </w:r>
    </w:p>
    <w:p w14:paraId="14129BB6" w14:textId="77777777" w:rsidR="00060ED2" w:rsidRDefault="00000000"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0F2E57"/>
          <w:sz w:val="18"/>
          <w:szCs w:val="18"/>
        </w:rPr>
        <w:t xml:space="preserve">Uma loja pode ter </w:t>
      </w:r>
      <w:r>
        <w:rPr>
          <w:sz w:val="18"/>
          <w:szCs w:val="18"/>
        </w:rPr>
        <w:t>PML, CQ, ou apenas um deles — conforme o Excel.</w:t>
      </w:r>
    </w:p>
    <w:p w14:paraId="28EC4F7D" w14:textId="77777777" w:rsidR="00060ED2" w:rsidRPr="00513425" w:rsidRDefault="00000000"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0F2E57"/>
          <w:sz w:val="18"/>
          <w:szCs w:val="18"/>
        </w:rPr>
        <w:t xml:space="preserve">Seguro: </w:t>
      </w:r>
      <w:r>
        <w:rPr>
          <w:sz w:val="18"/>
          <w:szCs w:val="18"/>
        </w:rPr>
        <w:t>há sempre pré-visualização antes de descarregar, e nada sai do teu browser.</w:t>
      </w:r>
    </w:p>
    <w:p w14:paraId="270AB676" w14:textId="77777777" w:rsidR="00513425" w:rsidRDefault="00513425" w:rsidP="00513425">
      <w:pPr>
        <w:spacing w:after="20"/>
      </w:pPr>
    </w:p>
    <w:p w14:paraId="34F09B20" w14:textId="77777777" w:rsidR="00513425" w:rsidRDefault="00513425" w:rsidP="00513425">
      <w:pPr>
        <w:spacing w:after="20"/>
      </w:pPr>
    </w:p>
    <w:p w14:paraId="633C7A7E" w14:textId="77777777" w:rsidR="00513425" w:rsidRDefault="00513425" w:rsidP="00513425">
      <w:pPr>
        <w:spacing w:after="20"/>
      </w:pPr>
    </w:p>
    <w:p w14:paraId="44F7AF4E" w14:textId="77777777" w:rsidR="00513425" w:rsidRDefault="00513425" w:rsidP="00513425">
      <w:pPr>
        <w:spacing w:after="20"/>
      </w:pPr>
    </w:p>
    <w:p w14:paraId="2D867D9B" w14:textId="77777777" w:rsidR="00513425" w:rsidRDefault="00513425" w:rsidP="00513425">
      <w:pPr>
        <w:spacing w:after="20"/>
      </w:pPr>
    </w:p>
    <w:p w14:paraId="19892036" w14:textId="77777777" w:rsidR="00513425" w:rsidRDefault="00513425" w:rsidP="00513425">
      <w:pPr>
        <w:spacing w:after="20"/>
      </w:pPr>
    </w:p>
    <w:p w14:paraId="30CB0C3D" w14:textId="77777777" w:rsidR="00513425" w:rsidRDefault="00513425" w:rsidP="00513425">
      <w:pPr>
        <w:spacing w:after="20"/>
      </w:pPr>
    </w:p>
    <w:p w14:paraId="5D4C2E9B" w14:textId="77777777" w:rsidR="00513425" w:rsidRDefault="00513425" w:rsidP="00513425">
      <w:pPr>
        <w:spacing w:after="20"/>
      </w:pPr>
    </w:p>
    <w:p w14:paraId="26B1BA06" w14:textId="77777777" w:rsidR="00513425" w:rsidRDefault="00513425" w:rsidP="00513425">
      <w:pPr>
        <w:spacing w:after="20"/>
      </w:pPr>
    </w:p>
    <w:p w14:paraId="56CE2279" w14:textId="77777777" w:rsidR="00513425" w:rsidRDefault="00513425" w:rsidP="00513425">
      <w:pPr>
        <w:spacing w:after="20"/>
      </w:pPr>
    </w:p>
    <w:p w14:paraId="426AD2C0" w14:textId="77777777" w:rsidR="00513425" w:rsidRDefault="00513425" w:rsidP="00513425">
      <w:pPr>
        <w:spacing w:after="20"/>
      </w:pPr>
    </w:p>
    <w:p w14:paraId="556972AF" w14:textId="77777777" w:rsidR="00513425" w:rsidRDefault="00513425" w:rsidP="00513425">
      <w:pPr>
        <w:spacing w:after="20"/>
      </w:pPr>
    </w:p>
    <w:p w14:paraId="3F39F8F8" w14:textId="77777777" w:rsidR="00513425" w:rsidRDefault="00513425" w:rsidP="00513425">
      <w:pPr>
        <w:spacing w:after="20"/>
      </w:pPr>
    </w:p>
    <w:p w14:paraId="60E53772" w14:textId="77777777" w:rsidR="00513425" w:rsidRDefault="00513425" w:rsidP="00513425">
      <w:pPr>
        <w:spacing w:after="20"/>
      </w:pPr>
    </w:p>
    <w:p w14:paraId="3C9C15F1" w14:textId="77777777" w:rsidR="00513425" w:rsidRDefault="00513425" w:rsidP="00513425">
      <w:pPr>
        <w:spacing w:after="20"/>
      </w:pPr>
    </w:p>
    <w:p w14:paraId="3CC84F92" w14:textId="77777777" w:rsidR="00513425" w:rsidRDefault="00513425" w:rsidP="00513425">
      <w:pPr>
        <w:spacing w:after="20"/>
      </w:pPr>
    </w:p>
    <w:p w14:paraId="2AA5268D" w14:textId="77777777" w:rsidR="00513425" w:rsidRDefault="00513425" w:rsidP="00513425">
      <w:pPr>
        <w:spacing w:after="20"/>
      </w:pPr>
    </w:p>
    <w:p w14:paraId="411AE23F" w14:textId="77777777" w:rsidR="00513425" w:rsidRDefault="00513425" w:rsidP="00513425">
      <w:pPr>
        <w:spacing w:after="20"/>
      </w:pPr>
    </w:p>
    <w:p w14:paraId="583E2DB4" w14:textId="77777777" w:rsidR="00513425" w:rsidRDefault="00513425" w:rsidP="00513425">
      <w:pPr>
        <w:spacing w:after="20"/>
      </w:pPr>
    </w:p>
    <w:p w14:paraId="276D8823" w14:textId="77777777" w:rsidR="00513425" w:rsidRDefault="00513425" w:rsidP="00513425">
      <w:pPr>
        <w:spacing w:after="20"/>
      </w:pPr>
    </w:p>
    <w:p w14:paraId="6A3F5E2B" w14:textId="6C1AE51E" w:rsidR="00513425" w:rsidRPr="00513425" w:rsidRDefault="00513425" w:rsidP="00513425">
      <w:pPr>
        <w:spacing w:after="20"/>
        <w:rPr>
          <w:sz w:val="16"/>
          <w:szCs w:val="16"/>
        </w:rPr>
      </w:pPr>
      <w:proofErr w:type="spellStart"/>
      <w:r w:rsidRPr="00513425">
        <w:rPr>
          <w:sz w:val="16"/>
          <w:szCs w:val="16"/>
        </w:rPr>
        <w:t>Jul</w:t>
      </w:r>
      <w:proofErr w:type="spellEnd"/>
      <w:r w:rsidRPr="00513425">
        <w:rPr>
          <w:sz w:val="16"/>
          <w:szCs w:val="16"/>
        </w:rPr>
        <w:t>, 2026 · @SERGIO ANDRE BESSA MOURA COUTINHO GONCALVES</w:t>
      </w:r>
    </w:p>
    <w:sectPr w:rsidR="00513425" w:rsidRPr="00513425">
      <w:pgSz w:w="11906" w:h="16838"/>
      <w:pgMar w:top="720" w:right="850" w:bottom="60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23A7F"/>
    <w:multiLevelType w:val="hybridMultilevel"/>
    <w:tmpl w:val="A3C06A0A"/>
    <w:lvl w:ilvl="0" w:tplc="6A80199C">
      <w:start w:val="1"/>
      <w:numFmt w:val="bullet"/>
      <w:lvlText w:val="●"/>
      <w:lvlJc w:val="left"/>
      <w:pPr>
        <w:ind w:left="720" w:hanging="360"/>
      </w:pPr>
    </w:lvl>
    <w:lvl w:ilvl="1" w:tplc="E14CDDC0" w:tentative="1">
      <w:start w:val="1"/>
      <w:numFmt w:val="bullet"/>
      <w:lvlText w:val="○"/>
      <w:lvlJc w:val="left"/>
      <w:pPr>
        <w:ind w:left="1440" w:hanging="360"/>
      </w:pPr>
    </w:lvl>
    <w:lvl w:ilvl="2" w:tplc="A7222F0A" w:tentative="1">
      <w:start w:val="1"/>
      <w:numFmt w:val="bullet"/>
      <w:lvlText w:val="■"/>
      <w:lvlJc w:val="left"/>
      <w:pPr>
        <w:ind w:left="2160" w:hanging="360"/>
      </w:pPr>
    </w:lvl>
    <w:lvl w:ilvl="3" w:tplc="E662012A" w:tentative="1">
      <w:start w:val="1"/>
      <w:numFmt w:val="bullet"/>
      <w:lvlText w:val="●"/>
      <w:lvlJc w:val="left"/>
      <w:pPr>
        <w:ind w:left="2880" w:hanging="360"/>
      </w:pPr>
    </w:lvl>
    <w:lvl w:ilvl="4" w:tplc="FD4CFB24" w:tentative="1">
      <w:start w:val="1"/>
      <w:numFmt w:val="bullet"/>
      <w:lvlText w:val="○"/>
      <w:lvlJc w:val="left"/>
      <w:pPr>
        <w:ind w:left="3600" w:hanging="360"/>
      </w:pPr>
    </w:lvl>
    <w:lvl w:ilvl="5" w:tplc="4D88D280" w:tentative="1">
      <w:start w:val="1"/>
      <w:numFmt w:val="bullet"/>
      <w:lvlText w:val="■"/>
      <w:lvlJc w:val="left"/>
      <w:pPr>
        <w:ind w:left="4320" w:hanging="360"/>
      </w:pPr>
    </w:lvl>
    <w:lvl w:ilvl="6" w:tplc="0C2432BA" w:tentative="1">
      <w:start w:val="1"/>
      <w:numFmt w:val="bullet"/>
      <w:lvlText w:val="●"/>
      <w:lvlJc w:val="left"/>
      <w:pPr>
        <w:ind w:left="5040" w:hanging="360"/>
      </w:pPr>
    </w:lvl>
    <w:lvl w:ilvl="7" w:tplc="572CB978" w:tentative="1">
      <w:start w:val="1"/>
      <w:numFmt w:val="bullet"/>
      <w:lvlText w:val="●"/>
      <w:lvlJc w:val="left"/>
      <w:pPr>
        <w:ind w:left="5760" w:hanging="360"/>
      </w:pPr>
    </w:lvl>
    <w:lvl w:ilvl="8" w:tplc="BDD061E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0057163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ED2"/>
    <w:rsid w:val="00060ED2"/>
    <w:rsid w:val="00513425"/>
    <w:rsid w:val="006C1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D82A2"/>
  <w15:docId w15:val="{CA52FBB7-48C1-4B23-BDC2-9DC38B9CE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134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ag72.github.io/CaWa_Electag_CQ_PM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329</Words>
  <Characters>1777</Characters>
  <Application>Microsoft Office Word</Application>
  <DocSecurity>0</DocSecurity>
  <Lines>14</Lines>
  <Paragraphs>4</Paragraphs>
  <ScaleCrop>false</ScaleCrop>
  <Company>MC</Company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Equipa RPA</dc:creator>
  <cp:lastModifiedBy>GONCALVES Sergio Andre</cp:lastModifiedBy>
  <cp:revision>2</cp:revision>
  <dcterms:created xsi:type="dcterms:W3CDTF">2026-10-20T16:39:00Z</dcterms:created>
  <dcterms:modified xsi:type="dcterms:W3CDTF">2026-10-23T17:16:00Z</dcterms:modified>
</cp:coreProperties>
</file>