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83B" w:rsidRDefault="00D26BAE">
      <w:pPr>
        <w:spacing w:after="209" w:line="259" w:lineRule="auto"/>
        <w:ind w:left="10" w:hanging="10"/>
        <w:jc w:val="center"/>
      </w:pPr>
      <w:bookmarkStart w:id="0" w:name="_GoBack"/>
      <w:bookmarkEnd w:id="0"/>
      <w:r>
        <w:rPr>
          <w:sz w:val="28"/>
        </w:rPr>
        <w:t>The Rendering Method of 2-Dimensional Vibration Presentation</w:t>
      </w:r>
    </w:p>
    <w:p w:rsidR="00FF583B" w:rsidRDefault="00D26BAE">
      <w:pPr>
        <w:spacing w:after="700" w:line="259" w:lineRule="auto"/>
        <w:ind w:left="10" w:hanging="10"/>
        <w:jc w:val="center"/>
      </w:pPr>
      <w:r>
        <w:rPr>
          <w:sz w:val="28"/>
        </w:rPr>
        <w:t>for Improving Fidelity of Haptic Texture</w:t>
      </w:r>
    </w:p>
    <w:tbl>
      <w:tblPr>
        <w:tblStyle w:val="TableGrid"/>
        <w:tblW w:w="8600" w:type="dxa"/>
        <w:tblInd w:w="-464" w:type="dxa"/>
        <w:tblCellMar>
          <w:top w:w="0" w:type="dxa"/>
          <w:left w:w="0" w:type="dxa"/>
          <w:bottom w:w="0" w:type="dxa"/>
          <w:right w:w="0" w:type="dxa"/>
        </w:tblCellMar>
        <w:tblLook w:val="04A0" w:firstRow="1" w:lastRow="0" w:firstColumn="1" w:lastColumn="0" w:noHBand="0" w:noVBand="1"/>
      </w:tblPr>
      <w:tblGrid>
        <w:gridCol w:w="4479"/>
        <w:gridCol w:w="4121"/>
      </w:tblGrid>
      <w:tr w:rsidR="00FF583B">
        <w:trPr>
          <w:trHeight w:val="1219"/>
        </w:trPr>
        <w:tc>
          <w:tcPr>
            <w:tcW w:w="4479" w:type="dxa"/>
            <w:tcBorders>
              <w:top w:val="nil"/>
              <w:left w:val="nil"/>
              <w:bottom w:val="nil"/>
              <w:right w:val="nil"/>
            </w:tcBorders>
          </w:tcPr>
          <w:p w:rsidR="00FF583B" w:rsidRDefault="00D26BAE">
            <w:pPr>
              <w:spacing w:after="220" w:line="259" w:lineRule="auto"/>
              <w:ind w:left="1286" w:firstLine="0"/>
              <w:jc w:val="left"/>
            </w:pPr>
            <w:r>
              <w:rPr>
                <w:sz w:val="24"/>
              </w:rPr>
              <w:t>Junya Kurogi</w:t>
            </w:r>
          </w:p>
          <w:p w:rsidR="00FF583B" w:rsidRDefault="00D26BAE">
            <w:pPr>
              <w:spacing w:after="0" w:line="259" w:lineRule="auto"/>
              <w:ind w:left="47" w:firstLine="0"/>
              <w:jc w:val="left"/>
            </w:pPr>
            <w:r>
              <w:t>Faculty of Engineering, Kumamoto University</w:t>
            </w:r>
          </w:p>
          <w:p w:rsidR="00FF583B" w:rsidRDefault="00D26BAE">
            <w:pPr>
              <w:spacing w:after="36" w:line="259" w:lineRule="auto"/>
              <w:ind w:firstLine="0"/>
              <w:jc w:val="left"/>
            </w:pPr>
            <w:r>
              <w:t>2-39-1, Kurokami, chuo-ku, Kumamoto, Japan</w:t>
            </w:r>
          </w:p>
          <w:p w:rsidR="00FF583B" w:rsidRDefault="00D26BAE">
            <w:pPr>
              <w:spacing w:after="0" w:line="259" w:lineRule="auto"/>
              <w:ind w:left="506" w:firstLine="0"/>
              <w:jc w:val="left"/>
            </w:pPr>
            <w:r>
              <w:t xml:space="preserve">Email: </w:t>
            </w:r>
            <w:r>
              <w:t>kurogi@saga-lab.org</w:t>
            </w:r>
          </w:p>
        </w:tc>
        <w:tc>
          <w:tcPr>
            <w:tcW w:w="4121" w:type="dxa"/>
            <w:tcBorders>
              <w:top w:val="nil"/>
              <w:left w:val="nil"/>
              <w:bottom w:val="nil"/>
              <w:right w:val="nil"/>
            </w:tcBorders>
          </w:tcPr>
          <w:p w:rsidR="00FF583B" w:rsidRDefault="00D26BAE">
            <w:pPr>
              <w:spacing w:after="220" w:line="259" w:lineRule="auto"/>
              <w:ind w:left="326" w:firstLine="0"/>
              <w:jc w:val="center"/>
            </w:pPr>
            <w:r>
              <w:rPr>
                <w:sz w:val="24"/>
              </w:rPr>
              <w:t>Satoshi Saga</w:t>
            </w:r>
          </w:p>
          <w:p w:rsidR="00FF583B" w:rsidRDefault="00D26BAE">
            <w:pPr>
              <w:spacing w:after="0" w:line="256" w:lineRule="auto"/>
              <w:ind w:left="1272" w:hanging="946"/>
              <w:jc w:val="left"/>
            </w:pPr>
            <w:r>
              <w:t>Faculty of Advanced Science and Technology, Kumamoto University,</w:t>
            </w:r>
          </w:p>
          <w:p w:rsidR="00FF583B" w:rsidRDefault="00D26BAE">
            <w:pPr>
              <w:spacing w:after="0" w:line="259" w:lineRule="auto"/>
              <w:ind w:right="3" w:firstLine="0"/>
              <w:jc w:val="right"/>
            </w:pPr>
            <w:r>
              <w:t>2-39-1,Kurokami, Chuo-ku, Kumamoto, Japan</w:t>
            </w:r>
          </w:p>
        </w:tc>
      </w:tr>
    </w:tbl>
    <w:p w:rsidR="00FF583B" w:rsidRDefault="00FF583B">
      <w:pPr>
        <w:sectPr w:rsidR="00FF583B">
          <w:pgSz w:w="12240" w:h="15840"/>
          <w:pgMar w:top="1123" w:right="2203" w:bottom="1128" w:left="2365" w:header="720" w:footer="720" w:gutter="0"/>
          <w:cols w:space="720"/>
        </w:sectPr>
      </w:pPr>
    </w:p>
    <w:p w:rsidR="00FF583B" w:rsidRDefault="00D26BAE">
      <w:pPr>
        <w:spacing w:after="69" w:line="230" w:lineRule="auto"/>
        <w:ind w:firstLine="0"/>
      </w:pPr>
      <w:r>
        <w:rPr>
          <w:i/>
          <w:sz w:val="18"/>
        </w:rPr>
        <w:lastRenderedPageBreak/>
        <w:t>Abstract</w:t>
      </w:r>
      <w:r>
        <w:rPr>
          <w:sz w:val="18"/>
        </w:rPr>
        <w:t>—In recent years, touchscreens have been used all over the world, however, most of them are without realistic haptic feedback. Som</w:t>
      </w:r>
      <w:r>
        <w:rPr>
          <w:sz w:val="18"/>
        </w:rPr>
        <w:t>e of them have feedback, but most of them have vibration direction limited to one direction. Here we propose a novel rendering method for direction-controlled 2-dimensional vibration display to present texture information. In this paper, we proposed a dime</w:t>
      </w:r>
      <w:r>
        <w:rPr>
          <w:sz w:val="18"/>
        </w:rPr>
        <w:t>nsion-controlled rendering method of texture information which capable of vibration control in the X and Y-axis precisely by using lateral force. Further, to improve the fidelity for large-scaled texture, we proposed to combine image features information o</w:t>
      </w:r>
      <w:r>
        <w:rPr>
          <w:sz w:val="18"/>
        </w:rPr>
        <w:t>f the textures. We held an experiment to evaluate the fidelity of the proposed method. The result shows that the proposed method can present randomized textures and periodic textures more precisely than the conventional method.</w:t>
      </w:r>
    </w:p>
    <w:p w:rsidR="00FF583B" w:rsidRDefault="00D26BAE">
      <w:pPr>
        <w:spacing w:after="296" w:line="259" w:lineRule="auto"/>
        <w:ind w:left="268" w:firstLine="0"/>
        <w:jc w:val="left"/>
      </w:pPr>
      <w:r>
        <w:rPr>
          <w:i/>
          <w:sz w:val="18"/>
        </w:rPr>
        <w:t>Keywords</w:t>
      </w:r>
      <w:r>
        <w:rPr>
          <w:sz w:val="18"/>
        </w:rPr>
        <w:t>–</w:t>
      </w:r>
      <w:r>
        <w:rPr>
          <w:i/>
          <w:sz w:val="18"/>
        </w:rPr>
        <w:t>Haptic Rendering; V</w:t>
      </w:r>
      <w:r>
        <w:rPr>
          <w:i/>
          <w:sz w:val="18"/>
        </w:rPr>
        <w:t>ibrotactile display.</w:t>
      </w:r>
    </w:p>
    <w:p w:rsidR="00FF583B" w:rsidRDefault="00D26BAE">
      <w:pPr>
        <w:numPr>
          <w:ilvl w:val="0"/>
          <w:numId w:val="1"/>
        </w:numPr>
        <w:spacing w:after="44" w:line="259" w:lineRule="auto"/>
        <w:ind w:right="106" w:hanging="488"/>
        <w:jc w:val="center"/>
      </w:pPr>
      <w:r>
        <w:t>INTRODUCTION</w:t>
      </w:r>
    </w:p>
    <w:p w:rsidR="00FF583B" w:rsidRDefault="00D26BAE">
      <w:pPr>
        <w:spacing w:after="64"/>
        <w:ind w:left="-15"/>
      </w:pPr>
      <w:r>
        <w:t>In recent years, touchscreens have been used all over the world due to the spread of smartphones and the like, however many of them do not have realistic vibrotactile feedback. At the research level, several haptic devices</w:t>
      </w:r>
      <w:r>
        <w:t xml:space="preserve"> using liquid crystal panel have been developed. For example, Chubb et al. developed a haptic device employing friction change induced by squeeze film effect [1], and Konyo et al. proposed vibration frequency control and virtual pointer [2]. Wang et al. de</w:t>
      </w:r>
      <w:r>
        <w:t xml:space="preserve">veloped a sliding system using shear force [3]. These vibration stimuli realize high reproducibility, though, the direction of the vibration is limited to one-dimension. This is because it has been found that receptors transmitting vibrational stimulus in </w:t>
      </w:r>
      <w:r>
        <w:t>the skin are not very good at discriminating direction of vibration[4]. For this reason, the direction of vibration has not been regarded as much importance in the tactile research so far, and most of them have employed one-dimensional vibration.</w:t>
      </w:r>
    </w:p>
    <w:p w:rsidR="00FF583B" w:rsidRDefault="00D26BAE">
      <w:pPr>
        <w:spacing w:after="181"/>
        <w:ind w:left="-15"/>
      </w:pPr>
      <w:r>
        <w:t xml:space="preserve">However, </w:t>
      </w:r>
      <w:r>
        <w:t>there is some distribution of the receptors in the skin. Thus, the input signals from multiple receptors may induce discrimination of multi-dimensional vibration. In this paper, we propose methods to reproduce triaxial acceleration information by our later</w:t>
      </w:r>
      <w:r>
        <w:t xml:space="preserve">al-force-displaying device using Xaxis and Y-axis vibration information. We report the results of experiments on the reproducibility of tactile sensation by comparing the conventional method and proposed one. We propose a novel rendering method to display </w:t>
      </w:r>
      <w:r>
        <w:t>multi-dimensional vibration. Further, to improve the fidelity for large-scaled texture, we proposed to combine image features information of the textures. We held an experiment to evaluate the fidelity of the proposed method. The result suggest that the pr</w:t>
      </w:r>
      <w:r>
        <w:t xml:space="preserve">oposed Email: </w:t>
      </w:r>
      <w:r>
        <w:t>saga@saga-lab.org</w:t>
      </w:r>
    </w:p>
    <w:p w:rsidR="00FF583B" w:rsidRDefault="00D26BAE">
      <w:pPr>
        <w:spacing w:after="154"/>
        <w:ind w:left="-15" w:right="106" w:firstLine="0"/>
      </w:pPr>
      <w:r>
        <w:lastRenderedPageBreak/>
        <w:t>method can present randomized textures and periodic textures more precisely than the conventional method.</w:t>
      </w:r>
    </w:p>
    <w:p w:rsidR="00FF583B" w:rsidRDefault="00D26BAE">
      <w:pPr>
        <w:numPr>
          <w:ilvl w:val="0"/>
          <w:numId w:val="1"/>
        </w:numPr>
        <w:ind w:right="106" w:hanging="488"/>
        <w:jc w:val="center"/>
      </w:pPr>
      <w:r>
        <w:t>PRESENTATION OF TACTILE TEXTURE INFORMATION USING VIBRATION</w:t>
      </w:r>
    </w:p>
    <w:p w:rsidR="00FF583B" w:rsidRDefault="00D26BAE">
      <w:pPr>
        <w:ind w:left="-15" w:right="106"/>
      </w:pPr>
      <w:r>
        <w:t>Many researchers are considering methods of presenting tactile texture information using vibration information from various viewpoints [5], [6]. Romano et al. proposed a method for recording texture on a tablet by recording acceleration, position, and cont</w:t>
      </w:r>
      <w:r>
        <w:t>act force overtime when touching a texture with a dedicated tool [7].</w:t>
      </w:r>
    </w:p>
    <w:p w:rsidR="00FF583B" w:rsidRDefault="00D26BAE">
      <w:pPr>
        <w:spacing w:after="154"/>
        <w:ind w:left="-15" w:right="106"/>
      </w:pPr>
      <w:r>
        <w:t>Saga et al. proposed a simpler recording/playing method by omitting the measurement of pressure and using a compensation method when reproducing vibration [8]. They reproduce the sense o</w:t>
      </w:r>
      <w:r>
        <w:t>f direct touch by recording vibration information with fingers and reproducing the recorded information by using the shearing force presentation device.</w:t>
      </w:r>
    </w:p>
    <w:p w:rsidR="00FF583B" w:rsidRDefault="00D26BAE">
      <w:pPr>
        <w:numPr>
          <w:ilvl w:val="0"/>
          <w:numId w:val="1"/>
        </w:numPr>
        <w:spacing w:after="16" w:line="259" w:lineRule="auto"/>
        <w:ind w:right="106" w:hanging="488"/>
        <w:jc w:val="center"/>
      </w:pPr>
      <w:r>
        <w:t>METHODS</w:t>
      </w:r>
    </w:p>
    <w:p w:rsidR="00FF583B" w:rsidRDefault="00D26BAE">
      <w:pPr>
        <w:spacing w:after="128"/>
        <w:ind w:left="-15" w:right="106"/>
      </w:pPr>
      <w:r>
        <w:t>We extend the method of Saga et al. and propose a method to accurately record the vibration inf</w:t>
      </w:r>
      <w:r>
        <w:t>ormation on the X and Y axes and reproduce it on our device.</w:t>
      </w:r>
    </w:p>
    <w:p w:rsidR="00FF583B" w:rsidRDefault="00D26BAE">
      <w:pPr>
        <w:pStyle w:val="1"/>
        <w:ind w:left="-5"/>
      </w:pPr>
      <w:r>
        <w:t>A. Recording phase</w:t>
      </w:r>
    </w:p>
    <w:p w:rsidR="00FF583B" w:rsidRDefault="00D26BAE">
      <w:pPr>
        <w:ind w:left="-15" w:right="106"/>
      </w:pPr>
      <w:r>
        <w:t>The triaxial acceleration sensor (ADXL - 335) is fixed to the finger with tape and the acceleration information is recorded from several textures.</w:t>
      </w:r>
    </w:p>
    <w:p w:rsidR="00FF583B" w:rsidRDefault="00D26BAE">
      <w:pPr>
        <w:ind w:left="-15" w:right="106"/>
      </w:pPr>
      <w:r>
        <w:t>Since Saga et al. recorded ac</w:t>
      </w:r>
      <w:r>
        <w:t xml:space="preserve">celeration information by the audio input, it was recorded as one-dimensional data. In this research, to accurately acquire three-dimensional data, acceleration information was processed by a microcontroller, Arduino, which packs three-axis information as </w:t>
      </w:r>
      <w:r>
        <w:t>one packet and transmitted to a PC using serial communication. On the PC, packed vibration information was unpacked and recorded by the Processing application.</w:t>
      </w:r>
    </w:p>
    <w:p w:rsidR="00FF583B" w:rsidRDefault="00D26BAE">
      <w:pPr>
        <w:ind w:left="-15"/>
      </w:pPr>
      <w:r>
        <w:t>The acceleration is sampled at 1 kHz. To accurately present the recorded vibration direction and</w:t>
      </w:r>
      <w:r>
        <w:t xml:space="preserve"> reproduce faithful vibrations, using correct vibrations which are suitable for the user </w:t>
      </w:r>
      <w:r>
        <w:rPr>
          <w:sz w:val="19"/>
        </w:rPr>
        <w:t xml:space="preserve">’ </w:t>
      </w:r>
      <w:r>
        <w:t>s movement direction is essential. Therefore, when recording vibration information, we stored vibration separately not in one direction but in X and Y-axis two direc</w:t>
      </w:r>
      <w:r>
        <w:t>tions. This makes it possible to more accurately reproduce vibrations not only for textures that give similar vibrations regardless of the direction in which the fingers are moved but also for textures with significantly different vibrations depending on t</w:t>
      </w:r>
      <w:r>
        <w:t>he direction in which the fingers are moved.</w:t>
      </w:r>
    </w:p>
    <w:p w:rsidR="00FF583B" w:rsidRDefault="00D26BAE">
      <w:pPr>
        <w:pStyle w:val="1"/>
        <w:ind w:left="-5"/>
      </w:pPr>
      <w:r>
        <w:lastRenderedPageBreak/>
        <w:t>B. Display phase</w:t>
      </w:r>
    </w:p>
    <w:p w:rsidR="00FF583B" w:rsidRDefault="00D26BAE">
      <w:pPr>
        <w:spacing w:after="48"/>
        <w:ind w:left="-15" w:right="106"/>
      </w:pPr>
      <w:r>
        <w:t>Reproduction of vibration is carried out by using prerecorded vibrations in two directions and a shearing force presenting device. At the time of presentation, vibration patterns are generated b</w:t>
      </w:r>
      <w:r>
        <w:t>y using the vibration information of these two directions, and this is presented.</w:t>
      </w:r>
    </w:p>
    <w:p w:rsidR="00FF583B" w:rsidRDefault="00D26BAE">
      <w:pPr>
        <w:spacing w:after="48"/>
        <w:ind w:left="-15" w:right="106"/>
      </w:pPr>
      <w:r>
        <w:t>The compensation method used by Saga et al. Resampled the acceleration by using the ratio of the moving speed of the finger during recording and playing. In our proposed meth</w:t>
      </w:r>
      <w:r>
        <w:t>od, we use a new compensation method extended the method of saga et al. in this experiment. The compensation method is described below.</w:t>
      </w:r>
    </w:p>
    <w:p w:rsidR="00FF583B" w:rsidRDefault="00D26BAE">
      <w:pPr>
        <w:ind w:left="288" w:right="106" w:firstLine="0"/>
      </w:pPr>
      <w:r>
        <w:t>First, information to be recorded and reproduced is defined</w:t>
      </w:r>
    </w:p>
    <w:p w:rsidR="00FF583B" w:rsidRDefault="00D26BAE">
      <w:pPr>
        <w:spacing w:after="166" w:line="403" w:lineRule="auto"/>
        <w:ind w:right="106" w:hanging="15"/>
      </w:pPr>
      <w:r>
        <w:t>(subscript</w:t>
      </w:r>
      <w:r>
        <w:rPr>
          <w:i/>
        </w:rPr>
        <w:t xml:space="preserve">D </w:t>
      </w:r>
      <w:r>
        <w:rPr>
          <w:rFonts w:ascii="Cambria" w:eastAsia="Cambria" w:hAnsi="Cambria" w:cs="Cambria"/>
        </w:rPr>
        <w:t>= {</w:t>
      </w:r>
      <w:r>
        <w:rPr>
          <w:i/>
        </w:rPr>
        <w:t>X</w:t>
      </w:r>
      <w:r>
        <w:rPr>
          <w:rFonts w:ascii="Cambria" w:eastAsia="Cambria" w:hAnsi="Cambria" w:cs="Cambria"/>
          <w:i/>
        </w:rPr>
        <w:t>,</w:t>
      </w:r>
      <w:r>
        <w:rPr>
          <w:i/>
        </w:rPr>
        <w:t>Y</w:t>
      </w:r>
      <w:r>
        <w:rPr>
          <w:rFonts w:ascii="Cambria" w:eastAsia="Cambria" w:hAnsi="Cambria" w:cs="Cambria"/>
        </w:rPr>
        <w:t xml:space="preserve">} </w:t>
      </w:r>
      <w:r>
        <w:t xml:space="preserve">represent direction of movement, </w:t>
      </w:r>
      <w:r>
        <w:rPr>
          <w:i/>
        </w:rPr>
        <w:t xml:space="preserve">r </w:t>
      </w:r>
      <w:r>
        <w:t xml:space="preserve">and </w:t>
      </w:r>
      <w:r>
        <w:rPr>
          <w:i/>
        </w:rPr>
        <w:t xml:space="preserve">p </w:t>
      </w:r>
      <w:r>
        <w:t>represent recording and playing).</w:t>
      </w:r>
    </w:p>
    <w:p w:rsidR="00FF583B" w:rsidRDefault="00D26BAE">
      <w:pPr>
        <w:tabs>
          <w:tab w:val="center" w:pos="2372"/>
          <w:tab w:val="right" w:pos="5144"/>
        </w:tabs>
        <w:spacing w:after="178" w:line="259" w:lineRule="auto"/>
        <w:ind w:firstLine="0"/>
        <w:jc w:val="left"/>
      </w:pPr>
      <w:r>
        <w:rPr>
          <w:rFonts w:ascii="Calibri" w:eastAsia="Calibri" w:hAnsi="Calibri" w:cs="Calibri"/>
          <w:sz w:val="22"/>
        </w:rPr>
        <w:tab/>
      </w:r>
      <w:r>
        <w:t>a</w:t>
      </w:r>
      <w:r>
        <w:rPr>
          <w:i/>
          <w:vertAlign w:val="superscript"/>
        </w:rPr>
        <w:t>D</w:t>
      </w:r>
      <w:r>
        <w:rPr>
          <w:i/>
          <w:vertAlign w:val="subscript"/>
        </w:rPr>
        <w:t xml:space="preserve">r </w:t>
      </w:r>
      <w:r>
        <w:rPr>
          <w:noProof/>
        </w:rPr>
        <w:drawing>
          <wp:inline distT="0" distB="0" distL="0" distR="0">
            <wp:extent cx="633984" cy="320040"/>
            <wp:effectExtent l="0" t="0" r="0" b="0"/>
            <wp:docPr id="9053" name="Picture 9053"/>
            <wp:cNvGraphicFramePr/>
            <a:graphic xmlns:a="http://schemas.openxmlformats.org/drawingml/2006/main">
              <a:graphicData uri="http://schemas.openxmlformats.org/drawingml/2006/picture">
                <pic:pic xmlns:pic="http://schemas.openxmlformats.org/drawingml/2006/picture">
                  <pic:nvPicPr>
                    <pic:cNvPr id="9053" name="Picture 9053"/>
                    <pic:cNvPicPr/>
                  </pic:nvPicPr>
                  <pic:blipFill>
                    <a:blip r:embed="rId5"/>
                    <a:stretch>
                      <a:fillRect/>
                    </a:stretch>
                  </pic:blipFill>
                  <pic:spPr>
                    <a:xfrm>
                      <a:off x="0" y="0"/>
                      <a:ext cx="633984" cy="320040"/>
                    </a:xfrm>
                    <a:prstGeom prst="rect">
                      <a:avLst/>
                    </a:prstGeom>
                  </pic:spPr>
                </pic:pic>
              </a:graphicData>
            </a:graphic>
          </wp:inline>
        </w:drawing>
      </w:r>
      <w:r>
        <w:tab/>
        <w:t>(1)</w:t>
      </w:r>
    </w:p>
    <w:p w:rsidR="00FF583B" w:rsidRDefault="00D26BAE">
      <w:pPr>
        <w:spacing w:after="265"/>
        <w:ind w:left="-15" w:right="106"/>
      </w:pPr>
      <w:r>
        <w:t xml:space="preserve">This </w:t>
      </w:r>
      <w:r>
        <w:rPr>
          <w:i/>
        </w:rPr>
        <w:t>t</w:t>
      </w:r>
      <w:r>
        <w:rPr>
          <w:i/>
          <w:vertAlign w:val="subscript"/>
        </w:rPr>
        <w:t xml:space="preserve">r </w:t>
      </w:r>
      <w:r>
        <w:t xml:space="preserve">is the time of recording. In addition, the finger position </w:t>
      </w:r>
      <w:r>
        <w:t>X</w:t>
      </w:r>
      <w:r>
        <w:rPr>
          <w:i/>
          <w:vertAlign w:val="subscript"/>
        </w:rPr>
        <w:t xml:space="preserve">p </w:t>
      </w:r>
      <w:r>
        <w:t>during play is obtained, and the finger movement speed is derived based on this value.</w:t>
      </w:r>
    </w:p>
    <w:p w:rsidR="00FF583B" w:rsidRDefault="00D26BAE">
      <w:pPr>
        <w:tabs>
          <w:tab w:val="center" w:pos="2359"/>
          <w:tab w:val="right" w:pos="5144"/>
        </w:tabs>
        <w:spacing w:after="95" w:line="259" w:lineRule="auto"/>
        <w:ind w:firstLine="0"/>
        <w:jc w:val="left"/>
      </w:pPr>
      <w:r>
        <w:rPr>
          <w:rFonts w:ascii="Calibri" w:eastAsia="Calibri" w:hAnsi="Calibri" w:cs="Calibri"/>
          <w:sz w:val="22"/>
        </w:rPr>
        <w:tab/>
      </w:r>
      <w:r>
        <w:t>X</w:t>
      </w:r>
      <w:r>
        <w:rPr>
          <w:i/>
          <w:vertAlign w:val="subscript"/>
        </w:rPr>
        <w:t>p</w:t>
      </w:r>
      <w:r>
        <w:rPr>
          <w:noProof/>
        </w:rPr>
        <w:drawing>
          <wp:inline distT="0" distB="0" distL="0" distR="0">
            <wp:extent cx="615696" cy="310896"/>
            <wp:effectExtent l="0" t="0" r="0" b="0"/>
            <wp:docPr id="9054" name="Picture 9054"/>
            <wp:cNvGraphicFramePr/>
            <a:graphic xmlns:a="http://schemas.openxmlformats.org/drawingml/2006/main">
              <a:graphicData uri="http://schemas.openxmlformats.org/drawingml/2006/picture">
                <pic:pic xmlns:pic="http://schemas.openxmlformats.org/drawingml/2006/picture">
                  <pic:nvPicPr>
                    <pic:cNvPr id="9054" name="Picture 9054"/>
                    <pic:cNvPicPr/>
                  </pic:nvPicPr>
                  <pic:blipFill>
                    <a:blip r:embed="rId6"/>
                    <a:stretch>
                      <a:fillRect/>
                    </a:stretch>
                  </pic:blipFill>
                  <pic:spPr>
                    <a:xfrm>
                      <a:off x="0" y="0"/>
                      <a:ext cx="615696" cy="310896"/>
                    </a:xfrm>
                    <a:prstGeom prst="rect">
                      <a:avLst/>
                    </a:prstGeom>
                  </pic:spPr>
                </pic:pic>
              </a:graphicData>
            </a:graphic>
          </wp:inline>
        </w:drawing>
      </w:r>
      <w:r>
        <w:tab/>
        <w:t>(2)</w:t>
      </w:r>
    </w:p>
    <w:p w:rsidR="00FF583B" w:rsidRDefault="00D26BAE">
      <w:pPr>
        <w:spacing w:after="226" w:line="297" w:lineRule="auto"/>
        <w:ind w:left="-15"/>
      </w:pPr>
      <w:r>
        <w:t>At this time, the moving speed of the finge</w:t>
      </w:r>
      <w:r>
        <w:t xml:space="preserve">r during play( </w:t>
      </w:r>
      <w:r>
        <w:t>x˙</w:t>
      </w:r>
      <w:r>
        <w:rPr>
          <w:vertAlign w:val="subscript"/>
        </w:rPr>
        <w:t>p</w:t>
      </w:r>
      <w:r>
        <w:t xml:space="preserve">) is Calculated using the moving distance in unit time </w:t>
      </w:r>
      <w:r>
        <w:t>∆</w:t>
      </w:r>
      <w:r>
        <w:rPr>
          <w:i/>
        </w:rPr>
        <w:t>T</w:t>
      </w:r>
      <w:r>
        <w:rPr>
          <w:sz w:val="19"/>
        </w:rPr>
        <w:t>．</w:t>
      </w:r>
    </w:p>
    <w:p w:rsidR="00FF583B" w:rsidRDefault="00D26BAE">
      <w:pPr>
        <w:tabs>
          <w:tab w:val="center" w:pos="2358"/>
          <w:tab w:val="right" w:pos="5144"/>
        </w:tabs>
        <w:spacing w:after="95" w:line="259" w:lineRule="auto"/>
        <w:ind w:firstLine="0"/>
        <w:jc w:val="left"/>
      </w:pPr>
      <w:r>
        <w:rPr>
          <w:rFonts w:ascii="Calibri" w:eastAsia="Calibri" w:hAnsi="Calibri" w:cs="Calibri"/>
          <w:sz w:val="22"/>
        </w:rPr>
        <w:tab/>
      </w:r>
      <w:r>
        <w:t>x˙</w:t>
      </w:r>
      <w:r>
        <w:rPr>
          <w:vertAlign w:val="subscript"/>
        </w:rPr>
        <w:t xml:space="preserve">p </w:t>
      </w:r>
      <w:r>
        <w:rPr>
          <w:noProof/>
        </w:rPr>
        <w:drawing>
          <wp:inline distT="0" distB="0" distL="0" distR="0">
            <wp:extent cx="1082040" cy="387096"/>
            <wp:effectExtent l="0" t="0" r="0" b="0"/>
            <wp:docPr id="9055" name="Picture 9055"/>
            <wp:cNvGraphicFramePr/>
            <a:graphic xmlns:a="http://schemas.openxmlformats.org/drawingml/2006/main">
              <a:graphicData uri="http://schemas.openxmlformats.org/drawingml/2006/picture">
                <pic:pic xmlns:pic="http://schemas.openxmlformats.org/drawingml/2006/picture">
                  <pic:nvPicPr>
                    <pic:cNvPr id="9055" name="Picture 9055"/>
                    <pic:cNvPicPr/>
                  </pic:nvPicPr>
                  <pic:blipFill>
                    <a:blip r:embed="rId7"/>
                    <a:stretch>
                      <a:fillRect/>
                    </a:stretch>
                  </pic:blipFill>
                  <pic:spPr>
                    <a:xfrm>
                      <a:off x="0" y="0"/>
                      <a:ext cx="1082040" cy="387096"/>
                    </a:xfrm>
                    <a:prstGeom prst="rect">
                      <a:avLst/>
                    </a:prstGeom>
                  </pic:spPr>
                </pic:pic>
              </a:graphicData>
            </a:graphic>
          </wp:inline>
        </w:drawing>
      </w:r>
      <w:r>
        <w:tab/>
        <w:t>(3)</w:t>
      </w:r>
    </w:p>
    <w:p w:rsidR="00FF583B" w:rsidRDefault="00D26BAE">
      <w:pPr>
        <w:spacing w:after="570"/>
        <w:ind w:left="-15" w:right="106"/>
      </w:pPr>
      <w:r>
        <w:t xml:space="preserve">Because of the time between frames during recording and it during playing are same, the presented vibration is calculated using the ratio of the moving speed </w:t>
      </w:r>
      <w:r>
        <w:t>x˙</w:t>
      </w:r>
      <w:r>
        <w:rPr>
          <w:vertAlign w:val="subscript"/>
        </w:rPr>
        <w:t xml:space="preserve">r </w:t>
      </w:r>
      <w:r>
        <w:t>during</w:t>
      </w:r>
      <w:r>
        <w:t xml:space="preserve"> recording and the moving speed </w:t>
      </w:r>
      <w:r>
        <w:t>x˙</w:t>
      </w:r>
      <w:r>
        <w:rPr>
          <w:vertAlign w:val="subscript"/>
        </w:rPr>
        <w:t xml:space="preserve">p </w:t>
      </w:r>
      <w:r>
        <w:t>of the finger during playing</w:t>
      </w:r>
    </w:p>
    <w:p w:rsidR="00FF583B" w:rsidRDefault="00D26BAE">
      <w:pPr>
        <w:spacing w:after="0" w:line="216" w:lineRule="auto"/>
        <w:ind w:left="1170" w:right="28" w:hanging="111"/>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2038820</wp:posOffset>
                </wp:positionH>
                <wp:positionV relativeFrom="paragraph">
                  <wp:posOffset>66608</wp:posOffset>
                </wp:positionV>
                <wp:extent cx="426377" cy="5060"/>
                <wp:effectExtent l="0" t="0" r="0" b="0"/>
                <wp:wrapNone/>
                <wp:docPr id="8016" name="Group 8016"/>
                <wp:cNvGraphicFramePr/>
                <a:graphic xmlns:a="http://schemas.openxmlformats.org/drawingml/2006/main">
                  <a:graphicData uri="http://schemas.microsoft.com/office/word/2010/wordprocessingGroup">
                    <wpg:wgp>
                      <wpg:cNvGrpSpPr/>
                      <wpg:grpSpPr>
                        <a:xfrm>
                          <a:off x="0" y="0"/>
                          <a:ext cx="426377" cy="5060"/>
                          <a:chOff x="0" y="0"/>
                          <a:chExt cx="426377" cy="5060"/>
                        </a:xfrm>
                      </wpg:grpSpPr>
                      <wps:wsp>
                        <wps:cNvPr id="259" name="Shape 259"/>
                        <wps:cNvSpPr/>
                        <wps:spPr>
                          <a:xfrm>
                            <a:off x="0" y="0"/>
                            <a:ext cx="426377" cy="0"/>
                          </a:xfrm>
                          <a:custGeom>
                            <a:avLst/>
                            <a:gdLst/>
                            <a:ahLst/>
                            <a:cxnLst/>
                            <a:rect l="0" t="0" r="0" b="0"/>
                            <a:pathLst>
                              <a:path w="426377">
                                <a:moveTo>
                                  <a:pt x="0" y="0"/>
                                </a:moveTo>
                                <a:lnTo>
                                  <a:pt x="426377" y="0"/>
                                </a:lnTo>
                              </a:path>
                            </a:pathLst>
                          </a:custGeom>
                          <a:ln w="506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16" style="width:33.573pt;height:0.3984pt;position:absolute;z-index:143;mso-position-horizontal-relative:text;mso-position-horizontal:absolute;margin-left:160.537pt;mso-position-vertical-relative:text;margin-top:5.24472pt;" coordsize="4263,50">
                <v:shape id="Shape 259" style="position:absolute;width:4263;height:0;left:0;top:0;" coordsize="426377,0" path="m0,0l426377,0">
                  <v:stroke weight="0.3984pt" endcap="flat" joinstyle="miter" miterlimit="10" on="true" color="#000000"/>
                  <v:fill on="false" color="#000000" opacity="0"/>
                </v:shape>
              </v:group>
            </w:pict>
          </mc:Fallback>
        </mc:AlternateContent>
      </w:r>
      <w:r>
        <w:t>a</w:t>
      </w:r>
      <w:r>
        <w:rPr>
          <w:i/>
          <w:sz w:val="15"/>
        </w:rPr>
        <w:t>D</w:t>
      </w:r>
      <w:r>
        <w:rPr>
          <w:rFonts w:ascii="Cambria" w:eastAsia="Cambria" w:hAnsi="Cambria" w:cs="Cambria"/>
        </w:rPr>
        <w:t>(</w:t>
      </w:r>
      <w:r>
        <w:rPr>
          <w:i/>
        </w:rPr>
        <w:t>t</w:t>
      </w:r>
      <w:r>
        <w:rPr>
          <w:i/>
          <w:sz w:val="15"/>
        </w:rPr>
        <w:t>p</w:t>
      </w:r>
      <w:r>
        <w:rPr>
          <w:i/>
          <w:sz w:val="12"/>
        </w:rPr>
        <w:t>n</w:t>
      </w:r>
      <w:r>
        <w:rPr>
          <w:rFonts w:ascii="Cambria" w:eastAsia="Cambria" w:hAnsi="Cambria" w:cs="Cambria"/>
          <w:sz w:val="12"/>
        </w:rPr>
        <w:t>+</w:t>
      </w:r>
      <w:r>
        <w:rPr>
          <w:sz w:val="12"/>
        </w:rPr>
        <w:t>1</w:t>
      </w:r>
      <w:r>
        <w:rPr>
          <w:rFonts w:ascii="Cambria" w:eastAsia="Cambria" w:hAnsi="Cambria" w:cs="Cambria"/>
        </w:rPr>
        <w:t xml:space="preserve">) = </w:t>
      </w:r>
      <w:r>
        <w:t>a</w:t>
      </w:r>
      <w:r>
        <w:rPr>
          <w:sz w:val="15"/>
        </w:rPr>
        <w:t>r</w:t>
      </w:r>
      <w:r>
        <w:rPr>
          <w:i/>
          <w:sz w:val="15"/>
        </w:rPr>
        <w:t>D</w:t>
      </w:r>
      <w:r>
        <w:rPr>
          <w:rFonts w:ascii="Cambria" w:eastAsia="Cambria" w:hAnsi="Cambria" w:cs="Cambria"/>
        </w:rPr>
        <w:t>(</w:t>
      </w:r>
      <w:r>
        <w:rPr>
          <w:i/>
        </w:rPr>
        <w:t>t</w:t>
      </w:r>
      <w:r>
        <w:rPr>
          <w:i/>
          <w:sz w:val="15"/>
        </w:rPr>
        <w:t>p</w:t>
      </w:r>
      <w:r>
        <w:rPr>
          <w:i/>
          <w:sz w:val="12"/>
        </w:rPr>
        <w:t xml:space="preserve">n </w:t>
      </w:r>
      <w:r>
        <w:rPr>
          <w:rFonts w:ascii="Cambria" w:eastAsia="Cambria" w:hAnsi="Cambria" w:cs="Cambria"/>
        </w:rPr>
        <w:t>+ |</w:t>
      </w:r>
      <w:r>
        <w:t>x˙</w:t>
      </w:r>
      <w:r>
        <w:rPr>
          <w:sz w:val="15"/>
        </w:rPr>
        <w:t>p</w:t>
      </w:r>
      <w:r>
        <w:rPr>
          <w:rFonts w:ascii="Cambria" w:eastAsia="Cambria" w:hAnsi="Cambria" w:cs="Cambria"/>
        </w:rPr>
        <w:t>(</w:t>
      </w:r>
      <w:r>
        <w:rPr>
          <w:i/>
        </w:rPr>
        <w:t>t</w:t>
      </w:r>
      <w:r>
        <w:rPr>
          <w:i/>
          <w:sz w:val="15"/>
        </w:rPr>
        <w:t>p</w:t>
      </w:r>
      <w:r>
        <w:rPr>
          <w:i/>
          <w:sz w:val="12"/>
        </w:rPr>
        <w:t>n</w:t>
      </w:r>
      <w:r>
        <w:rPr>
          <w:rFonts w:ascii="Cambria" w:eastAsia="Cambria" w:hAnsi="Cambria" w:cs="Cambria"/>
        </w:rPr>
        <w:t>)|)</w:t>
      </w:r>
      <w:r>
        <w:rPr>
          <w:rFonts w:ascii="Cambria" w:eastAsia="Cambria" w:hAnsi="Cambria" w:cs="Cambria"/>
        </w:rPr>
        <w:tab/>
      </w:r>
      <w:r>
        <w:t xml:space="preserve">(4) </w:t>
      </w:r>
      <w:r>
        <w:rPr>
          <w:i/>
          <w:sz w:val="15"/>
        </w:rPr>
        <w:t>p</w:t>
      </w:r>
    </w:p>
    <w:p w:rsidR="00FF583B" w:rsidRDefault="00D26BAE">
      <w:pPr>
        <w:spacing w:after="255" w:line="259" w:lineRule="auto"/>
        <w:ind w:left="1949" w:firstLine="0"/>
        <w:jc w:val="center"/>
      </w:pPr>
      <w:r>
        <w:rPr>
          <w:rFonts w:ascii="Cambria" w:eastAsia="Cambria" w:hAnsi="Cambria" w:cs="Cambria"/>
        </w:rPr>
        <w:t>|</w:t>
      </w:r>
      <w:r>
        <w:t>x˙</w:t>
      </w:r>
      <w:r>
        <w:rPr>
          <w:vertAlign w:val="subscript"/>
        </w:rPr>
        <w:t>r</w:t>
      </w:r>
      <w:r>
        <w:rPr>
          <w:rFonts w:ascii="Cambria" w:eastAsia="Cambria" w:hAnsi="Cambria" w:cs="Cambria"/>
        </w:rPr>
        <w:t>(</w:t>
      </w:r>
      <w:r>
        <w:rPr>
          <w:i/>
        </w:rPr>
        <w:t>t</w:t>
      </w:r>
      <w:r>
        <w:rPr>
          <w:i/>
          <w:vertAlign w:val="subscript"/>
        </w:rPr>
        <w:t>pn</w:t>
      </w:r>
      <w:r>
        <w:rPr>
          <w:rFonts w:ascii="Cambria" w:eastAsia="Cambria" w:hAnsi="Cambria" w:cs="Cambria"/>
        </w:rPr>
        <w:t>)|</w:t>
      </w:r>
    </w:p>
    <w:p w:rsidR="00FF583B" w:rsidRDefault="00D26BAE">
      <w:pPr>
        <w:ind w:left="-15" w:right="106"/>
      </w:pPr>
      <w:r>
        <w:t xml:space="preserve">In this experiment, it is constant at </w:t>
      </w:r>
      <w:r>
        <w:t>x˙</w:t>
      </w:r>
      <w:r>
        <w:rPr>
          <w:vertAlign w:val="subscript"/>
        </w:rPr>
        <w:t xml:space="preserve">r </w:t>
      </w:r>
      <w:r>
        <w:t xml:space="preserve">= 5 cm/s. The vibration is presented using the appropriate </w:t>
      </w:r>
      <w:r>
        <w:t>a</w:t>
      </w:r>
      <w:r>
        <w:rPr>
          <w:i/>
          <w:vertAlign w:val="superscript"/>
        </w:rPr>
        <w:t>D</w:t>
      </w:r>
      <w:r>
        <w:rPr>
          <w:i/>
          <w:vertAlign w:val="subscript"/>
        </w:rPr>
        <w:t xml:space="preserve">p </w:t>
      </w:r>
      <w:r>
        <w:rPr>
          <w:rFonts w:ascii="Cambria" w:eastAsia="Cambria" w:hAnsi="Cambria" w:cs="Cambria"/>
        </w:rPr>
        <w:t>(</w:t>
      </w:r>
      <w:r>
        <w:rPr>
          <w:i/>
        </w:rPr>
        <w:t>t</w:t>
      </w:r>
      <w:r>
        <w:rPr>
          <w:i/>
          <w:vertAlign w:val="subscript"/>
        </w:rPr>
        <w:t>pn</w:t>
      </w:r>
      <w:r>
        <w:rPr>
          <w:rFonts w:ascii="Cambria" w:eastAsia="Cambria" w:hAnsi="Cambria" w:cs="Cambria"/>
          <w:vertAlign w:val="subscript"/>
        </w:rPr>
        <w:t>+</w:t>
      </w:r>
      <w:r>
        <w:rPr>
          <w:vertAlign w:val="subscript"/>
        </w:rPr>
        <w:t>1</w:t>
      </w:r>
      <w:r>
        <w:rPr>
          <w:rFonts w:ascii="Cambria" w:eastAsia="Cambria" w:hAnsi="Cambria" w:cs="Cambria"/>
        </w:rPr>
        <w:t>)</w:t>
      </w:r>
      <w:r>
        <w:t xml:space="preserve">. As shown in Figure 2, depending on the movement direction, switch the acceleration information. If </w:t>
      </w:r>
      <w:r>
        <w:t xml:space="preserve">α </w:t>
      </w:r>
      <w:r>
        <w:t xml:space="preserve">is the movement component in the X-axis direction and </w:t>
      </w:r>
      <w:r>
        <w:t xml:space="preserve">β </w:t>
      </w:r>
      <w:r>
        <w:t>is the movement component in the Y-axis direction, the acceleration</w:t>
      </w:r>
      <w:r>
        <w:t>a</w:t>
      </w:r>
      <w:r>
        <w:rPr>
          <w:i/>
          <w:vertAlign w:val="subscript"/>
        </w:rPr>
        <w:t>p</w:t>
      </w:r>
      <w:r>
        <w:rPr>
          <w:rFonts w:ascii="Cambria" w:eastAsia="Cambria" w:hAnsi="Cambria" w:cs="Cambria"/>
        </w:rPr>
        <w:t>(</w:t>
      </w:r>
      <w:r>
        <w:rPr>
          <w:i/>
        </w:rPr>
        <w:t>t</w:t>
      </w:r>
      <w:r>
        <w:rPr>
          <w:i/>
          <w:vertAlign w:val="subscript"/>
        </w:rPr>
        <w:t>pn</w:t>
      </w:r>
      <w:r>
        <w:rPr>
          <w:rFonts w:ascii="Cambria" w:eastAsia="Cambria" w:hAnsi="Cambria" w:cs="Cambria"/>
          <w:vertAlign w:val="subscript"/>
        </w:rPr>
        <w:t>+</w:t>
      </w:r>
      <w:r>
        <w:rPr>
          <w:vertAlign w:val="subscript"/>
        </w:rPr>
        <w:t>1</w:t>
      </w:r>
      <w:r>
        <w:rPr>
          <w:rFonts w:ascii="Cambria" w:eastAsia="Cambria" w:hAnsi="Cambria" w:cs="Cambria"/>
        </w:rPr>
        <w:t xml:space="preserve">) </w:t>
      </w:r>
      <w:r>
        <w:t>to be presented is o</w:t>
      </w:r>
      <w:r>
        <w:t>btained using the following formula.</w:t>
      </w:r>
    </w:p>
    <w:p w:rsidR="00FF583B" w:rsidRDefault="00D26BAE">
      <w:pPr>
        <w:spacing w:after="0" w:line="259" w:lineRule="auto"/>
        <w:ind w:firstLine="0"/>
        <w:jc w:val="left"/>
      </w:pPr>
      <w:r>
        <w:rPr>
          <w:rFonts w:ascii="Calibri" w:eastAsia="Calibri" w:hAnsi="Calibri" w:cs="Calibri"/>
          <w:noProof/>
          <w:sz w:val="22"/>
        </w:rPr>
        <mc:AlternateContent>
          <mc:Choice Requires="wpg">
            <w:drawing>
              <wp:inline distT="0" distB="0" distL="0" distR="0">
                <wp:extent cx="3264299" cy="775865"/>
                <wp:effectExtent l="0" t="0" r="0" b="0"/>
                <wp:docPr id="8017" name="Group 8017"/>
                <wp:cNvGraphicFramePr/>
                <a:graphic xmlns:a="http://schemas.openxmlformats.org/drawingml/2006/main">
                  <a:graphicData uri="http://schemas.microsoft.com/office/word/2010/wordprocessingGroup">
                    <wpg:wgp>
                      <wpg:cNvGrpSpPr/>
                      <wpg:grpSpPr>
                        <a:xfrm>
                          <a:off x="0" y="0"/>
                          <a:ext cx="3264299" cy="775865"/>
                          <a:chOff x="0" y="0"/>
                          <a:chExt cx="3264299" cy="775865"/>
                        </a:xfrm>
                      </wpg:grpSpPr>
                      <wps:wsp>
                        <wps:cNvPr id="308" name="Rectangle 308"/>
                        <wps:cNvSpPr/>
                        <wps:spPr>
                          <a:xfrm>
                            <a:off x="0" y="233573"/>
                            <a:ext cx="84139" cy="148252"/>
                          </a:xfrm>
                          <a:prstGeom prst="rect">
                            <a:avLst/>
                          </a:prstGeom>
                          <a:ln>
                            <a:noFill/>
                          </a:ln>
                        </wps:spPr>
                        <wps:txbx>
                          <w:txbxContent>
                            <w:p w:rsidR="00FF583B" w:rsidRDefault="00D26BAE">
                              <w:pPr>
                                <w:spacing w:after="160" w:line="259" w:lineRule="auto"/>
                                <w:ind w:firstLine="0"/>
                                <w:jc w:val="left"/>
                              </w:pPr>
                              <w:r>
                                <w:rPr>
                                  <w:w w:val="112"/>
                                </w:rPr>
                                <w:t>a</w:t>
                              </w:r>
                            </w:p>
                          </w:txbxContent>
                        </wps:txbx>
                        <wps:bodyPr horzOverflow="overflow" vert="horz" lIns="0" tIns="0" rIns="0" bIns="0" rtlCol="0">
                          <a:noAutofit/>
                        </wps:bodyPr>
                      </wps:wsp>
                      <wps:wsp>
                        <wps:cNvPr id="309" name="Rectangle 309"/>
                        <wps:cNvSpPr/>
                        <wps:spPr>
                          <a:xfrm>
                            <a:off x="70295" y="274130"/>
                            <a:ext cx="62263" cy="110578"/>
                          </a:xfrm>
                          <a:prstGeom prst="rect">
                            <a:avLst/>
                          </a:prstGeom>
                          <a:ln>
                            <a:noFill/>
                          </a:ln>
                        </wps:spPr>
                        <wps:txbx>
                          <w:txbxContent>
                            <w:p w:rsidR="00FF583B" w:rsidRDefault="00D26BAE">
                              <w:pPr>
                                <w:spacing w:after="160" w:line="259" w:lineRule="auto"/>
                                <w:ind w:firstLine="0"/>
                                <w:jc w:val="left"/>
                              </w:pPr>
                              <w:r>
                                <w:rPr>
                                  <w:i/>
                                  <w:w w:val="99"/>
                                  <w:sz w:val="15"/>
                                </w:rPr>
                                <w:t>p</w:t>
                              </w:r>
                            </w:p>
                          </w:txbxContent>
                        </wps:txbx>
                        <wps:bodyPr horzOverflow="overflow" vert="horz" lIns="0" tIns="0" rIns="0" bIns="0" rtlCol="0">
                          <a:noAutofit/>
                        </wps:bodyPr>
                      </wps:wsp>
                      <wps:wsp>
                        <wps:cNvPr id="310" name="Rectangle 310"/>
                        <wps:cNvSpPr/>
                        <wps:spPr>
                          <a:xfrm>
                            <a:off x="123431" y="231295"/>
                            <a:ext cx="65443" cy="149431"/>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11" name="Rectangle 311"/>
                        <wps:cNvSpPr/>
                        <wps:spPr>
                          <a:xfrm>
                            <a:off x="169354" y="232687"/>
                            <a:ext cx="46781" cy="149430"/>
                          </a:xfrm>
                          <a:prstGeom prst="rect">
                            <a:avLst/>
                          </a:prstGeom>
                          <a:ln>
                            <a:noFill/>
                          </a:ln>
                        </wps:spPr>
                        <wps:txbx>
                          <w:txbxContent>
                            <w:p w:rsidR="00FF583B" w:rsidRDefault="00D26BAE">
                              <w:pPr>
                                <w:spacing w:after="160" w:line="259" w:lineRule="auto"/>
                                <w:ind w:firstLine="0"/>
                                <w:jc w:val="left"/>
                              </w:pPr>
                              <w:r>
                                <w:rPr>
                                  <w:i/>
                                </w:rPr>
                                <w:t>t</w:t>
                              </w:r>
                            </w:p>
                          </w:txbxContent>
                        </wps:txbx>
                        <wps:bodyPr horzOverflow="overflow" vert="horz" lIns="0" tIns="0" rIns="0" bIns="0" rtlCol="0">
                          <a:noAutofit/>
                        </wps:bodyPr>
                      </wps:wsp>
                      <wps:wsp>
                        <wps:cNvPr id="312" name="Rectangle 312"/>
                        <wps:cNvSpPr/>
                        <wps:spPr>
                          <a:xfrm>
                            <a:off x="211557" y="274130"/>
                            <a:ext cx="62263" cy="110578"/>
                          </a:xfrm>
                          <a:prstGeom prst="rect">
                            <a:avLst/>
                          </a:prstGeom>
                          <a:ln>
                            <a:noFill/>
                          </a:ln>
                        </wps:spPr>
                        <wps:txbx>
                          <w:txbxContent>
                            <w:p w:rsidR="00FF583B" w:rsidRDefault="00D26BAE">
                              <w:pPr>
                                <w:spacing w:after="160" w:line="259" w:lineRule="auto"/>
                                <w:ind w:firstLine="0"/>
                                <w:jc w:val="left"/>
                              </w:pPr>
                              <w:r>
                                <w:rPr>
                                  <w:i/>
                                  <w:w w:val="99"/>
                                  <w:sz w:val="15"/>
                                </w:rPr>
                                <w:t>p</w:t>
                              </w:r>
                            </w:p>
                          </w:txbxContent>
                        </wps:txbx>
                        <wps:bodyPr horzOverflow="overflow" vert="horz" lIns="0" tIns="0" rIns="0" bIns="0" rtlCol="0">
                          <a:noAutofit/>
                        </wps:bodyPr>
                      </wps:wsp>
                      <wps:wsp>
                        <wps:cNvPr id="313" name="Rectangle 313"/>
                        <wps:cNvSpPr/>
                        <wps:spPr>
                          <a:xfrm>
                            <a:off x="258369" y="304808"/>
                            <a:ext cx="50484" cy="89659"/>
                          </a:xfrm>
                          <a:prstGeom prst="rect">
                            <a:avLst/>
                          </a:prstGeom>
                          <a:ln>
                            <a:noFill/>
                          </a:ln>
                        </wps:spPr>
                        <wps:txbx>
                          <w:txbxContent>
                            <w:p w:rsidR="00FF583B" w:rsidRDefault="00D26BAE">
                              <w:pPr>
                                <w:spacing w:after="160" w:line="259" w:lineRule="auto"/>
                                <w:ind w:firstLine="0"/>
                                <w:jc w:val="left"/>
                              </w:pPr>
                              <w:r>
                                <w:rPr>
                                  <w:i/>
                                  <w:sz w:val="12"/>
                                </w:rPr>
                                <w:t>n</w:t>
                              </w:r>
                            </w:p>
                          </w:txbxContent>
                        </wps:txbx>
                        <wps:bodyPr horzOverflow="overflow" vert="horz" lIns="0" tIns="0" rIns="0" bIns="0" rtlCol="0">
                          <a:noAutofit/>
                        </wps:bodyPr>
                      </wps:wsp>
                      <wps:wsp>
                        <wps:cNvPr id="314" name="Rectangle 314"/>
                        <wps:cNvSpPr/>
                        <wps:spPr>
                          <a:xfrm>
                            <a:off x="296329" y="303973"/>
                            <a:ext cx="78533" cy="89659"/>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sz w:val="12"/>
                                </w:rPr>
                                <w:t>+</w:t>
                              </w:r>
                            </w:p>
                          </w:txbxContent>
                        </wps:txbx>
                        <wps:bodyPr horzOverflow="overflow" vert="horz" lIns="0" tIns="0" rIns="0" bIns="0" rtlCol="0">
                          <a:noAutofit/>
                        </wps:bodyPr>
                      </wps:wsp>
                      <wps:wsp>
                        <wps:cNvPr id="315" name="Rectangle 315"/>
                        <wps:cNvSpPr/>
                        <wps:spPr>
                          <a:xfrm>
                            <a:off x="355308" y="304808"/>
                            <a:ext cx="50484" cy="90871"/>
                          </a:xfrm>
                          <a:prstGeom prst="rect">
                            <a:avLst/>
                          </a:prstGeom>
                          <a:ln>
                            <a:noFill/>
                          </a:ln>
                        </wps:spPr>
                        <wps:txbx>
                          <w:txbxContent>
                            <w:p w:rsidR="00FF583B" w:rsidRDefault="00D26BAE">
                              <w:pPr>
                                <w:spacing w:after="160" w:line="259" w:lineRule="auto"/>
                                <w:ind w:firstLine="0"/>
                                <w:jc w:val="left"/>
                              </w:pPr>
                              <w:r>
                                <w:rPr>
                                  <w:sz w:val="12"/>
                                </w:rPr>
                                <w:t>1</w:t>
                              </w:r>
                            </w:p>
                          </w:txbxContent>
                        </wps:txbx>
                        <wps:bodyPr horzOverflow="overflow" vert="horz" lIns="0" tIns="0" rIns="0" bIns="0" rtlCol="0">
                          <a:noAutofit/>
                        </wps:bodyPr>
                      </wps:wsp>
                      <wps:wsp>
                        <wps:cNvPr id="316" name="Rectangle 316"/>
                        <wps:cNvSpPr/>
                        <wps:spPr>
                          <a:xfrm>
                            <a:off x="405917" y="231296"/>
                            <a:ext cx="233520" cy="149431"/>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17" name="Rectangle 317"/>
                        <wps:cNvSpPr/>
                        <wps:spPr>
                          <a:xfrm>
                            <a:off x="609549" y="3"/>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horz" lIns="0" tIns="0" rIns="0" bIns="0" rtlCol="0">
                          <a:noAutofit/>
                        </wps:bodyPr>
                      </wps:wsp>
                      <wps:wsp>
                        <wps:cNvPr id="318" name="Rectangle 318"/>
                        <wps:cNvSpPr/>
                        <wps:spPr>
                          <a:xfrm>
                            <a:off x="609549" y="75924"/>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19" name="Rectangle 319"/>
                        <wps:cNvSpPr/>
                        <wps:spPr>
                          <a:xfrm>
                            <a:off x="609549" y="151845"/>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20" name="Rectangle 320"/>
                        <wps:cNvSpPr/>
                        <wps:spPr>
                          <a:xfrm>
                            <a:off x="609549" y="227752"/>
                            <a:ext cx="56087" cy="628016"/>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21" name="Rectangle 321"/>
                        <wps:cNvSpPr/>
                        <wps:spPr>
                          <a:xfrm>
                            <a:off x="609549" y="303673"/>
                            <a:ext cx="56087" cy="628016"/>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22" name="Rectangle 322"/>
                        <wps:cNvSpPr/>
                        <wps:spPr>
                          <a:xfrm>
                            <a:off x="886314" y="105651"/>
                            <a:ext cx="142801" cy="219268"/>
                          </a:xfrm>
                          <a:prstGeom prst="rect">
                            <a:avLst/>
                          </a:prstGeom>
                          <a:ln>
                            <a:noFill/>
                          </a:ln>
                        </wps:spPr>
                        <wps:txbx>
                          <w:txbxContent>
                            <w:p w:rsidR="00FF583B" w:rsidRDefault="00D26BAE">
                              <w:pPr>
                                <w:spacing w:after="160" w:line="259" w:lineRule="auto"/>
                                <w:ind w:firstLine="0"/>
                                <w:jc w:val="left"/>
                              </w:pPr>
                              <w:r>
                                <w:rPr>
                                  <w:w w:val="157"/>
                                </w:rPr>
                                <w:t>α</w:t>
                              </w:r>
                            </w:p>
                          </w:txbxContent>
                        </wps:txbx>
                        <wps:bodyPr horzOverflow="overflow" vert="horz" lIns="0" tIns="0" rIns="0" bIns="0" rtlCol="0">
                          <a:noAutofit/>
                        </wps:bodyPr>
                      </wps:wsp>
                      <wps:wsp>
                        <wps:cNvPr id="323" name="Shape 323"/>
                        <wps:cNvSpPr/>
                        <wps:spPr>
                          <a:xfrm>
                            <a:off x="666864" y="287467"/>
                            <a:ext cx="541630" cy="0"/>
                          </a:xfrm>
                          <a:custGeom>
                            <a:avLst/>
                            <a:gdLst/>
                            <a:ahLst/>
                            <a:cxnLst/>
                            <a:rect l="0" t="0" r="0" b="0"/>
                            <a:pathLst>
                              <a:path w="541630">
                                <a:moveTo>
                                  <a:pt x="0" y="0"/>
                                </a:moveTo>
                                <a:lnTo>
                                  <a:pt x="541630" y="0"/>
                                </a:lnTo>
                              </a:path>
                            </a:pathLst>
                          </a:custGeom>
                          <a:ln w="5060" cap="flat">
                            <a:miter lim="127000"/>
                          </a:ln>
                        </wps:spPr>
                        <wps:style>
                          <a:lnRef idx="1">
                            <a:srgbClr val="000000"/>
                          </a:lnRef>
                          <a:fillRef idx="0">
                            <a:srgbClr val="000000">
                              <a:alpha val="0"/>
                            </a:srgbClr>
                          </a:fillRef>
                          <a:effectRef idx="0">
                            <a:scrgbClr r="0" g="0" b="0"/>
                          </a:effectRef>
                          <a:fontRef idx="none"/>
                        </wps:style>
                        <wps:bodyPr/>
                      </wps:wsp>
                      <wps:wsp>
                        <wps:cNvPr id="324" name="Rectangle 324"/>
                        <wps:cNvSpPr/>
                        <wps:spPr>
                          <a:xfrm>
                            <a:off x="666864" y="217362"/>
                            <a:ext cx="168278" cy="628015"/>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25" name="Shape 325"/>
                        <wps:cNvSpPr/>
                        <wps:spPr>
                          <a:xfrm>
                            <a:off x="793394" y="312575"/>
                            <a:ext cx="415099" cy="0"/>
                          </a:xfrm>
                          <a:custGeom>
                            <a:avLst/>
                            <a:gdLst/>
                            <a:ahLst/>
                            <a:cxnLst/>
                            <a:rect l="0" t="0" r="0" b="0"/>
                            <a:pathLst>
                              <a:path w="415099">
                                <a:moveTo>
                                  <a:pt x="0" y="0"/>
                                </a:moveTo>
                                <a:lnTo>
                                  <a:pt x="415099" y="0"/>
                                </a:lnTo>
                              </a:path>
                            </a:pathLst>
                          </a:custGeom>
                          <a:ln w="4933" cap="flat">
                            <a:miter lim="127000"/>
                          </a:ln>
                        </wps:spPr>
                        <wps:style>
                          <a:lnRef idx="1">
                            <a:srgbClr val="000000"/>
                          </a:lnRef>
                          <a:fillRef idx="0">
                            <a:srgbClr val="000000">
                              <a:alpha val="0"/>
                            </a:srgbClr>
                          </a:fillRef>
                          <a:effectRef idx="0">
                            <a:scrgbClr r="0" g="0" b="0"/>
                          </a:effectRef>
                          <a:fontRef idx="none"/>
                        </wps:style>
                        <wps:bodyPr/>
                      </wps:wsp>
                      <wps:wsp>
                        <wps:cNvPr id="326" name="Rectangle 326"/>
                        <wps:cNvSpPr/>
                        <wps:spPr>
                          <a:xfrm>
                            <a:off x="787203" y="299135"/>
                            <a:ext cx="142801" cy="219268"/>
                          </a:xfrm>
                          <a:prstGeom prst="rect">
                            <a:avLst/>
                          </a:prstGeom>
                          <a:ln>
                            <a:noFill/>
                          </a:ln>
                        </wps:spPr>
                        <wps:txbx>
                          <w:txbxContent>
                            <w:p w:rsidR="00FF583B" w:rsidRDefault="00D26BAE">
                              <w:pPr>
                                <w:spacing w:after="160" w:line="259" w:lineRule="auto"/>
                                <w:ind w:firstLine="0"/>
                                <w:jc w:val="left"/>
                              </w:pPr>
                              <w:r>
                                <w:rPr>
                                  <w:w w:val="157"/>
                                </w:rPr>
                                <w:t>α</w:t>
                              </w:r>
                            </w:p>
                          </w:txbxContent>
                        </wps:txbx>
                        <wps:bodyPr horzOverflow="overflow" vert="horz" lIns="0" tIns="0" rIns="0" bIns="0" rtlCol="0">
                          <a:noAutofit/>
                        </wps:bodyPr>
                      </wps:wsp>
                      <wps:wsp>
                        <wps:cNvPr id="327" name="Rectangle 327"/>
                        <wps:cNvSpPr/>
                        <wps:spPr>
                          <a:xfrm>
                            <a:off x="883730" y="326414"/>
                            <a:ext cx="62263" cy="112073"/>
                          </a:xfrm>
                          <a:prstGeom prst="rect">
                            <a:avLst/>
                          </a:prstGeom>
                          <a:ln>
                            <a:noFill/>
                          </a:ln>
                        </wps:spPr>
                        <wps:txbx>
                          <w:txbxContent>
                            <w:p w:rsidR="00FF583B" w:rsidRDefault="00D26BAE">
                              <w:pPr>
                                <w:spacing w:after="160" w:line="259" w:lineRule="auto"/>
                                <w:ind w:firstLine="0"/>
                                <w:jc w:val="left"/>
                              </w:pPr>
                              <w:r>
                                <w:rPr>
                                  <w:w w:val="99"/>
                                  <w:sz w:val="15"/>
                                </w:rPr>
                                <w:t>2</w:t>
                              </w:r>
                            </w:p>
                          </w:txbxContent>
                        </wps:txbx>
                        <wps:bodyPr horzOverflow="overflow" vert="horz" lIns="0" tIns="0" rIns="0" bIns="0" rtlCol="0">
                          <a:noAutofit/>
                        </wps:bodyPr>
                      </wps:wsp>
                      <wps:wsp>
                        <wps:cNvPr id="328" name="Rectangle 328"/>
                        <wps:cNvSpPr/>
                        <wps:spPr>
                          <a:xfrm>
                            <a:off x="954443" y="339117"/>
                            <a:ext cx="130887" cy="149431"/>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29" name="Rectangle 329"/>
                        <wps:cNvSpPr/>
                        <wps:spPr>
                          <a:xfrm>
                            <a:off x="1064140" y="299135"/>
                            <a:ext cx="129002" cy="219268"/>
                          </a:xfrm>
                          <a:prstGeom prst="rect">
                            <a:avLst/>
                          </a:prstGeom>
                          <a:ln>
                            <a:noFill/>
                          </a:ln>
                        </wps:spPr>
                        <wps:txbx>
                          <w:txbxContent>
                            <w:p w:rsidR="00FF583B" w:rsidRDefault="00D26BAE">
                              <w:pPr>
                                <w:spacing w:after="160" w:line="259" w:lineRule="auto"/>
                                <w:ind w:firstLine="0"/>
                                <w:jc w:val="left"/>
                              </w:pPr>
                              <w:r>
                                <w:rPr>
                                  <w:w w:val="146"/>
                                </w:rPr>
                                <w:t>β</w:t>
                              </w:r>
                            </w:p>
                          </w:txbxContent>
                        </wps:txbx>
                        <wps:bodyPr horzOverflow="overflow" vert="horz" lIns="0" tIns="0" rIns="0" bIns="0" rtlCol="0">
                          <a:noAutofit/>
                        </wps:bodyPr>
                      </wps:wsp>
                      <wps:wsp>
                        <wps:cNvPr id="330" name="Rectangle 330"/>
                        <wps:cNvSpPr/>
                        <wps:spPr>
                          <a:xfrm>
                            <a:off x="1155357" y="326414"/>
                            <a:ext cx="62263" cy="112073"/>
                          </a:xfrm>
                          <a:prstGeom prst="rect">
                            <a:avLst/>
                          </a:prstGeom>
                          <a:ln>
                            <a:noFill/>
                          </a:ln>
                        </wps:spPr>
                        <wps:txbx>
                          <w:txbxContent>
                            <w:p w:rsidR="00FF583B" w:rsidRDefault="00D26BAE">
                              <w:pPr>
                                <w:spacing w:after="160" w:line="259" w:lineRule="auto"/>
                                <w:ind w:firstLine="0"/>
                                <w:jc w:val="left"/>
                              </w:pPr>
                              <w:r>
                                <w:rPr>
                                  <w:sz w:val="15"/>
                                </w:rPr>
                                <w:t>2</w:t>
                              </w:r>
                            </w:p>
                          </w:txbxContent>
                        </wps:txbx>
                        <wps:bodyPr horzOverflow="overflow" vert="horz" lIns="0" tIns="0" rIns="0" bIns="0" rtlCol="0">
                          <a:noAutofit/>
                        </wps:bodyPr>
                      </wps:wsp>
                      <wps:wsp>
                        <wps:cNvPr id="331" name="Rectangle 331"/>
                        <wps:cNvSpPr/>
                        <wps:spPr>
                          <a:xfrm>
                            <a:off x="1223683" y="0"/>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horz" lIns="0" tIns="0" rIns="0" bIns="0" rtlCol="0">
                          <a:noAutofit/>
                        </wps:bodyPr>
                      </wps:wsp>
                      <wps:wsp>
                        <wps:cNvPr id="332" name="Rectangle 332"/>
                        <wps:cNvSpPr/>
                        <wps:spPr>
                          <a:xfrm>
                            <a:off x="1223683" y="75921"/>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33" name="Rectangle 333"/>
                        <wps:cNvSpPr/>
                        <wps:spPr>
                          <a:xfrm>
                            <a:off x="1223683" y="151830"/>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34" name="Rectangle 334"/>
                        <wps:cNvSpPr/>
                        <wps:spPr>
                          <a:xfrm>
                            <a:off x="1223683" y="227750"/>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35" name="Rectangle 335"/>
                        <wps:cNvSpPr/>
                        <wps:spPr>
                          <a:xfrm>
                            <a:off x="1223683" y="303671"/>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36" name="Rectangle 336"/>
                        <wps:cNvSpPr/>
                        <wps:spPr>
                          <a:xfrm>
                            <a:off x="1279868" y="233572"/>
                            <a:ext cx="84139" cy="148254"/>
                          </a:xfrm>
                          <a:prstGeom prst="rect">
                            <a:avLst/>
                          </a:prstGeom>
                          <a:ln>
                            <a:noFill/>
                          </a:ln>
                        </wps:spPr>
                        <wps:txbx>
                          <w:txbxContent>
                            <w:p w:rsidR="00FF583B" w:rsidRDefault="00D26BAE">
                              <w:pPr>
                                <w:spacing w:after="160" w:line="259" w:lineRule="auto"/>
                                <w:ind w:firstLine="0"/>
                                <w:jc w:val="left"/>
                              </w:pPr>
                              <w:r>
                                <w:rPr>
                                  <w:w w:val="112"/>
                                </w:rPr>
                                <w:t>a</w:t>
                              </w:r>
                            </w:p>
                          </w:txbxContent>
                        </wps:txbx>
                        <wps:bodyPr horzOverflow="overflow" vert="horz" lIns="0" tIns="0" rIns="0" bIns="0" rtlCol="0">
                          <a:noAutofit/>
                        </wps:bodyPr>
                      </wps:wsp>
                      <wps:wsp>
                        <wps:cNvPr id="337" name="Rectangle 337"/>
                        <wps:cNvSpPr/>
                        <wps:spPr>
                          <a:xfrm>
                            <a:off x="1343139" y="202895"/>
                            <a:ext cx="76085" cy="110579"/>
                          </a:xfrm>
                          <a:prstGeom prst="rect">
                            <a:avLst/>
                          </a:prstGeom>
                          <a:ln>
                            <a:noFill/>
                          </a:ln>
                        </wps:spPr>
                        <wps:txbx>
                          <w:txbxContent>
                            <w:p w:rsidR="00FF583B" w:rsidRDefault="00D26BAE">
                              <w:pPr>
                                <w:spacing w:after="160" w:line="259" w:lineRule="auto"/>
                                <w:ind w:firstLine="0"/>
                                <w:jc w:val="left"/>
                              </w:pPr>
                              <w:r>
                                <w:rPr>
                                  <w:i/>
                                  <w:w w:val="84"/>
                                  <w:sz w:val="15"/>
                                </w:rPr>
                                <w:t>X</w:t>
                              </w:r>
                            </w:p>
                          </w:txbxContent>
                        </wps:txbx>
                        <wps:bodyPr horzOverflow="overflow" vert="horz" lIns="0" tIns="0" rIns="0" bIns="0" rtlCol="0">
                          <a:noAutofit/>
                        </wps:bodyPr>
                      </wps:wsp>
                      <wps:wsp>
                        <wps:cNvPr id="338" name="Rectangle 338"/>
                        <wps:cNvSpPr/>
                        <wps:spPr>
                          <a:xfrm>
                            <a:off x="1343139" y="286410"/>
                            <a:ext cx="48440" cy="110578"/>
                          </a:xfrm>
                          <a:prstGeom prst="rect">
                            <a:avLst/>
                          </a:prstGeom>
                          <a:ln>
                            <a:noFill/>
                          </a:ln>
                        </wps:spPr>
                        <wps:txbx>
                          <w:txbxContent>
                            <w:p w:rsidR="00FF583B" w:rsidRDefault="00D26BAE">
                              <w:pPr>
                                <w:spacing w:after="160" w:line="259" w:lineRule="auto"/>
                                <w:ind w:firstLine="0"/>
                                <w:jc w:val="left"/>
                              </w:pPr>
                              <w:r>
                                <w:rPr>
                                  <w:i/>
                                  <w:w w:val="116"/>
                                  <w:sz w:val="15"/>
                                </w:rPr>
                                <w:t>r</w:t>
                              </w:r>
                            </w:p>
                          </w:txbxContent>
                        </wps:txbx>
                        <wps:bodyPr horzOverflow="overflow" vert="horz" lIns="0" tIns="0" rIns="0" bIns="0" rtlCol="0">
                          <a:noAutofit/>
                        </wps:bodyPr>
                      </wps:wsp>
                      <wps:wsp>
                        <wps:cNvPr id="339" name="Rectangle 339"/>
                        <wps:cNvSpPr/>
                        <wps:spPr>
                          <a:xfrm>
                            <a:off x="1415466" y="231294"/>
                            <a:ext cx="65443" cy="149431"/>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40" name="Rectangle 340"/>
                        <wps:cNvSpPr/>
                        <wps:spPr>
                          <a:xfrm>
                            <a:off x="1461389" y="232687"/>
                            <a:ext cx="46781" cy="149431"/>
                          </a:xfrm>
                          <a:prstGeom prst="rect">
                            <a:avLst/>
                          </a:prstGeom>
                          <a:ln>
                            <a:noFill/>
                          </a:ln>
                        </wps:spPr>
                        <wps:txbx>
                          <w:txbxContent>
                            <w:p w:rsidR="00FF583B" w:rsidRDefault="00D26BAE">
                              <w:pPr>
                                <w:spacing w:after="160" w:line="259" w:lineRule="auto"/>
                                <w:ind w:firstLine="0"/>
                                <w:jc w:val="left"/>
                              </w:pPr>
                              <w:r>
                                <w:rPr>
                                  <w:i/>
                                </w:rPr>
                                <w:t>t</w:t>
                              </w:r>
                            </w:p>
                          </w:txbxContent>
                        </wps:txbx>
                        <wps:bodyPr horzOverflow="overflow" vert="horz" lIns="0" tIns="0" rIns="0" bIns="0" rtlCol="0">
                          <a:noAutofit/>
                        </wps:bodyPr>
                      </wps:wsp>
                      <wps:wsp>
                        <wps:cNvPr id="341" name="Rectangle 341"/>
                        <wps:cNvSpPr/>
                        <wps:spPr>
                          <a:xfrm>
                            <a:off x="1503591" y="274129"/>
                            <a:ext cx="62263" cy="110579"/>
                          </a:xfrm>
                          <a:prstGeom prst="rect">
                            <a:avLst/>
                          </a:prstGeom>
                          <a:ln>
                            <a:noFill/>
                          </a:ln>
                        </wps:spPr>
                        <wps:txbx>
                          <w:txbxContent>
                            <w:p w:rsidR="00FF583B" w:rsidRDefault="00D26BAE">
                              <w:pPr>
                                <w:spacing w:after="160" w:line="259" w:lineRule="auto"/>
                                <w:ind w:firstLine="0"/>
                                <w:jc w:val="left"/>
                              </w:pPr>
                              <w:r>
                                <w:rPr>
                                  <w:i/>
                                  <w:sz w:val="15"/>
                                </w:rPr>
                                <w:t>p</w:t>
                              </w:r>
                            </w:p>
                          </w:txbxContent>
                        </wps:txbx>
                        <wps:bodyPr horzOverflow="overflow" vert="horz" lIns="0" tIns="0" rIns="0" bIns="0" rtlCol="0">
                          <a:noAutofit/>
                        </wps:bodyPr>
                      </wps:wsp>
                      <wps:wsp>
                        <wps:cNvPr id="342" name="Rectangle 342"/>
                        <wps:cNvSpPr/>
                        <wps:spPr>
                          <a:xfrm>
                            <a:off x="1550403" y="304807"/>
                            <a:ext cx="50484" cy="89659"/>
                          </a:xfrm>
                          <a:prstGeom prst="rect">
                            <a:avLst/>
                          </a:prstGeom>
                          <a:ln>
                            <a:noFill/>
                          </a:ln>
                        </wps:spPr>
                        <wps:txbx>
                          <w:txbxContent>
                            <w:p w:rsidR="00FF583B" w:rsidRDefault="00D26BAE">
                              <w:pPr>
                                <w:spacing w:after="160" w:line="259" w:lineRule="auto"/>
                                <w:ind w:firstLine="0"/>
                                <w:jc w:val="left"/>
                              </w:pPr>
                              <w:r>
                                <w:rPr>
                                  <w:i/>
                                  <w:sz w:val="12"/>
                                </w:rPr>
                                <w:t>n</w:t>
                              </w:r>
                            </w:p>
                          </w:txbxContent>
                        </wps:txbx>
                        <wps:bodyPr horzOverflow="overflow" vert="horz" lIns="0" tIns="0" rIns="0" bIns="0" rtlCol="0">
                          <a:noAutofit/>
                        </wps:bodyPr>
                      </wps:wsp>
                      <wps:wsp>
                        <wps:cNvPr id="343" name="Rectangle 343"/>
                        <wps:cNvSpPr/>
                        <wps:spPr>
                          <a:xfrm>
                            <a:off x="1588363" y="303972"/>
                            <a:ext cx="78533" cy="89659"/>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sz w:val="12"/>
                                </w:rPr>
                                <w:t>+</w:t>
                              </w:r>
                            </w:p>
                          </w:txbxContent>
                        </wps:txbx>
                        <wps:bodyPr horzOverflow="overflow" vert="horz" lIns="0" tIns="0" rIns="0" bIns="0" rtlCol="0">
                          <a:noAutofit/>
                        </wps:bodyPr>
                      </wps:wsp>
                      <wps:wsp>
                        <wps:cNvPr id="344" name="Rectangle 344"/>
                        <wps:cNvSpPr/>
                        <wps:spPr>
                          <a:xfrm>
                            <a:off x="1647342" y="304807"/>
                            <a:ext cx="50484" cy="90871"/>
                          </a:xfrm>
                          <a:prstGeom prst="rect">
                            <a:avLst/>
                          </a:prstGeom>
                          <a:ln>
                            <a:noFill/>
                          </a:ln>
                        </wps:spPr>
                        <wps:txbx>
                          <w:txbxContent>
                            <w:p w:rsidR="00FF583B" w:rsidRDefault="00D26BAE">
                              <w:pPr>
                                <w:spacing w:after="160" w:line="259" w:lineRule="auto"/>
                                <w:ind w:firstLine="0"/>
                                <w:jc w:val="left"/>
                              </w:pPr>
                              <w:r>
                                <w:rPr>
                                  <w:sz w:val="12"/>
                                </w:rPr>
                                <w:t>1</w:t>
                              </w:r>
                            </w:p>
                          </w:txbxContent>
                        </wps:txbx>
                        <wps:bodyPr horzOverflow="overflow" vert="horz" lIns="0" tIns="0" rIns="0" bIns="0" rtlCol="0">
                          <a:noAutofit/>
                        </wps:bodyPr>
                      </wps:wsp>
                      <wps:wsp>
                        <wps:cNvPr id="345" name="Rectangle 345"/>
                        <wps:cNvSpPr/>
                        <wps:spPr>
                          <a:xfrm>
                            <a:off x="1697952" y="231295"/>
                            <a:ext cx="219553" cy="149431"/>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46" name="Rectangle 346"/>
                        <wps:cNvSpPr/>
                        <wps:spPr>
                          <a:xfrm>
                            <a:off x="1880502" y="2"/>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horz" lIns="0" tIns="0" rIns="0" bIns="0" rtlCol="0">
                          <a:noAutofit/>
                        </wps:bodyPr>
                      </wps:wsp>
                      <wps:wsp>
                        <wps:cNvPr id="347" name="Rectangle 347"/>
                        <wps:cNvSpPr/>
                        <wps:spPr>
                          <a:xfrm>
                            <a:off x="1880502" y="75923"/>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48" name="Rectangle 348"/>
                        <wps:cNvSpPr/>
                        <wps:spPr>
                          <a:xfrm>
                            <a:off x="1880502" y="151831"/>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49" name="Rectangle 349"/>
                        <wps:cNvSpPr/>
                        <wps:spPr>
                          <a:xfrm>
                            <a:off x="1880502" y="227752"/>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50" name="Rectangle 350"/>
                        <wps:cNvSpPr/>
                        <wps:spPr>
                          <a:xfrm>
                            <a:off x="1880502" y="303673"/>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51" name="Rectangle 351"/>
                        <wps:cNvSpPr/>
                        <wps:spPr>
                          <a:xfrm>
                            <a:off x="2159921" y="105651"/>
                            <a:ext cx="129002" cy="219268"/>
                          </a:xfrm>
                          <a:prstGeom prst="rect">
                            <a:avLst/>
                          </a:prstGeom>
                          <a:ln>
                            <a:noFill/>
                          </a:ln>
                        </wps:spPr>
                        <wps:txbx>
                          <w:txbxContent>
                            <w:p w:rsidR="00FF583B" w:rsidRDefault="00D26BAE">
                              <w:pPr>
                                <w:spacing w:after="160" w:line="259" w:lineRule="auto"/>
                                <w:ind w:firstLine="0"/>
                                <w:jc w:val="left"/>
                              </w:pPr>
                              <w:r>
                                <w:rPr>
                                  <w:w w:val="146"/>
                                </w:rPr>
                                <w:t>β</w:t>
                              </w:r>
                            </w:p>
                          </w:txbxContent>
                        </wps:txbx>
                        <wps:bodyPr horzOverflow="overflow" vert="horz" lIns="0" tIns="0" rIns="0" bIns="0" rtlCol="0">
                          <a:noAutofit/>
                        </wps:bodyPr>
                      </wps:wsp>
                      <wps:wsp>
                        <wps:cNvPr id="352" name="Shape 352"/>
                        <wps:cNvSpPr/>
                        <wps:spPr>
                          <a:xfrm>
                            <a:off x="1937817" y="287467"/>
                            <a:ext cx="541617" cy="0"/>
                          </a:xfrm>
                          <a:custGeom>
                            <a:avLst/>
                            <a:gdLst/>
                            <a:ahLst/>
                            <a:cxnLst/>
                            <a:rect l="0" t="0" r="0" b="0"/>
                            <a:pathLst>
                              <a:path w="541617">
                                <a:moveTo>
                                  <a:pt x="0" y="0"/>
                                </a:moveTo>
                                <a:lnTo>
                                  <a:pt x="541617" y="0"/>
                                </a:lnTo>
                              </a:path>
                            </a:pathLst>
                          </a:custGeom>
                          <a:ln w="5060" cap="flat">
                            <a:miter lim="127000"/>
                          </a:ln>
                        </wps:spPr>
                        <wps:style>
                          <a:lnRef idx="1">
                            <a:srgbClr val="000000"/>
                          </a:lnRef>
                          <a:fillRef idx="0">
                            <a:srgbClr val="000000">
                              <a:alpha val="0"/>
                            </a:srgbClr>
                          </a:fillRef>
                          <a:effectRef idx="0">
                            <a:scrgbClr r="0" g="0" b="0"/>
                          </a:effectRef>
                          <a:fontRef idx="none"/>
                        </wps:style>
                        <wps:bodyPr/>
                      </wps:wsp>
                      <wps:wsp>
                        <wps:cNvPr id="353" name="Rectangle 353"/>
                        <wps:cNvSpPr/>
                        <wps:spPr>
                          <a:xfrm>
                            <a:off x="1937817" y="217362"/>
                            <a:ext cx="168278" cy="628015"/>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54" name="Shape 354"/>
                        <wps:cNvSpPr/>
                        <wps:spPr>
                          <a:xfrm>
                            <a:off x="2064334" y="312575"/>
                            <a:ext cx="415099" cy="0"/>
                          </a:xfrm>
                          <a:custGeom>
                            <a:avLst/>
                            <a:gdLst/>
                            <a:ahLst/>
                            <a:cxnLst/>
                            <a:rect l="0" t="0" r="0" b="0"/>
                            <a:pathLst>
                              <a:path w="415099">
                                <a:moveTo>
                                  <a:pt x="0" y="0"/>
                                </a:moveTo>
                                <a:lnTo>
                                  <a:pt x="415099" y="0"/>
                                </a:lnTo>
                              </a:path>
                            </a:pathLst>
                          </a:custGeom>
                          <a:ln w="4933" cap="flat">
                            <a:miter lim="127000"/>
                          </a:ln>
                        </wps:spPr>
                        <wps:style>
                          <a:lnRef idx="1">
                            <a:srgbClr val="000000"/>
                          </a:lnRef>
                          <a:fillRef idx="0">
                            <a:srgbClr val="000000">
                              <a:alpha val="0"/>
                            </a:srgbClr>
                          </a:fillRef>
                          <a:effectRef idx="0">
                            <a:scrgbClr r="0" g="0" b="0"/>
                          </a:effectRef>
                          <a:fontRef idx="none"/>
                        </wps:style>
                        <wps:bodyPr/>
                      </wps:wsp>
                      <wps:wsp>
                        <wps:cNvPr id="355" name="Rectangle 355"/>
                        <wps:cNvSpPr/>
                        <wps:spPr>
                          <a:xfrm>
                            <a:off x="2058143" y="299135"/>
                            <a:ext cx="142801" cy="219268"/>
                          </a:xfrm>
                          <a:prstGeom prst="rect">
                            <a:avLst/>
                          </a:prstGeom>
                          <a:ln>
                            <a:noFill/>
                          </a:ln>
                        </wps:spPr>
                        <wps:txbx>
                          <w:txbxContent>
                            <w:p w:rsidR="00FF583B" w:rsidRDefault="00D26BAE">
                              <w:pPr>
                                <w:spacing w:after="160" w:line="259" w:lineRule="auto"/>
                                <w:ind w:firstLine="0"/>
                                <w:jc w:val="left"/>
                              </w:pPr>
                              <w:r>
                                <w:rPr>
                                  <w:w w:val="157"/>
                                </w:rPr>
                                <w:t>α</w:t>
                              </w:r>
                            </w:p>
                          </w:txbxContent>
                        </wps:txbx>
                        <wps:bodyPr horzOverflow="overflow" vert="horz" lIns="0" tIns="0" rIns="0" bIns="0" rtlCol="0">
                          <a:noAutofit/>
                        </wps:bodyPr>
                      </wps:wsp>
                      <wps:wsp>
                        <wps:cNvPr id="356" name="Rectangle 356"/>
                        <wps:cNvSpPr/>
                        <wps:spPr>
                          <a:xfrm>
                            <a:off x="2154669" y="326414"/>
                            <a:ext cx="62263" cy="112073"/>
                          </a:xfrm>
                          <a:prstGeom prst="rect">
                            <a:avLst/>
                          </a:prstGeom>
                          <a:ln>
                            <a:noFill/>
                          </a:ln>
                        </wps:spPr>
                        <wps:txbx>
                          <w:txbxContent>
                            <w:p w:rsidR="00FF583B" w:rsidRDefault="00D26BAE">
                              <w:pPr>
                                <w:spacing w:after="160" w:line="259" w:lineRule="auto"/>
                                <w:ind w:firstLine="0"/>
                                <w:jc w:val="left"/>
                              </w:pPr>
                              <w:r>
                                <w:rPr>
                                  <w:sz w:val="15"/>
                                </w:rPr>
                                <w:t>2</w:t>
                              </w:r>
                            </w:p>
                          </w:txbxContent>
                        </wps:txbx>
                        <wps:bodyPr horzOverflow="overflow" vert="horz" lIns="0" tIns="0" rIns="0" bIns="0" rtlCol="0">
                          <a:noAutofit/>
                        </wps:bodyPr>
                      </wps:wsp>
                      <wps:wsp>
                        <wps:cNvPr id="357" name="Rectangle 357"/>
                        <wps:cNvSpPr/>
                        <wps:spPr>
                          <a:xfrm>
                            <a:off x="2225383" y="339117"/>
                            <a:ext cx="130887" cy="149431"/>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58" name="Rectangle 358"/>
                        <wps:cNvSpPr/>
                        <wps:spPr>
                          <a:xfrm>
                            <a:off x="2335080" y="299135"/>
                            <a:ext cx="129002" cy="219268"/>
                          </a:xfrm>
                          <a:prstGeom prst="rect">
                            <a:avLst/>
                          </a:prstGeom>
                          <a:ln>
                            <a:noFill/>
                          </a:ln>
                        </wps:spPr>
                        <wps:txbx>
                          <w:txbxContent>
                            <w:p w:rsidR="00FF583B" w:rsidRDefault="00D26BAE">
                              <w:pPr>
                                <w:spacing w:after="160" w:line="259" w:lineRule="auto"/>
                                <w:ind w:firstLine="0"/>
                                <w:jc w:val="left"/>
                              </w:pPr>
                              <w:r>
                                <w:rPr>
                                  <w:w w:val="146"/>
                                </w:rPr>
                                <w:t>β</w:t>
                              </w:r>
                            </w:p>
                          </w:txbxContent>
                        </wps:txbx>
                        <wps:bodyPr horzOverflow="overflow" vert="horz" lIns="0" tIns="0" rIns="0" bIns="0" rtlCol="0">
                          <a:noAutofit/>
                        </wps:bodyPr>
                      </wps:wsp>
                      <wps:wsp>
                        <wps:cNvPr id="359" name="Rectangle 359"/>
                        <wps:cNvSpPr/>
                        <wps:spPr>
                          <a:xfrm>
                            <a:off x="2426297" y="326414"/>
                            <a:ext cx="62263" cy="112073"/>
                          </a:xfrm>
                          <a:prstGeom prst="rect">
                            <a:avLst/>
                          </a:prstGeom>
                          <a:ln>
                            <a:noFill/>
                          </a:ln>
                        </wps:spPr>
                        <wps:txbx>
                          <w:txbxContent>
                            <w:p w:rsidR="00FF583B" w:rsidRDefault="00D26BAE">
                              <w:pPr>
                                <w:spacing w:after="160" w:line="259" w:lineRule="auto"/>
                                <w:ind w:firstLine="0"/>
                                <w:jc w:val="left"/>
                              </w:pPr>
                              <w:r>
                                <w:rPr>
                                  <w:sz w:val="15"/>
                                </w:rPr>
                                <w:t>2</w:t>
                              </w:r>
                            </w:p>
                          </w:txbxContent>
                        </wps:txbx>
                        <wps:bodyPr horzOverflow="overflow" vert="horz" lIns="0" tIns="0" rIns="0" bIns="0" rtlCol="0">
                          <a:noAutofit/>
                        </wps:bodyPr>
                      </wps:wsp>
                      <wps:wsp>
                        <wps:cNvPr id="360" name="Rectangle 360"/>
                        <wps:cNvSpPr/>
                        <wps:spPr>
                          <a:xfrm>
                            <a:off x="2494623" y="0"/>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horz" lIns="0" tIns="0" rIns="0" bIns="0" rtlCol="0">
                          <a:noAutofit/>
                        </wps:bodyPr>
                      </wps:wsp>
                      <wps:wsp>
                        <wps:cNvPr id="361" name="Rectangle 361"/>
                        <wps:cNvSpPr/>
                        <wps:spPr>
                          <a:xfrm>
                            <a:off x="2494623" y="75921"/>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62" name="Rectangle 362"/>
                        <wps:cNvSpPr/>
                        <wps:spPr>
                          <a:xfrm>
                            <a:off x="2494623" y="151830"/>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63" name="Rectangle 363"/>
                        <wps:cNvSpPr/>
                        <wps:spPr>
                          <a:xfrm>
                            <a:off x="2494623" y="227750"/>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64" name="Rectangle 364"/>
                        <wps:cNvSpPr/>
                        <wps:spPr>
                          <a:xfrm>
                            <a:off x="2494623" y="303671"/>
                            <a:ext cx="56087" cy="628015"/>
                          </a:xfrm>
                          <a:prstGeom prst="rect">
                            <a:avLst/>
                          </a:prstGeom>
                          <a:ln>
                            <a:noFill/>
                          </a:ln>
                        </wps:spPr>
                        <wps:txbx>
                          <w:txbxContent>
                            <w:p w:rsidR="00FF583B" w:rsidRDefault="00FF583B">
                              <w:pPr>
                                <w:spacing w:after="160" w:line="259" w:lineRule="auto"/>
                                <w:ind w:firstLine="0"/>
                                <w:jc w:val="left"/>
                              </w:pPr>
                            </w:p>
                          </w:txbxContent>
                        </wps:txbx>
                        <wps:bodyPr horzOverflow="overflow" vert="eaVert" lIns="0" tIns="0" rIns="0" bIns="0" rtlCol="0">
                          <a:noAutofit/>
                        </wps:bodyPr>
                      </wps:wsp>
                      <wps:wsp>
                        <wps:cNvPr id="365" name="Rectangle 365"/>
                        <wps:cNvSpPr/>
                        <wps:spPr>
                          <a:xfrm>
                            <a:off x="2550808" y="233572"/>
                            <a:ext cx="84139" cy="148254"/>
                          </a:xfrm>
                          <a:prstGeom prst="rect">
                            <a:avLst/>
                          </a:prstGeom>
                          <a:ln>
                            <a:noFill/>
                          </a:ln>
                        </wps:spPr>
                        <wps:txbx>
                          <w:txbxContent>
                            <w:p w:rsidR="00FF583B" w:rsidRDefault="00D26BAE">
                              <w:pPr>
                                <w:spacing w:after="160" w:line="259" w:lineRule="auto"/>
                                <w:ind w:firstLine="0"/>
                                <w:jc w:val="left"/>
                              </w:pPr>
                              <w:r>
                                <w:rPr>
                                  <w:w w:val="112"/>
                                </w:rPr>
                                <w:t>a</w:t>
                              </w:r>
                            </w:p>
                          </w:txbxContent>
                        </wps:txbx>
                        <wps:bodyPr horzOverflow="overflow" vert="horz" lIns="0" tIns="0" rIns="0" bIns="0" rtlCol="0">
                          <a:noAutofit/>
                        </wps:bodyPr>
                      </wps:wsp>
                      <wps:wsp>
                        <wps:cNvPr id="366" name="Rectangle 366"/>
                        <wps:cNvSpPr/>
                        <wps:spPr>
                          <a:xfrm>
                            <a:off x="2609393" y="202895"/>
                            <a:ext cx="69236" cy="110579"/>
                          </a:xfrm>
                          <a:prstGeom prst="rect">
                            <a:avLst/>
                          </a:prstGeom>
                          <a:ln>
                            <a:noFill/>
                          </a:ln>
                        </wps:spPr>
                        <wps:txbx>
                          <w:txbxContent>
                            <w:p w:rsidR="00FF583B" w:rsidRDefault="00D26BAE">
                              <w:pPr>
                                <w:spacing w:after="160" w:line="259" w:lineRule="auto"/>
                                <w:ind w:firstLine="0"/>
                                <w:jc w:val="left"/>
                              </w:pPr>
                              <w:r>
                                <w:rPr>
                                  <w:i/>
                                  <w:w w:val="76"/>
                                  <w:sz w:val="15"/>
                                </w:rPr>
                                <w:t>Y</w:t>
                              </w:r>
                            </w:p>
                          </w:txbxContent>
                        </wps:txbx>
                        <wps:bodyPr horzOverflow="overflow" vert="horz" lIns="0" tIns="0" rIns="0" bIns="0" rtlCol="0">
                          <a:noAutofit/>
                        </wps:bodyPr>
                      </wps:wsp>
                      <wps:wsp>
                        <wps:cNvPr id="367" name="Rectangle 367"/>
                        <wps:cNvSpPr/>
                        <wps:spPr>
                          <a:xfrm>
                            <a:off x="2614079" y="286410"/>
                            <a:ext cx="48440" cy="110578"/>
                          </a:xfrm>
                          <a:prstGeom prst="rect">
                            <a:avLst/>
                          </a:prstGeom>
                          <a:ln>
                            <a:noFill/>
                          </a:ln>
                        </wps:spPr>
                        <wps:txbx>
                          <w:txbxContent>
                            <w:p w:rsidR="00FF583B" w:rsidRDefault="00D26BAE">
                              <w:pPr>
                                <w:spacing w:after="160" w:line="259" w:lineRule="auto"/>
                                <w:ind w:firstLine="0"/>
                                <w:jc w:val="left"/>
                              </w:pPr>
                              <w:r>
                                <w:rPr>
                                  <w:i/>
                                  <w:w w:val="116"/>
                                  <w:sz w:val="15"/>
                                </w:rPr>
                                <w:t>r</w:t>
                              </w:r>
                            </w:p>
                          </w:txbxContent>
                        </wps:txbx>
                        <wps:bodyPr horzOverflow="overflow" vert="horz" lIns="0" tIns="0" rIns="0" bIns="0" rtlCol="0">
                          <a:noAutofit/>
                        </wps:bodyPr>
                      </wps:wsp>
                      <wps:wsp>
                        <wps:cNvPr id="368" name="Rectangle 368"/>
                        <wps:cNvSpPr/>
                        <wps:spPr>
                          <a:xfrm>
                            <a:off x="2679662" y="231294"/>
                            <a:ext cx="65443" cy="149431"/>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69" name="Rectangle 369"/>
                        <wps:cNvSpPr/>
                        <wps:spPr>
                          <a:xfrm>
                            <a:off x="2725598" y="232687"/>
                            <a:ext cx="46781" cy="149431"/>
                          </a:xfrm>
                          <a:prstGeom prst="rect">
                            <a:avLst/>
                          </a:prstGeom>
                          <a:ln>
                            <a:noFill/>
                          </a:ln>
                        </wps:spPr>
                        <wps:txbx>
                          <w:txbxContent>
                            <w:p w:rsidR="00FF583B" w:rsidRDefault="00D26BAE">
                              <w:pPr>
                                <w:spacing w:after="160" w:line="259" w:lineRule="auto"/>
                                <w:ind w:firstLine="0"/>
                                <w:jc w:val="left"/>
                              </w:pPr>
                              <w:r>
                                <w:rPr>
                                  <w:i/>
                                </w:rPr>
                                <w:t>t</w:t>
                              </w:r>
                            </w:p>
                          </w:txbxContent>
                        </wps:txbx>
                        <wps:bodyPr horzOverflow="overflow" vert="horz" lIns="0" tIns="0" rIns="0" bIns="0" rtlCol="0">
                          <a:noAutofit/>
                        </wps:bodyPr>
                      </wps:wsp>
                      <wps:wsp>
                        <wps:cNvPr id="370" name="Rectangle 370"/>
                        <wps:cNvSpPr/>
                        <wps:spPr>
                          <a:xfrm>
                            <a:off x="2767788" y="274129"/>
                            <a:ext cx="62263" cy="110579"/>
                          </a:xfrm>
                          <a:prstGeom prst="rect">
                            <a:avLst/>
                          </a:prstGeom>
                          <a:ln>
                            <a:noFill/>
                          </a:ln>
                        </wps:spPr>
                        <wps:txbx>
                          <w:txbxContent>
                            <w:p w:rsidR="00FF583B" w:rsidRDefault="00D26BAE">
                              <w:pPr>
                                <w:spacing w:after="160" w:line="259" w:lineRule="auto"/>
                                <w:ind w:firstLine="0"/>
                                <w:jc w:val="left"/>
                              </w:pPr>
                              <w:r>
                                <w:rPr>
                                  <w:i/>
                                  <w:sz w:val="15"/>
                                </w:rPr>
                                <w:t>p</w:t>
                              </w:r>
                            </w:p>
                          </w:txbxContent>
                        </wps:txbx>
                        <wps:bodyPr horzOverflow="overflow" vert="horz" lIns="0" tIns="0" rIns="0" bIns="0" rtlCol="0">
                          <a:noAutofit/>
                        </wps:bodyPr>
                      </wps:wsp>
                      <wps:wsp>
                        <wps:cNvPr id="371" name="Rectangle 371"/>
                        <wps:cNvSpPr/>
                        <wps:spPr>
                          <a:xfrm>
                            <a:off x="2814600" y="304807"/>
                            <a:ext cx="50484" cy="89659"/>
                          </a:xfrm>
                          <a:prstGeom prst="rect">
                            <a:avLst/>
                          </a:prstGeom>
                          <a:ln>
                            <a:noFill/>
                          </a:ln>
                        </wps:spPr>
                        <wps:txbx>
                          <w:txbxContent>
                            <w:p w:rsidR="00FF583B" w:rsidRDefault="00D26BAE">
                              <w:pPr>
                                <w:spacing w:after="160" w:line="259" w:lineRule="auto"/>
                                <w:ind w:firstLine="0"/>
                                <w:jc w:val="left"/>
                              </w:pPr>
                              <w:r>
                                <w:rPr>
                                  <w:i/>
                                  <w:sz w:val="12"/>
                                </w:rPr>
                                <w:t>n</w:t>
                              </w:r>
                            </w:p>
                          </w:txbxContent>
                        </wps:txbx>
                        <wps:bodyPr horzOverflow="overflow" vert="horz" lIns="0" tIns="0" rIns="0" bIns="0" rtlCol="0">
                          <a:noAutofit/>
                        </wps:bodyPr>
                      </wps:wsp>
                      <wps:wsp>
                        <wps:cNvPr id="372" name="Rectangle 372"/>
                        <wps:cNvSpPr/>
                        <wps:spPr>
                          <a:xfrm>
                            <a:off x="2852560" y="303972"/>
                            <a:ext cx="78533" cy="89659"/>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sz w:val="12"/>
                                </w:rPr>
                                <w:t>+</w:t>
                              </w:r>
                            </w:p>
                          </w:txbxContent>
                        </wps:txbx>
                        <wps:bodyPr horzOverflow="overflow" vert="horz" lIns="0" tIns="0" rIns="0" bIns="0" rtlCol="0">
                          <a:noAutofit/>
                        </wps:bodyPr>
                      </wps:wsp>
                      <wps:wsp>
                        <wps:cNvPr id="373" name="Rectangle 373"/>
                        <wps:cNvSpPr/>
                        <wps:spPr>
                          <a:xfrm>
                            <a:off x="2911539" y="304807"/>
                            <a:ext cx="50484" cy="90871"/>
                          </a:xfrm>
                          <a:prstGeom prst="rect">
                            <a:avLst/>
                          </a:prstGeom>
                          <a:ln>
                            <a:noFill/>
                          </a:ln>
                        </wps:spPr>
                        <wps:txbx>
                          <w:txbxContent>
                            <w:p w:rsidR="00FF583B" w:rsidRDefault="00D26BAE">
                              <w:pPr>
                                <w:spacing w:after="160" w:line="259" w:lineRule="auto"/>
                                <w:ind w:firstLine="0"/>
                                <w:jc w:val="left"/>
                              </w:pPr>
                              <w:r>
                                <w:rPr>
                                  <w:sz w:val="12"/>
                                </w:rPr>
                                <w:t>1</w:t>
                              </w:r>
                            </w:p>
                          </w:txbxContent>
                        </wps:txbx>
                        <wps:bodyPr horzOverflow="overflow" vert="horz" lIns="0" tIns="0" rIns="0" bIns="0" rtlCol="0">
                          <a:noAutofit/>
                        </wps:bodyPr>
                      </wps:wsp>
                      <wps:wsp>
                        <wps:cNvPr id="374" name="Rectangle 374"/>
                        <wps:cNvSpPr/>
                        <wps:spPr>
                          <a:xfrm>
                            <a:off x="2962161" y="231295"/>
                            <a:ext cx="65443" cy="149431"/>
                          </a:xfrm>
                          <a:prstGeom prst="rect">
                            <a:avLst/>
                          </a:prstGeom>
                          <a:ln>
                            <a:noFill/>
                          </a:ln>
                        </wps:spPr>
                        <wps:txbx>
                          <w:txbxContent>
                            <w:p w:rsidR="00FF583B" w:rsidRDefault="00D26BAE">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75" name="Rectangle 375"/>
                        <wps:cNvSpPr/>
                        <wps:spPr>
                          <a:xfrm>
                            <a:off x="3116771" y="232687"/>
                            <a:ext cx="196213" cy="151450"/>
                          </a:xfrm>
                          <a:prstGeom prst="rect">
                            <a:avLst/>
                          </a:prstGeom>
                          <a:ln>
                            <a:noFill/>
                          </a:ln>
                        </wps:spPr>
                        <wps:txbx>
                          <w:txbxContent>
                            <w:p w:rsidR="00FF583B" w:rsidRDefault="00D26BAE">
                              <w:pPr>
                                <w:spacing w:after="160" w:line="259" w:lineRule="auto"/>
                                <w:ind w:firstLine="0"/>
                                <w:jc w:val="left"/>
                              </w:pPr>
                              <w:r>
                                <w:rPr>
                                  <w:w w:val="99"/>
                                </w:rPr>
                                <w:t>(5)</w:t>
                              </w:r>
                            </w:p>
                          </w:txbxContent>
                        </wps:txbx>
                        <wps:bodyPr horzOverflow="overflow" vert="horz" lIns="0" tIns="0" rIns="0" bIns="0" rtlCol="0">
                          <a:noAutofit/>
                        </wps:bodyPr>
                      </wps:wsp>
                      <wps:wsp>
                        <wps:cNvPr id="987" name="Rectangle 987"/>
                        <wps:cNvSpPr/>
                        <wps:spPr>
                          <a:xfrm>
                            <a:off x="49378" y="585950"/>
                            <a:ext cx="214723" cy="151450"/>
                          </a:xfrm>
                          <a:prstGeom prst="rect">
                            <a:avLst/>
                          </a:prstGeom>
                          <a:ln>
                            <a:noFill/>
                          </a:ln>
                        </wps:spPr>
                        <wps:txbx>
                          <w:txbxContent>
                            <w:p w:rsidR="00FF583B" w:rsidRDefault="00D26BAE">
                              <w:pPr>
                                <w:spacing w:after="160" w:line="259" w:lineRule="auto"/>
                                <w:ind w:firstLine="0"/>
                                <w:jc w:val="left"/>
                              </w:pPr>
                              <w:r>
                                <w:rPr>
                                  <w:w w:val="94"/>
                                </w:rPr>
                                <w:t>IV.</w:t>
                              </w:r>
                            </w:p>
                          </w:txbxContent>
                        </wps:txbx>
                        <wps:bodyPr horzOverflow="overflow" vert="horz" lIns="0" tIns="0" rIns="0" bIns="0" rtlCol="0">
                          <a:noAutofit/>
                        </wps:bodyPr>
                      </wps:wsp>
                      <wps:wsp>
                        <wps:cNvPr id="988" name="Rectangle 988"/>
                        <wps:cNvSpPr/>
                        <wps:spPr>
                          <a:xfrm>
                            <a:off x="343548" y="585950"/>
                            <a:ext cx="93563" cy="151450"/>
                          </a:xfrm>
                          <a:prstGeom prst="rect">
                            <a:avLst/>
                          </a:prstGeom>
                          <a:ln>
                            <a:noFill/>
                          </a:ln>
                        </wps:spPr>
                        <wps:txbx>
                          <w:txbxContent>
                            <w:p w:rsidR="00FF583B" w:rsidRDefault="00D26BAE">
                              <w:pPr>
                                <w:spacing w:after="160" w:line="259" w:lineRule="auto"/>
                                <w:ind w:firstLine="0"/>
                                <w:jc w:val="left"/>
                              </w:pPr>
                              <w:r>
                                <w:rPr>
                                  <w:w w:val="99"/>
                                </w:rPr>
                                <w:t>S</w:t>
                              </w:r>
                            </w:p>
                          </w:txbxContent>
                        </wps:txbx>
                        <wps:bodyPr horzOverflow="overflow" vert="horz" lIns="0" tIns="0" rIns="0" bIns="0" rtlCol="0">
                          <a:noAutofit/>
                        </wps:bodyPr>
                      </wps:wsp>
                      <wps:wsp>
                        <wps:cNvPr id="377" name="Rectangle 377"/>
                        <wps:cNvSpPr/>
                        <wps:spPr>
                          <a:xfrm>
                            <a:off x="420345" y="603233"/>
                            <a:ext cx="3633743" cy="121161"/>
                          </a:xfrm>
                          <a:prstGeom prst="rect">
                            <a:avLst/>
                          </a:prstGeom>
                          <a:ln>
                            <a:noFill/>
                          </a:ln>
                        </wps:spPr>
                        <wps:txbx>
                          <w:txbxContent>
                            <w:p w:rsidR="00FF583B" w:rsidRDefault="00D26BAE">
                              <w:pPr>
                                <w:spacing w:after="160" w:line="259" w:lineRule="auto"/>
                                <w:ind w:firstLine="0"/>
                                <w:jc w:val="left"/>
                              </w:pPr>
                              <w:r>
                                <w:rPr>
                                  <w:spacing w:val="10"/>
                                  <w:w w:val="99"/>
                                  <w:sz w:val="16"/>
                                </w:rPr>
                                <w:t>UPERPOSITION INFORMATION OF IMAGE FEATURES</w:t>
                              </w:r>
                            </w:p>
                          </w:txbxContent>
                        </wps:txbx>
                        <wps:bodyPr horzOverflow="overflow" vert="horz" lIns="0" tIns="0" rIns="0" bIns="0" rtlCol="0">
                          <a:noAutofit/>
                        </wps:bodyPr>
                      </wps:wsp>
                    </wpg:wgp>
                  </a:graphicData>
                </a:graphic>
              </wp:inline>
            </w:drawing>
          </mc:Choice>
          <mc:Fallback xmlns:a="http://schemas.openxmlformats.org/drawingml/2006/main">
            <w:pict>
              <v:group id="Group 8017" style="width:257.031pt;height:61.0917pt;mso-position-horizontal-relative:char;mso-position-vertical-relative:line" coordsize="32642,7758">
                <v:rect id="Rectangle 308" style="position:absolute;width:841;height:1482;left:0;top:2335;" filled="f" stroked="f">
                  <v:textbox inset="0,0,0,0">
                    <w:txbxContent>
                      <w:p>
                        <w:pPr>
                          <w:spacing w:before="0" w:after="160" w:line="259" w:lineRule="auto"/>
                          <w:ind w:left="0" w:right="0" w:firstLine="0"/>
                          <w:jc w:val="left"/>
                        </w:pPr>
                        <w:r>
                          <w:rPr>
                            <w:rFonts w:cs="Times New Roman" w:hAnsi="Times New Roman" w:eastAsia="Times New Roman" w:ascii="Times New Roman"/>
                            <w:w w:val="112"/>
                          </w:rPr>
                          <w:t xml:space="preserve">a</w:t>
                        </w:r>
                      </w:p>
                    </w:txbxContent>
                  </v:textbox>
                </v:rect>
                <v:rect id="Rectangle 309" style="position:absolute;width:622;height:1105;left:702;top:2741;" filled="f" stroked="f">
                  <v:textbox inset="0,0,0,0">
                    <w:txbxContent>
                      <w:p>
                        <w:pPr>
                          <w:spacing w:before="0" w:after="160" w:line="259" w:lineRule="auto"/>
                          <w:ind w:left="0" w:right="0" w:firstLine="0"/>
                          <w:jc w:val="left"/>
                        </w:pPr>
                        <w:r>
                          <w:rPr>
                            <w:rFonts w:cs="Times New Roman" w:hAnsi="Times New Roman" w:eastAsia="Times New Roman" w:ascii="Times New Roman"/>
                            <w:i w:val="1"/>
                            <w:w w:val="99"/>
                            <w:sz w:val="15"/>
                          </w:rPr>
                          <w:t xml:space="preserve">p</w:t>
                        </w:r>
                      </w:p>
                    </w:txbxContent>
                  </v:textbox>
                </v:rect>
                <v:rect id="Rectangle 310" style="position:absolute;width:654;height:1494;left:1234;top:2312;"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311" style="position:absolute;width:467;height:1494;left:1693;top:2326;" filled="f" stroked="f">
                  <v:textbox inset="0,0,0,0">
                    <w:txbxContent>
                      <w:p>
                        <w:pPr>
                          <w:spacing w:before="0" w:after="160" w:line="259" w:lineRule="auto"/>
                          <w:ind w:left="0" w:right="0" w:firstLine="0"/>
                          <w:jc w:val="left"/>
                        </w:pPr>
                        <w:r>
                          <w:rPr>
                            <w:rFonts w:cs="Times New Roman" w:hAnsi="Times New Roman" w:eastAsia="Times New Roman" w:ascii="Times New Roman"/>
                            <w:i w:val="1"/>
                            <w:w w:val="100"/>
                          </w:rPr>
                          <w:t xml:space="preserve">t</w:t>
                        </w:r>
                      </w:p>
                    </w:txbxContent>
                  </v:textbox>
                </v:rect>
                <v:rect id="Rectangle 312" style="position:absolute;width:622;height:1105;left:2115;top:2741;" filled="f" stroked="f">
                  <v:textbox inset="0,0,0,0">
                    <w:txbxContent>
                      <w:p>
                        <w:pPr>
                          <w:spacing w:before="0" w:after="160" w:line="259" w:lineRule="auto"/>
                          <w:ind w:left="0" w:right="0" w:firstLine="0"/>
                          <w:jc w:val="left"/>
                        </w:pPr>
                        <w:r>
                          <w:rPr>
                            <w:rFonts w:cs="Times New Roman" w:hAnsi="Times New Roman" w:eastAsia="Times New Roman" w:ascii="Times New Roman"/>
                            <w:i w:val="1"/>
                            <w:w w:val="99"/>
                            <w:sz w:val="15"/>
                          </w:rPr>
                          <w:t xml:space="preserve">p</w:t>
                        </w:r>
                      </w:p>
                    </w:txbxContent>
                  </v:textbox>
                </v:rect>
                <v:rect id="Rectangle 313" style="position:absolute;width:504;height:896;left:2583;top:304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2"/>
                          </w:rPr>
                          <w:t xml:space="preserve">n</w:t>
                        </w:r>
                      </w:p>
                    </w:txbxContent>
                  </v:textbox>
                </v:rect>
                <v:rect id="Rectangle 314" style="position:absolute;width:785;height:896;left:2963;top:3039;" filled="f" stroked="f">
                  <v:textbox inset="0,0,0,0">
                    <w:txbxContent>
                      <w:p>
                        <w:pPr>
                          <w:spacing w:before="0" w:after="160" w:line="259" w:lineRule="auto"/>
                          <w:ind w:left="0" w:right="0" w:firstLine="0"/>
                          <w:jc w:val="left"/>
                        </w:pPr>
                        <w:r>
                          <w:rPr>
                            <w:rFonts w:cs="Cambria" w:hAnsi="Cambria" w:eastAsia="Cambria" w:ascii="Cambria"/>
                            <w:sz w:val="12"/>
                          </w:rPr>
                          <w:t xml:space="preserve">+</w:t>
                        </w:r>
                      </w:p>
                    </w:txbxContent>
                  </v:textbox>
                </v:rect>
                <v:rect id="Rectangle 315" style="position:absolute;width:504;height:908;left:3553;top:3048;" filled="f" stroked="f">
                  <v:textbox inset="0,0,0,0">
                    <w:txbxContent>
                      <w:p>
                        <w:pPr>
                          <w:spacing w:before="0" w:after="160" w:line="259" w:lineRule="auto"/>
                          <w:ind w:left="0" w:right="0" w:firstLine="0"/>
                          <w:jc w:val="left"/>
                        </w:pPr>
                        <w:r>
                          <w:rPr>
                            <w:sz w:val="12"/>
                          </w:rPr>
                          <w:t xml:space="preserve">1</w:t>
                        </w:r>
                      </w:p>
                    </w:txbxContent>
                  </v:textbox>
                </v:rect>
                <v:rect id="Rectangle 316" style="position:absolute;width:2335;height:1494;left:4059;top:2312;"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317" style="position:absolute;width:560;height:6280;left:6095;top:0;" filled="f" stroked="f">
                  <v:textbox inset="0,0,0,0">
                    <w:txbxContent>
                      <w:p>
                        <w:pPr>
                          <w:spacing w:before="0" w:after="160" w:line="259" w:lineRule="auto"/>
                          <w:ind w:left="0" w:right="0" w:firstLine="0"/>
                          <w:jc w:val="left"/>
                        </w:pPr>
                        <w:r>
                          <w:rPr>
                            <w:rFonts w:cs="Cambria" w:hAnsi="Cambria" w:eastAsia="Cambria" w:ascii="Cambria"/>
                          </w:rPr>
                          <w:t xml:space="preserve"/>
                        </w:r>
                      </w:p>
                    </w:txbxContent>
                  </v:textbox>
                </v:rect>
                <v:rect id="Rectangle 318" style="position:absolute;width:560;height:6280;left:6095;top:759;"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19" style="position:absolute;width:560;height:6280;left:6095;top:1518;"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20" style="position:absolute;width:560;height:6280;left:6095;top:2277;"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21" style="position:absolute;width:560;height:6280;left:6095;top:3036;"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22" style="position:absolute;width:1428;height:2192;left:8863;top:1056;" filled="f" stroked="f">
                  <v:textbox inset="0,0,0,0">
                    <w:txbxContent>
                      <w:p>
                        <w:pPr>
                          <w:spacing w:before="0" w:after="160" w:line="259" w:lineRule="auto"/>
                          <w:ind w:left="0" w:right="0" w:firstLine="0"/>
                          <w:jc w:val="left"/>
                        </w:pPr>
                        <w:r>
                          <w:rPr>
                            <w:rFonts w:cs="Times New Roman" w:hAnsi="Times New Roman" w:eastAsia="Times New Roman" w:ascii="Times New Roman"/>
                            <w:w w:val="157"/>
                            <w:sz w:val="20"/>
                          </w:rPr>
                          <w:t xml:space="preserve">α</w:t>
                        </w:r>
                      </w:p>
                    </w:txbxContent>
                  </v:textbox>
                </v:rect>
                <v:shape id="Shape 323" style="position:absolute;width:5416;height:0;left:6668;top:2874;" coordsize="541630,0" path="m0,0l541630,0">
                  <v:stroke weight="0.3984pt" endcap="flat" joinstyle="miter" miterlimit="10" on="true" color="#000000"/>
                  <v:fill on="false" color="#000000" opacity="0"/>
                </v:shape>
                <v:rect id="Rectangle 324" style="position:absolute;width:1682;height:6280;left:6668;top:2173;"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shape id="Shape 325" style="position:absolute;width:4150;height:0;left:7933;top:3125;" coordsize="415099,0" path="m0,0l415099,0">
                  <v:stroke weight="0.3884pt" endcap="flat" joinstyle="miter" miterlimit="10" on="true" color="#000000"/>
                  <v:fill on="false" color="#000000" opacity="0"/>
                </v:shape>
                <v:rect id="Rectangle 326" style="position:absolute;width:1428;height:2192;left:7872;top:2991;" filled="f" stroked="f">
                  <v:textbox inset="0,0,0,0">
                    <w:txbxContent>
                      <w:p>
                        <w:pPr>
                          <w:spacing w:before="0" w:after="160" w:line="259" w:lineRule="auto"/>
                          <w:ind w:left="0" w:right="0" w:firstLine="0"/>
                          <w:jc w:val="left"/>
                        </w:pPr>
                        <w:r>
                          <w:rPr>
                            <w:rFonts w:cs="Times New Roman" w:hAnsi="Times New Roman" w:eastAsia="Times New Roman" w:ascii="Times New Roman"/>
                            <w:w w:val="157"/>
                            <w:sz w:val="20"/>
                          </w:rPr>
                          <w:t xml:space="preserve">α</w:t>
                        </w:r>
                      </w:p>
                    </w:txbxContent>
                  </v:textbox>
                </v:rect>
                <v:rect id="Rectangle 327" style="position:absolute;width:622;height:1120;left:8837;top:3264;" filled="f" stroked="f">
                  <v:textbox inset="0,0,0,0">
                    <w:txbxContent>
                      <w:p>
                        <w:pPr>
                          <w:spacing w:before="0" w:after="160" w:line="259" w:lineRule="auto"/>
                          <w:ind w:left="0" w:right="0" w:firstLine="0"/>
                          <w:jc w:val="left"/>
                        </w:pPr>
                        <w:r>
                          <w:rPr>
                            <w:w w:val="99"/>
                            <w:sz w:val="15"/>
                          </w:rPr>
                          <w:t xml:space="preserve">2</w:t>
                        </w:r>
                      </w:p>
                    </w:txbxContent>
                  </v:textbox>
                </v:rect>
                <v:rect id="Rectangle 328" style="position:absolute;width:1308;height:1494;left:9544;top:3391;"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329" style="position:absolute;width:1290;height:2192;left:10641;top:2991;" filled="f" stroked="f">
                  <v:textbox inset="0,0,0,0">
                    <w:txbxContent>
                      <w:p>
                        <w:pPr>
                          <w:spacing w:before="0" w:after="160" w:line="259" w:lineRule="auto"/>
                          <w:ind w:left="0" w:right="0" w:firstLine="0"/>
                          <w:jc w:val="left"/>
                        </w:pPr>
                        <w:r>
                          <w:rPr>
                            <w:rFonts w:cs="Times New Roman" w:hAnsi="Times New Roman" w:eastAsia="Times New Roman" w:ascii="Times New Roman"/>
                            <w:w w:val="146"/>
                            <w:sz w:val="20"/>
                          </w:rPr>
                          <w:t xml:space="preserve">β</w:t>
                        </w:r>
                      </w:p>
                    </w:txbxContent>
                  </v:textbox>
                </v:rect>
                <v:rect id="Rectangle 330" style="position:absolute;width:622;height:1120;left:11553;top:3264;" filled="f" stroked="f">
                  <v:textbox inset="0,0,0,0">
                    <w:txbxContent>
                      <w:p>
                        <w:pPr>
                          <w:spacing w:before="0" w:after="160" w:line="259" w:lineRule="auto"/>
                          <w:ind w:left="0" w:right="0" w:firstLine="0"/>
                          <w:jc w:val="left"/>
                        </w:pPr>
                        <w:r>
                          <w:rPr>
                            <w:w w:val="100"/>
                            <w:sz w:val="15"/>
                          </w:rPr>
                          <w:t xml:space="preserve">2</w:t>
                        </w:r>
                      </w:p>
                    </w:txbxContent>
                  </v:textbox>
                </v:rect>
                <v:rect id="Rectangle 331" style="position:absolute;width:560;height:6280;left:12236;top:0;" filled="f" stroked="f">
                  <v:textbox inset="0,0,0,0">
                    <w:txbxContent>
                      <w:p>
                        <w:pPr>
                          <w:spacing w:before="0" w:after="160" w:line="259" w:lineRule="auto"/>
                          <w:ind w:left="0" w:right="0" w:firstLine="0"/>
                          <w:jc w:val="left"/>
                        </w:pPr>
                        <w:r>
                          <w:rPr>
                            <w:rFonts w:cs="Cambria" w:hAnsi="Cambria" w:eastAsia="Cambria" w:ascii="Cambria"/>
                          </w:rPr>
                          <w:t xml:space="preserve"/>
                        </w:r>
                      </w:p>
                    </w:txbxContent>
                  </v:textbox>
                </v:rect>
                <v:rect id="Rectangle 332" style="position:absolute;width:560;height:6280;left:12236;top:759;"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33" style="position:absolute;width:560;height:6280;left:12236;top:1518;"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34" style="position:absolute;width:560;height:6280;left:12236;top:2277;"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35" style="position:absolute;width:560;height:6280;left:12236;top:3036;"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36" style="position:absolute;width:841;height:1482;left:12798;top:2335;" filled="f" stroked="f">
                  <v:textbox inset="0,0,0,0">
                    <w:txbxContent>
                      <w:p>
                        <w:pPr>
                          <w:spacing w:before="0" w:after="160" w:line="259" w:lineRule="auto"/>
                          <w:ind w:left="0" w:right="0" w:firstLine="0"/>
                          <w:jc w:val="left"/>
                        </w:pPr>
                        <w:r>
                          <w:rPr>
                            <w:rFonts w:cs="Times New Roman" w:hAnsi="Times New Roman" w:eastAsia="Times New Roman" w:ascii="Times New Roman"/>
                            <w:w w:val="112"/>
                          </w:rPr>
                          <w:t xml:space="preserve">a</w:t>
                        </w:r>
                      </w:p>
                    </w:txbxContent>
                  </v:textbox>
                </v:rect>
                <v:rect id="Rectangle 337" style="position:absolute;width:760;height:1105;left:13431;top:2028;" filled="f" stroked="f">
                  <v:textbox inset="0,0,0,0">
                    <w:txbxContent>
                      <w:p>
                        <w:pPr>
                          <w:spacing w:before="0" w:after="160" w:line="259" w:lineRule="auto"/>
                          <w:ind w:left="0" w:right="0" w:firstLine="0"/>
                          <w:jc w:val="left"/>
                        </w:pPr>
                        <w:r>
                          <w:rPr>
                            <w:rFonts w:cs="Times New Roman" w:hAnsi="Times New Roman" w:eastAsia="Times New Roman" w:ascii="Times New Roman"/>
                            <w:i w:val="1"/>
                            <w:w w:val="84"/>
                            <w:sz w:val="15"/>
                          </w:rPr>
                          <w:t xml:space="preserve">X</w:t>
                        </w:r>
                      </w:p>
                    </w:txbxContent>
                  </v:textbox>
                </v:rect>
                <v:rect id="Rectangle 338" style="position:absolute;width:484;height:1105;left:13431;top:2864;" filled="f" stroked="f">
                  <v:textbox inset="0,0,0,0">
                    <w:txbxContent>
                      <w:p>
                        <w:pPr>
                          <w:spacing w:before="0" w:after="160" w:line="259" w:lineRule="auto"/>
                          <w:ind w:left="0" w:right="0" w:firstLine="0"/>
                          <w:jc w:val="left"/>
                        </w:pPr>
                        <w:r>
                          <w:rPr>
                            <w:rFonts w:cs="Times New Roman" w:hAnsi="Times New Roman" w:eastAsia="Times New Roman" w:ascii="Times New Roman"/>
                            <w:i w:val="1"/>
                            <w:w w:val="116"/>
                            <w:sz w:val="15"/>
                          </w:rPr>
                          <w:t xml:space="preserve">r</w:t>
                        </w:r>
                      </w:p>
                    </w:txbxContent>
                  </v:textbox>
                </v:rect>
                <v:rect id="Rectangle 339" style="position:absolute;width:654;height:1494;left:14154;top:2312;"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340" style="position:absolute;width:467;height:1494;left:14613;top:2326;" filled="f" stroked="f">
                  <v:textbox inset="0,0,0,0">
                    <w:txbxContent>
                      <w:p>
                        <w:pPr>
                          <w:spacing w:before="0" w:after="160" w:line="259" w:lineRule="auto"/>
                          <w:ind w:left="0" w:right="0" w:firstLine="0"/>
                          <w:jc w:val="left"/>
                        </w:pPr>
                        <w:r>
                          <w:rPr>
                            <w:rFonts w:cs="Times New Roman" w:hAnsi="Times New Roman" w:eastAsia="Times New Roman" w:ascii="Times New Roman"/>
                            <w:i w:val="1"/>
                            <w:w w:val="100"/>
                          </w:rPr>
                          <w:t xml:space="preserve">t</w:t>
                        </w:r>
                      </w:p>
                    </w:txbxContent>
                  </v:textbox>
                </v:rect>
                <v:rect id="Rectangle 341" style="position:absolute;width:622;height:1105;left:15035;top:2741;" filled="f" stroked="f">
                  <v:textbox inset="0,0,0,0">
                    <w:txbxContent>
                      <w:p>
                        <w:pPr>
                          <w:spacing w:before="0" w:after="160" w:line="259" w:lineRule="auto"/>
                          <w:ind w:left="0" w:right="0" w:firstLine="0"/>
                          <w:jc w:val="left"/>
                        </w:pPr>
                        <w:r>
                          <w:rPr>
                            <w:rFonts w:cs="Times New Roman" w:hAnsi="Times New Roman" w:eastAsia="Times New Roman" w:ascii="Times New Roman"/>
                            <w:i w:val="1"/>
                            <w:w w:val="100"/>
                            <w:sz w:val="15"/>
                          </w:rPr>
                          <w:t xml:space="preserve">p</w:t>
                        </w:r>
                      </w:p>
                    </w:txbxContent>
                  </v:textbox>
                </v:rect>
                <v:rect id="Rectangle 342" style="position:absolute;width:504;height:896;left:15504;top:304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2"/>
                          </w:rPr>
                          <w:t xml:space="preserve">n</w:t>
                        </w:r>
                      </w:p>
                    </w:txbxContent>
                  </v:textbox>
                </v:rect>
                <v:rect id="Rectangle 343" style="position:absolute;width:785;height:896;left:15883;top:3039;" filled="f" stroked="f">
                  <v:textbox inset="0,0,0,0">
                    <w:txbxContent>
                      <w:p>
                        <w:pPr>
                          <w:spacing w:before="0" w:after="160" w:line="259" w:lineRule="auto"/>
                          <w:ind w:left="0" w:right="0" w:firstLine="0"/>
                          <w:jc w:val="left"/>
                        </w:pPr>
                        <w:r>
                          <w:rPr>
                            <w:rFonts w:cs="Cambria" w:hAnsi="Cambria" w:eastAsia="Cambria" w:ascii="Cambria"/>
                            <w:sz w:val="12"/>
                          </w:rPr>
                          <w:t xml:space="preserve">+</w:t>
                        </w:r>
                      </w:p>
                    </w:txbxContent>
                  </v:textbox>
                </v:rect>
                <v:rect id="Rectangle 344" style="position:absolute;width:504;height:908;left:16473;top:3048;" filled="f" stroked="f">
                  <v:textbox inset="0,0,0,0">
                    <w:txbxContent>
                      <w:p>
                        <w:pPr>
                          <w:spacing w:before="0" w:after="160" w:line="259" w:lineRule="auto"/>
                          <w:ind w:left="0" w:right="0" w:firstLine="0"/>
                          <w:jc w:val="left"/>
                        </w:pPr>
                        <w:r>
                          <w:rPr>
                            <w:sz w:val="12"/>
                          </w:rPr>
                          <w:t xml:space="preserve">1</w:t>
                        </w:r>
                      </w:p>
                    </w:txbxContent>
                  </v:textbox>
                </v:rect>
                <v:rect id="Rectangle 345" style="position:absolute;width:2195;height:1494;left:16979;top:2312;"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346" style="position:absolute;width:560;height:6280;left:18805;top:0;" filled="f" stroked="f">
                  <v:textbox inset="0,0,0,0">
                    <w:txbxContent>
                      <w:p>
                        <w:pPr>
                          <w:spacing w:before="0" w:after="160" w:line="259" w:lineRule="auto"/>
                          <w:ind w:left="0" w:right="0" w:firstLine="0"/>
                          <w:jc w:val="left"/>
                        </w:pPr>
                        <w:r>
                          <w:rPr>
                            <w:rFonts w:cs="Cambria" w:hAnsi="Cambria" w:eastAsia="Cambria" w:ascii="Cambria"/>
                          </w:rPr>
                          <w:t xml:space="preserve"/>
                        </w:r>
                      </w:p>
                    </w:txbxContent>
                  </v:textbox>
                </v:rect>
                <v:rect id="Rectangle 347" style="position:absolute;width:560;height:6280;left:18805;top:759;"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48" style="position:absolute;width:560;height:6280;left:18805;top:1518;"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49" style="position:absolute;width:560;height:6280;left:18805;top:2277;"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50" style="position:absolute;width:560;height:6280;left:18805;top:3036;"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51" style="position:absolute;width:1290;height:2192;left:21599;top:1056;" filled="f" stroked="f">
                  <v:textbox inset="0,0,0,0">
                    <w:txbxContent>
                      <w:p>
                        <w:pPr>
                          <w:spacing w:before="0" w:after="160" w:line="259" w:lineRule="auto"/>
                          <w:ind w:left="0" w:right="0" w:firstLine="0"/>
                          <w:jc w:val="left"/>
                        </w:pPr>
                        <w:r>
                          <w:rPr>
                            <w:rFonts w:cs="Times New Roman" w:hAnsi="Times New Roman" w:eastAsia="Times New Roman" w:ascii="Times New Roman"/>
                            <w:w w:val="146"/>
                            <w:sz w:val="20"/>
                          </w:rPr>
                          <w:t xml:space="preserve">β</w:t>
                        </w:r>
                      </w:p>
                    </w:txbxContent>
                  </v:textbox>
                </v:rect>
                <v:shape id="Shape 352" style="position:absolute;width:5416;height:0;left:19378;top:2874;" coordsize="541617,0" path="m0,0l541617,0">
                  <v:stroke weight="0.3984pt" endcap="flat" joinstyle="miter" miterlimit="10" on="true" color="#000000"/>
                  <v:fill on="false" color="#000000" opacity="0"/>
                </v:shape>
                <v:rect id="Rectangle 353" style="position:absolute;width:1682;height:6280;left:19378;top:2173;"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shape id="Shape 354" style="position:absolute;width:4150;height:0;left:20643;top:3125;" coordsize="415099,0" path="m0,0l415099,0">
                  <v:stroke weight="0.3884pt" endcap="flat" joinstyle="miter" miterlimit="10" on="true" color="#000000"/>
                  <v:fill on="false" color="#000000" opacity="0"/>
                </v:shape>
                <v:rect id="Rectangle 355" style="position:absolute;width:1428;height:2192;left:20581;top:2991;" filled="f" stroked="f">
                  <v:textbox inset="0,0,0,0">
                    <w:txbxContent>
                      <w:p>
                        <w:pPr>
                          <w:spacing w:before="0" w:after="160" w:line="259" w:lineRule="auto"/>
                          <w:ind w:left="0" w:right="0" w:firstLine="0"/>
                          <w:jc w:val="left"/>
                        </w:pPr>
                        <w:r>
                          <w:rPr>
                            <w:rFonts w:cs="Times New Roman" w:hAnsi="Times New Roman" w:eastAsia="Times New Roman" w:ascii="Times New Roman"/>
                            <w:w w:val="157"/>
                            <w:sz w:val="20"/>
                          </w:rPr>
                          <w:t xml:space="preserve">α</w:t>
                        </w:r>
                      </w:p>
                    </w:txbxContent>
                  </v:textbox>
                </v:rect>
                <v:rect id="Rectangle 356" style="position:absolute;width:622;height:1120;left:21546;top:3264;" filled="f" stroked="f">
                  <v:textbox inset="0,0,0,0">
                    <w:txbxContent>
                      <w:p>
                        <w:pPr>
                          <w:spacing w:before="0" w:after="160" w:line="259" w:lineRule="auto"/>
                          <w:ind w:left="0" w:right="0" w:firstLine="0"/>
                          <w:jc w:val="left"/>
                        </w:pPr>
                        <w:r>
                          <w:rPr>
                            <w:w w:val="100"/>
                            <w:sz w:val="15"/>
                          </w:rPr>
                          <w:t xml:space="preserve">2</w:t>
                        </w:r>
                      </w:p>
                    </w:txbxContent>
                  </v:textbox>
                </v:rect>
                <v:rect id="Rectangle 357" style="position:absolute;width:1308;height:1494;left:22253;top:3391;"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358" style="position:absolute;width:1290;height:2192;left:23350;top:2991;" filled="f" stroked="f">
                  <v:textbox inset="0,0,0,0">
                    <w:txbxContent>
                      <w:p>
                        <w:pPr>
                          <w:spacing w:before="0" w:after="160" w:line="259" w:lineRule="auto"/>
                          <w:ind w:left="0" w:right="0" w:firstLine="0"/>
                          <w:jc w:val="left"/>
                        </w:pPr>
                        <w:r>
                          <w:rPr>
                            <w:rFonts w:cs="Times New Roman" w:hAnsi="Times New Roman" w:eastAsia="Times New Roman" w:ascii="Times New Roman"/>
                            <w:w w:val="146"/>
                            <w:sz w:val="20"/>
                          </w:rPr>
                          <w:t xml:space="preserve">β</w:t>
                        </w:r>
                      </w:p>
                    </w:txbxContent>
                  </v:textbox>
                </v:rect>
                <v:rect id="Rectangle 359" style="position:absolute;width:622;height:1120;left:24262;top:3264;" filled="f" stroked="f">
                  <v:textbox inset="0,0,0,0">
                    <w:txbxContent>
                      <w:p>
                        <w:pPr>
                          <w:spacing w:before="0" w:after="160" w:line="259" w:lineRule="auto"/>
                          <w:ind w:left="0" w:right="0" w:firstLine="0"/>
                          <w:jc w:val="left"/>
                        </w:pPr>
                        <w:r>
                          <w:rPr>
                            <w:w w:val="100"/>
                            <w:sz w:val="15"/>
                          </w:rPr>
                          <w:t xml:space="preserve">2</w:t>
                        </w:r>
                      </w:p>
                    </w:txbxContent>
                  </v:textbox>
                </v:rect>
                <v:rect id="Rectangle 360" style="position:absolute;width:560;height:6280;left:24946;top:0;" filled="f" stroked="f">
                  <v:textbox inset="0,0,0,0">
                    <w:txbxContent>
                      <w:p>
                        <w:pPr>
                          <w:spacing w:before="0" w:after="160" w:line="259" w:lineRule="auto"/>
                          <w:ind w:left="0" w:right="0" w:firstLine="0"/>
                          <w:jc w:val="left"/>
                        </w:pPr>
                        <w:r>
                          <w:rPr>
                            <w:rFonts w:cs="Cambria" w:hAnsi="Cambria" w:eastAsia="Cambria" w:ascii="Cambria"/>
                          </w:rPr>
                          <w:t xml:space="preserve"/>
                        </w:r>
                      </w:p>
                    </w:txbxContent>
                  </v:textbox>
                </v:rect>
                <v:rect id="Rectangle 361" style="position:absolute;width:560;height:6280;left:24946;top:759;"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62" style="position:absolute;width:560;height:6280;left:24946;top:1518;"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63" style="position:absolute;width:560;height:6280;left:24946;top:2277;"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64" style="position:absolute;width:560;height:6280;left:24946;top:3036;" filled="f" stroked="f">
                  <v:textbox inset="0,0,0,0" style="layout-flow:vertical-ideographic">
                    <w:txbxContent>
                      <w:p>
                        <w:pPr>
                          <w:spacing w:before="0" w:after="160" w:line="259" w:lineRule="auto"/>
                          <w:ind w:left="0" w:right="0" w:firstLine="0"/>
                          <w:jc w:val="left"/>
                        </w:pPr>
                        <w:r>
                          <w:rPr>
                            <w:rFonts w:cs="Cambria" w:hAnsi="Cambria" w:eastAsia="Cambria" w:ascii="Cambria"/>
                          </w:rPr>
                          <w:t xml:space="preserve"/>
                        </w:r>
                      </w:p>
                    </w:txbxContent>
                  </v:textbox>
                </v:rect>
                <v:rect id="Rectangle 365" style="position:absolute;width:841;height:1482;left:25508;top:2335;" filled="f" stroked="f">
                  <v:textbox inset="0,0,0,0">
                    <w:txbxContent>
                      <w:p>
                        <w:pPr>
                          <w:spacing w:before="0" w:after="160" w:line="259" w:lineRule="auto"/>
                          <w:ind w:left="0" w:right="0" w:firstLine="0"/>
                          <w:jc w:val="left"/>
                        </w:pPr>
                        <w:r>
                          <w:rPr>
                            <w:rFonts w:cs="Times New Roman" w:hAnsi="Times New Roman" w:eastAsia="Times New Roman" w:ascii="Times New Roman"/>
                            <w:w w:val="112"/>
                          </w:rPr>
                          <w:t xml:space="preserve">a</w:t>
                        </w:r>
                      </w:p>
                    </w:txbxContent>
                  </v:textbox>
                </v:rect>
                <v:rect id="Rectangle 366" style="position:absolute;width:692;height:1105;left:26093;top:2028;" filled="f" stroked="f">
                  <v:textbox inset="0,0,0,0">
                    <w:txbxContent>
                      <w:p>
                        <w:pPr>
                          <w:spacing w:before="0" w:after="160" w:line="259" w:lineRule="auto"/>
                          <w:ind w:left="0" w:right="0" w:firstLine="0"/>
                          <w:jc w:val="left"/>
                        </w:pPr>
                        <w:r>
                          <w:rPr>
                            <w:rFonts w:cs="Times New Roman" w:hAnsi="Times New Roman" w:eastAsia="Times New Roman" w:ascii="Times New Roman"/>
                            <w:i w:val="1"/>
                            <w:w w:val="76"/>
                            <w:sz w:val="15"/>
                          </w:rPr>
                          <w:t xml:space="preserve">Y</w:t>
                        </w:r>
                      </w:p>
                    </w:txbxContent>
                  </v:textbox>
                </v:rect>
                <v:rect id="Rectangle 367" style="position:absolute;width:484;height:1105;left:26140;top:2864;" filled="f" stroked="f">
                  <v:textbox inset="0,0,0,0">
                    <w:txbxContent>
                      <w:p>
                        <w:pPr>
                          <w:spacing w:before="0" w:after="160" w:line="259" w:lineRule="auto"/>
                          <w:ind w:left="0" w:right="0" w:firstLine="0"/>
                          <w:jc w:val="left"/>
                        </w:pPr>
                        <w:r>
                          <w:rPr>
                            <w:rFonts w:cs="Times New Roman" w:hAnsi="Times New Roman" w:eastAsia="Times New Roman" w:ascii="Times New Roman"/>
                            <w:i w:val="1"/>
                            <w:w w:val="116"/>
                            <w:sz w:val="15"/>
                          </w:rPr>
                          <w:t xml:space="preserve">r</w:t>
                        </w:r>
                      </w:p>
                    </w:txbxContent>
                  </v:textbox>
                </v:rect>
                <v:rect id="Rectangle 368" style="position:absolute;width:654;height:1494;left:26796;top:2312;"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369" style="position:absolute;width:467;height:1494;left:27255;top:2326;" filled="f" stroked="f">
                  <v:textbox inset="0,0,0,0">
                    <w:txbxContent>
                      <w:p>
                        <w:pPr>
                          <w:spacing w:before="0" w:after="160" w:line="259" w:lineRule="auto"/>
                          <w:ind w:left="0" w:right="0" w:firstLine="0"/>
                          <w:jc w:val="left"/>
                        </w:pPr>
                        <w:r>
                          <w:rPr>
                            <w:rFonts w:cs="Times New Roman" w:hAnsi="Times New Roman" w:eastAsia="Times New Roman" w:ascii="Times New Roman"/>
                            <w:i w:val="1"/>
                            <w:w w:val="100"/>
                          </w:rPr>
                          <w:t xml:space="preserve">t</w:t>
                        </w:r>
                      </w:p>
                    </w:txbxContent>
                  </v:textbox>
                </v:rect>
                <v:rect id="Rectangle 370" style="position:absolute;width:622;height:1105;left:27677;top:2741;" filled="f" stroked="f">
                  <v:textbox inset="0,0,0,0">
                    <w:txbxContent>
                      <w:p>
                        <w:pPr>
                          <w:spacing w:before="0" w:after="160" w:line="259" w:lineRule="auto"/>
                          <w:ind w:left="0" w:right="0" w:firstLine="0"/>
                          <w:jc w:val="left"/>
                        </w:pPr>
                        <w:r>
                          <w:rPr>
                            <w:rFonts w:cs="Times New Roman" w:hAnsi="Times New Roman" w:eastAsia="Times New Roman" w:ascii="Times New Roman"/>
                            <w:i w:val="1"/>
                            <w:w w:val="100"/>
                            <w:sz w:val="15"/>
                          </w:rPr>
                          <w:t xml:space="preserve">p</w:t>
                        </w:r>
                      </w:p>
                    </w:txbxContent>
                  </v:textbox>
                </v:rect>
                <v:rect id="Rectangle 371" style="position:absolute;width:504;height:896;left:28146;top:304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2"/>
                          </w:rPr>
                          <w:t xml:space="preserve">n</w:t>
                        </w:r>
                      </w:p>
                    </w:txbxContent>
                  </v:textbox>
                </v:rect>
                <v:rect id="Rectangle 372" style="position:absolute;width:785;height:896;left:28525;top:3039;" filled="f" stroked="f">
                  <v:textbox inset="0,0,0,0">
                    <w:txbxContent>
                      <w:p>
                        <w:pPr>
                          <w:spacing w:before="0" w:after="160" w:line="259" w:lineRule="auto"/>
                          <w:ind w:left="0" w:right="0" w:firstLine="0"/>
                          <w:jc w:val="left"/>
                        </w:pPr>
                        <w:r>
                          <w:rPr>
                            <w:rFonts w:cs="Cambria" w:hAnsi="Cambria" w:eastAsia="Cambria" w:ascii="Cambria"/>
                            <w:sz w:val="12"/>
                          </w:rPr>
                          <w:t xml:space="preserve">+</w:t>
                        </w:r>
                      </w:p>
                    </w:txbxContent>
                  </v:textbox>
                </v:rect>
                <v:rect id="Rectangle 373" style="position:absolute;width:504;height:908;left:29115;top:3048;" filled="f" stroked="f">
                  <v:textbox inset="0,0,0,0">
                    <w:txbxContent>
                      <w:p>
                        <w:pPr>
                          <w:spacing w:before="0" w:after="160" w:line="259" w:lineRule="auto"/>
                          <w:ind w:left="0" w:right="0" w:firstLine="0"/>
                          <w:jc w:val="left"/>
                        </w:pPr>
                        <w:r>
                          <w:rPr>
                            <w:sz w:val="12"/>
                          </w:rPr>
                          <w:t xml:space="preserve">1</w:t>
                        </w:r>
                      </w:p>
                    </w:txbxContent>
                  </v:textbox>
                </v:rect>
                <v:rect id="Rectangle 374" style="position:absolute;width:654;height:1494;left:29621;top:2312;"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375" style="position:absolute;width:1962;height:1514;left:31167;top:2326;" filled="f" stroked="f">
                  <v:textbox inset="0,0,0,0">
                    <w:txbxContent>
                      <w:p>
                        <w:pPr>
                          <w:spacing w:before="0" w:after="160" w:line="259" w:lineRule="auto"/>
                          <w:ind w:left="0" w:right="0" w:firstLine="0"/>
                          <w:jc w:val="left"/>
                        </w:pPr>
                        <w:r>
                          <w:rPr>
                            <w:w w:val="99"/>
                          </w:rPr>
                          <w:t xml:space="preserve">(5)</w:t>
                        </w:r>
                      </w:p>
                    </w:txbxContent>
                  </v:textbox>
                </v:rect>
                <v:rect id="Rectangle 987" style="position:absolute;width:2147;height:1514;left:493;top:5859;" filled="f" stroked="f">
                  <v:textbox inset="0,0,0,0">
                    <w:txbxContent>
                      <w:p>
                        <w:pPr>
                          <w:spacing w:before="0" w:after="160" w:line="259" w:lineRule="auto"/>
                          <w:ind w:left="0" w:right="0" w:firstLine="0"/>
                          <w:jc w:val="left"/>
                        </w:pPr>
                        <w:r>
                          <w:rPr>
                            <w:w w:val="94"/>
                          </w:rPr>
                          <w:t xml:space="preserve">IV.</w:t>
                        </w:r>
                      </w:p>
                    </w:txbxContent>
                  </v:textbox>
                </v:rect>
                <v:rect id="Rectangle 988" style="position:absolute;width:935;height:1514;left:3435;top:5859;" filled="f" stroked="f">
                  <v:textbox inset="0,0,0,0">
                    <w:txbxContent>
                      <w:p>
                        <w:pPr>
                          <w:spacing w:before="0" w:after="160" w:line="259" w:lineRule="auto"/>
                          <w:ind w:left="0" w:right="0" w:firstLine="0"/>
                          <w:jc w:val="left"/>
                        </w:pPr>
                        <w:r>
                          <w:rPr>
                            <w:w w:val="99"/>
                          </w:rPr>
                          <w:t xml:space="preserve">S</w:t>
                        </w:r>
                      </w:p>
                    </w:txbxContent>
                  </v:textbox>
                </v:rect>
                <v:rect id="Rectangle 377" style="position:absolute;width:36337;height:1211;left:4203;top:6032;" filled="f" stroked="f">
                  <v:textbox inset="0,0,0,0">
                    <w:txbxContent>
                      <w:p>
                        <w:pPr>
                          <w:spacing w:before="0" w:after="160" w:line="259" w:lineRule="auto"/>
                          <w:ind w:left="0" w:right="0" w:firstLine="0"/>
                          <w:jc w:val="left"/>
                        </w:pPr>
                        <w:r>
                          <w:rPr>
                            <w:spacing w:val="10"/>
                            <w:w w:val="99"/>
                            <w:sz w:val="16"/>
                          </w:rPr>
                          <w:t xml:space="preserve">UPERPOSITION</w:t>
                        </w:r>
                        <w:r>
                          <w:rPr>
                            <w:spacing w:val="10"/>
                            <w:w w:val="99"/>
                            <w:sz w:val="16"/>
                          </w:rPr>
                          <w:t xml:space="preserve"> </w:t>
                        </w:r>
                        <w:r>
                          <w:rPr>
                            <w:spacing w:val="10"/>
                            <w:w w:val="99"/>
                            <w:sz w:val="16"/>
                          </w:rPr>
                          <w:t xml:space="preserve">INFORMATION</w:t>
                        </w:r>
                        <w:r>
                          <w:rPr>
                            <w:spacing w:val="10"/>
                            <w:w w:val="99"/>
                            <w:sz w:val="16"/>
                          </w:rPr>
                          <w:t xml:space="preserve"> </w:t>
                        </w:r>
                        <w:r>
                          <w:rPr>
                            <w:spacing w:val="10"/>
                            <w:w w:val="99"/>
                            <w:sz w:val="16"/>
                          </w:rPr>
                          <w:t xml:space="preserve">OF</w:t>
                        </w:r>
                        <w:r>
                          <w:rPr>
                            <w:spacing w:val="10"/>
                            <w:w w:val="99"/>
                            <w:sz w:val="16"/>
                          </w:rPr>
                          <w:t xml:space="preserve"> </w:t>
                        </w:r>
                        <w:r>
                          <w:rPr>
                            <w:spacing w:val="10"/>
                            <w:w w:val="99"/>
                            <w:sz w:val="16"/>
                          </w:rPr>
                          <w:t xml:space="preserve">IMAGE</w:t>
                        </w:r>
                        <w:r>
                          <w:rPr>
                            <w:spacing w:val="10"/>
                            <w:w w:val="99"/>
                            <w:sz w:val="16"/>
                          </w:rPr>
                          <w:t xml:space="preserve"> </w:t>
                        </w:r>
                        <w:r>
                          <w:rPr>
                            <w:spacing w:val="10"/>
                            <w:w w:val="99"/>
                            <w:sz w:val="16"/>
                          </w:rPr>
                          <w:t xml:space="preserve">FEATURES</w:t>
                        </w:r>
                      </w:p>
                    </w:txbxContent>
                  </v:textbox>
                </v:rect>
              </v:group>
            </w:pict>
          </mc:Fallback>
        </mc:AlternateContent>
      </w:r>
    </w:p>
    <w:p w:rsidR="00FF583B" w:rsidRDefault="00D26BAE">
      <w:pPr>
        <w:ind w:left="-15" w:right="106"/>
      </w:pPr>
      <w:r>
        <w:t xml:space="preserve">The proposed method has a problem that tactile reproducibility decreases for a texture having a certain spatial frequency (e.g. tiled-floor). We considered that the problem can </w:t>
      </w:r>
      <w:r>
        <w:lastRenderedPageBreak/>
        <w:t>be caused by the periodicity and continuity of the presented vibration. Therefo</w:t>
      </w:r>
      <w:r>
        <w:t>re, we propose another rendering method to resolve this problem by combining image information.</w:t>
      </w:r>
    </w:p>
    <w:p w:rsidR="00FF583B" w:rsidRDefault="00D26BAE">
      <w:pPr>
        <w:spacing w:after="159" w:line="259" w:lineRule="auto"/>
        <w:ind w:left="162" w:firstLine="0"/>
        <w:jc w:val="left"/>
      </w:pPr>
      <w:r>
        <w:rPr>
          <w:rFonts w:ascii="Calibri" w:eastAsia="Calibri" w:hAnsi="Calibri" w:cs="Calibri"/>
          <w:noProof/>
          <w:sz w:val="22"/>
        </w:rPr>
        <mc:AlternateContent>
          <mc:Choice Requires="wpg">
            <w:drawing>
              <wp:inline distT="0" distB="0" distL="0" distR="0">
                <wp:extent cx="2995486" cy="3503371"/>
                <wp:effectExtent l="0" t="0" r="0" b="0"/>
                <wp:docPr id="8018" name="Group 8018"/>
                <wp:cNvGraphicFramePr/>
                <a:graphic xmlns:a="http://schemas.openxmlformats.org/drawingml/2006/main">
                  <a:graphicData uri="http://schemas.microsoft.com/office/word/2010/wordprocessingGroup">
                    <wpg:wgp>
                      <wpg:cNvGrpSpPr/>
                      <wpg:grpSpPr>
                        <a:xfrm>
                          <a:off x="0" y="0"/>
                          <a:ext cx="2995486" cy="3503371"/>
                          <a:chOff x="0" y="0"/>
                          <a:chExt cx="2995486" cy="3503371"/>
                        </a:xfrm>
                      </wpg:grpSpPr>
                      <pic:pic xmlns:pic="http://schemas.openxmlformats.org/drawingml/2006/picture">
                        <pic:nvPicPr>
                          <pic:cNvPr id="9057" name="Picture 9057"/>
                          <pic:cNvPicPr/>
                        </pic:nvPicPr>
                        <pic:blipFill>
                          <a:blip r:embed="rId8"/>
                          <a:stretch>
                            <a:fillRect/>
                          </a:stretch>
                        </pic:blipFill>
                        <pic:spPr>
                          <a:xfrm>
                            <a:off x="-1739" y="-1764"/>
                            <a:ext cx="1895856" cy="1914144"/>
                          </a:xfrm>
                          <a:prstGeom prst="rect">
                            <a:avLst/>
                          </a:prstGeom>
                        </pic:spPr>
                      </pic:pic>
                      <pic:pic xmlns:pic="http://schemas.openxmlformats.org/drawingml/2006/picture">
                        <pic:nvPicPr>
                          <pic:cNvPr id="9056" name="Picture 9056"/>
                          <pic:cNvPicPr/>
                        </pic:nvPicPr>
                        <pic:blipFill>
                          <a:blip r:embed="rId9"/>
                          <a:stretch>
                            <a:fillRect/>
                          </a:stretch>
                        </pic:blipFill>
                        <pic:spPr>
                          <a:xfrm>
                            <a:off x="1887004" y="-1764"/>
                            <a:ext cx="1106424" cy="3349752"/>
                          </a:xfrm>
                          <a:prstGeom prst="rect">
                            <a:avLst/>
                          </a:prstGeom>
                        </pic:spPr>
                      </pic:pic>
                      <pic:pic xmlns:pic="http://schemas.openxmlformats.org/drawingml/2006/picture">
                        <pic:nvPicPr>
                          <pic:cNvPr id="9058" name="Picture 9058"/>
                          <pic:cNvPicPr/>
                        </pic:nvPicPr>
                        <pic:blipFill>
                          <a:blip r:embed="rId10"/>
                          <a:stretch>
                            <a:fillRect/>
                          </a:stretch>
                        </pic:blipFill>
                        <pic:spPr>
                          <a:xfrm>
                            <a:off x="-1739" y="1906283"/>
                            <a:ext cx="1895856" cy="1597152"/>
                          </a:xfrm>
                          <a:prstGeom prst="rect">
                            <a:avLst/>
                          </a:prstGeom>
                        </pic:spPr>
                      </pic:pic>
                      <pic:pic xmlns:pic="http://schemas.openxmlformats.org/drawingml/2006/picture">
                        <pic:nvPicPr>
                          <pic:cNvPr id="9059" name="Picture 9059"/>
                          <pic:cNvPicPr/>
                        </pic:nvPicPr>
                        <pic:blipFill>
                          <a:blip r:embed="rId11"/>
                          <a:stretch>
                            <a:fillRect/>
                          </a:stretch>
                        </pic:blipFill>
                        <pic:spPr>
                          <a:xfrm>
                            <a:off x="1887004" y="3338843"/>
                            <a:ext cx="1106424" cy="164592"/>
                          </a:xfrm>
                          <a:prstGeom prst="rect">
                            <a:avLst/>
                          </a:prstGeom>
                        </pic:spPr>
                      </pic:pic>
                    </wpg:wgp>
                  </a:graphicData>
                </a:graphic>
              </wp:inline>
            </w:drawing>
          </mc:Choice>
          <mc:Fallback xmlns:a="http://schemas.openxmlformats.org/drawingml/2006/main">
            <w:pict>
              <v:group id="Group 8018" style="width:235.865pt;height:275.856pt;mso-position-horizontal-relative:char;mso-position-vertical-relative:line" coordsize="29954,35033">
                <v:shape id="Picture 9057" style="position:absolute;width:18958;height:19141;left:-17;top:-17;" filled="f">
                  <v:imagedata r:id="rId12"/>
                </v:shape>
                <v:shape id="Picture 9056" style="position:absolute;width:11064;height:33497;left:18870;top:-17;" filled="f">
                  <v:imagedata r:id="rId13"/>
                </v:shape>
                <v:shape id="Picture 9058" style="position:absolute;width:18958;height:15971;left:-17;top:19062;" filled="f">
                  <v:imagedata r:id="rId14"/>
                </v:shape>
                <v:shape id="Picture 9059" style="position:absolute;width:11064;height:1645;left:18870;top:33388;" filled="f">
                  <v:imagedata r:id="rId15"/>
                </v:shape>
              </v:group>
            </w:pict>
          </mc:Fallback>
        </mc:AlternateContent>
      </w:r>
    </w:p>
    <w:p w:rsidR="00FF583B" w:rsidRDefault="00D26BAE">
      <w:pPr>
        <w:spacing w:after="633" w:line="265" w:lineRule="auto"/>
        <w:ind w:left="10" w:right="45" w:hanging="10"/>
        <w:jc w:val="center"/>
      </w:pPr>
      <w:r>
        <w:rPr>
          <w:sz w:val="16"/>
        </w:rPr>
        <w:t>Figure 1. Presentation method of vibration according to the movement direction of the finger</w:t>
      </w:r>
    </w:p>
    <w:p w:rsidR="00FF583B" w:rsidRDefault="00D26BAE">
      <w:pPr>
        <w:pStyle w:val="1"/>
        <w:spacing w:after="52"/>
        <w:ind w:left="-5"/>
      </w:pPr>
      <w:r>
        <w:t>A. Recording of image features</w:t>
      </w:r>
    </w:p>
    <w:p w:rsidR="00FF583B" w:rsidRDefault="00D26BAE">
      <w:pPr>
        <w:spacing w:after="154"/>
        <w:ind w:left="-15" w:right="106"/>
      </w:pPr>
      <w:r>
        <w:t>We propose a vibration presentatio</w:t>
      </w:r>
      <w:r>
        <w:t xml:space="preserve">n method using image features. Parameters such as size and angle are stored in the image features, and these information is data representing texture features. Therefore, our method extracts the information contained in these features, processes it into a </w:t>
      </w:r>
      <w:r>
        <w:t>one-dimensional form that can be used for vibration presentation, and superimposes it on the vibration information to enable vibration presentation with more emphasized characteristic parts. . The procedure of presenting the actual vibration information an</w:t>
      </w:r>
      <w:r>
        <w:t>d image information by superposition is shown below. Image processing uses OpenCV, and it processed the following four.</w:t>
      </w:r>
    </w:p>
    <w:p w:rsidR="00FF583B" w:rsidRDefault="00D26BAE">
      <w:pPr>
        <w:numPr>
          <w:ilvl w:val="0"/>
          <w:numId w:val="2"/>
        </w:numPr>
        <w:spacing w:after="2" w:line="259" w:lineRule="auto"/>
        <w:ind w:right="106" w:hanging="454"/>
      </w:pPr>
      <w:r>
        <w:t>Acquire features from texture images using AKAZE</w:t>
      </w:r>
    </w:p>
    <w:p w:rsidR="00FF583B" w:rsidRDefault="00D26BAE">
      <w:pPr>
        <w:numPr>
          <w:ilvl w:val="0"/>
          <w:numId w:val="2"/>
        </w:numPr>
        <w:ind w:right="106" w:hanging="454"/>
      </w:pPr>
      <w:r>
        <w:t>The size information representing the diameter of the important region around the feature is extracted.</w:t>
      </w:r>
    </w:p>
    <w:p w:rsidR="00FF583B" w:rsidRDefault="00D26BAE">
      <w:pPr>
        <w:numPr>
          <w:ilvl w:val="0"/>
          <w:numId w:val="2"/>
        </w:numPr>
        <w:ind w:right="106" w:hanging="454"/>
      </w:pPr>
      <w:r>
        <w:t>Obtains one-dimensional information by averaging information in each of the x-axis and y-axis directions and then normalizing</w:t>
      </w:r>
    </w:p>
    <w:p w:rsidR="00FF583B" w:rsidRDefault="00D26BAE">
      <w:pPr>
        <w:numPr>
          <w:ilvl w:val="0"/>
          <w:numId w:val="2"/>
        </w:numPr>
        <w:spacing w:after="128"/>
        <w:ind w:right="106" w:hanging="454"/>
      </w:pPr>
      <w:r>
        <w:t>Size information correspon</w:t>
      </w:r>
      <w:r>
        <w:t>ding to the display position is superimposed on the vibration information and presented</w:t>
      </w:r>
    </w:p>
    <w:p w:rsidR="00FF583B" w:rsidRDefault="00D26BAE">
      <w:pPr>
        <w:spacing w:after="76"/>
        <w:ind w:left="-15" w:right="106"/>
      </w:pPr>
      <w:r>
        <w:t xml:space="preserve">In this section, a self-made texture of tile pattern made of PLA (polylactic acid) was used as a texture with a constant </w:t>
      </w:r>
      <w:r>
        <w:lastRenderedPageBreak/>
        <w:t>spatial frequency. Figure.</w:t>
      </w:r>
      <w:r>
        <w:t xml:space="preserve">?? </w:t>
      </w:r>
      <w:r>
        <w:t>shows the result of the feature extraction for the self-made texture used.</w:t>
      </w:r>
    </w:p>
    <w:p w:rsidR="00FF583B" w:rsidRDefault="00D26BAE">
      <w:pPr>
        <w:ind w:left="-15" w:right="106"/>
      </w:pPr>
      <w:r>
        <w:t>Image features can also be acquired for textures with other specific fixed spatial frequencies in the same way, and by superimposing image features corresponding to finger positions</w:t>
      </w:r>
      <w:r>
        <w:t xml:space="preserve"> on texture vibration information, it is effective for textures with low tactile reproducibility vibration is presented.Figure.3</w:t>
      </w:r>
    </w:p>
    <w:p w:rsidR="00FF583B" w:rsidRDefault="00D26BAE">
      <w:pPr>
        <w:spacing w:after="106" w:line="259" w:lineRule="auto"/>
        <w:ind w:right="410" w:firstLine="0"/>
        <w:jc w:val="right"/>
      </w:pPr>
      <w:r>
        <w:rPr>
          <w:rFonts w:ascii="Calibri" w:eastAsia="Calibri" w:hAnsi="Calibri" w:cs="Calibri"/>
          <w:noProof/>
          <w:sz w:val="22"/>
        </w:rPr>
        <mc:AlternateContent>
          <mc:Choice Requires="wpg">
            <w:drawing>
              <wp:inline distT="0" distB="0" distL="0" distR="0">
                <wp:extent cx="2416831" cy="1079561"/>
                <wp:effectExtent l="0" t="0" r="0" b="0"/>
                <wp:docPr id="8334" name="Group 8334"/>
                <wp:cNvGraphicFramePr/>
                <a:graphic xmlns:a="http://schemas.openxmlformats.org/drawingml/2006/main">
                  <a:graphicData uri="http://schemas.microsoft.com/office/word/2010/wordprocessingGroup">
                    <wpg:wgp>
                      <wpg:cNvGrpSpPr/>
                      <wpg:grpSpPr>
                        <a:xfrm>
                          <a:off x="0" y="0"/>
                          <a:ext cx="2416831" cy="1079561"/>
                          <a:chOff x="0" y="0"/>
                          <a:chExt cx="2416831" cy="1079561"/>
                        </a:xfrm>
                      </wpg:grpSpPr>
                      <pic:pic xmlns:pic="http://schemas.openxmlformats.org/drawingml/2006/picture">
                        <pic:nvPicPr>
                          <pic:cNvPr id="444" name="Picture 444"/>
                          <pic:cNvPicPr/>
                        </pic:nvPicPr>
                        <pic:blipFill>
                          <a:blip r:embed="rId16"/>
                          <a:stretch>
                            <a:fillRect/>
                          </a:stretch>
                        </pic:blipFill>
                        <pic:spPr>
                          <a:xfrm>
                            <a:off x="0" y="186819"/>
                            <a:ext cx="1258296" cy="708843"/>
                          </a:xfrm>
                          <a:prstGeom prst="rect">
                            <a:avLst/>
                          </a:prstGeom>
                        </pic:spPr>
                      </pic:pic>
                      <pic:pic xmlns:pic="http://schemas.openxmlformats.org/drawingml/2006/picture">
                        <pic:nvPicPr>
                          <pic:cNvPr id="446" name="Picture 446"/>
                          <pic:cNvPicPr/>
                        </pic:nvPicPr>
                        <pic:blipFill>
                          <a:blip r:embed="rId17"/>
                          <a:stretch>
                            <a:fillRect/>
                          </a:stretch>
                        </pic:blipFill>
                        <pic:spPr>
                          <a:xfrm>
                            <a:off x="1337269" y="0"/>
                            <a:ext cx="1079561" cy="1079561"/>
                          </a:xfrm>
                          <a:prstGeom prst="rect">
                            <a:avLst/>
                          </a:prstGeom>
                        </pic:spPr>
                      </pic:pic>
                    </wpg:wgp>
                  </a:graphicData>
                </a:graphic>
              </wp:inline>
            </w:drawing>
          </mc:Choice>
          <mc:Fallback xmlns:a="http://schemas.openxmlformats.org/drawingml/2006/main">
            <w:pict>
              <v:group id="Group 8334" style="width:190.302pt;height:85.0048pt;mso-position-horizontal-relative:char;mso-position-vertical-relative:line" coordsize="24168,10795">
                <v:shape id="Picture 444" style="position:absolute;width:12582;height:7088;left:0;top:1868;" filled="f">
                  <v:imagedata r:id="rId18"/>
                </v:shape>
                <v:shape id="Picture 446" style="position:absolute;width:10795;height:10795;left:13372;top:0;" filled="f">
                  <v:imagedata r:id="rId19"/>
                </v:shape>
              </v:group>
            </w:pict>
          </mc:Fallback>
        </mc:AlternateContent>
      </w:r>
      <w:r>
        <w:rPr>
          <w:sz w:val="19"/>
        </w:rPr>
        <w:t xml:space="preserve">　　</w:t>
      </w:r>
    </w:p>
    <w:p w:rsidR="00FF583B" w:rsidRDefault="00D26BAE">
      <w:pPr>
        <w:spacing w:after="188" w:line="265" w:lineRule="auto"/>
        <w:ind w:left="10" w:hanging="10"/>
        <w:jc w:val="center"/>
      </w:pPr>
      <w:r>
        <w:rPr>
          <w:sz w:val="16"/>
        </w:rPr>
        <w:t>Figure 2. (left)self-made texture</w:t>
      </w:r>
      <w:r>
        <w:rPr>
          <w:sz w:val="15"/>
        </w:rPr>
        <w:t>：</w:t>
      </w:r>
      <w:r>
        <w:rPr>
          <w:sz w:val="16"/>
        </w:rPr>
        <w:t>(right)image future</w:t>
      </w:r>
    </w:p>
    <w:p w:rsidR="00FF583B" w:rsidRDefault="00D26BAE">
      <w:pPr>
        <w:spacing w:after="65" w:line="259" w:lineRule="auto"/>
        <w:ind w:firstLine="0"/>
        <w:jc w:val="center"/>
      </w:pPr>
      <w:r>
        <w:rPr>
          <w:sz w:val="19"/>
        </w:rPr>
        <w:t xml:space="preserve">　　　</w:t>
      </w:r>
    </w:p>
    <w:p w:rsidR="00FF583B" w:rsidRDefault="00D26BAE">
      <w:pPr>
        <w:spacing w:after="159" w:line="259" w:lineRule="auto"/>
        <w:ind w:left="361" w:firstLine="0"/>
        <w:jc w:val="left"/>
      </w:pPr>
      <w:r>
        <w:rPr>
          <w:noProof/>
        </w:rPr>
        <w:drawing>
          <wp:inline distT="0" distB="0" distL="0" distR="0">
            <wp:extent cx="2746248" cy="1648968"/>
            <wp:effectExtent l="0" t="0" r="0" b="0"/>
            <wp:docPr id="9060" name="Picture 9060"/>
            <wp:cNvGraphicFramePr/>
            <a:graphic xmlns:a="http://schemas.openxmlformats.org/drawingml/2006/main">
              <a:graphicData uri="http://schemas.openxmlformats.org/drawingml/2006/picture">
                <pic:pic xmlns:pic="http://schemas.openxmlformats.org/drawingml/2006/picture">
                  <pic:nvPicPr>
                    <pic:cNvPr id="9060" name="Picture 9060"/>
                    <pic:cNvPicPr/>
                  </pic:nvPicPr>
                  <pic:blipFill>
                    <a:blip r:embed="rId20"/>
                    <a:stretch>
                      <a:fillRect/>
                    </a:stretch>
                  </pic:blipFill>
                  <pic:spPr>
                    <a:xfrm>
                      <a:off x="0" y="0"/>
                      <a:ext cx="2746248" cy="1648968"/>
                    </a:xfrm>
                    <a:prstGeom prst="rect">
                      <a:avLst/>
                    </a:prstGeom>
                  </pic:spPr>
                </pic:pic>
              </a:graphicData>
            </a:graphic>
          </wp:inline>
        </w:drawing>
      </w:r>
    </w:p>
    <w:p w:rsidR="00FF583B" w:rsidRDefault="00D26BAE">
      <w:pPr>
        <w:spacing w:after="587" w:line="265" w:lineRule="auto"/>
        <w:ind w:left="10" w:hanging="10"/>
        <w:jc w:val="center"/>
      </w:pPr>
      <w:r>
        <w:rPr>
          <w:sz w:val="16"/>
        </w:rPr>
        <w:t>Figure 3. Image features extracted from self-made tile texture</w:t>
      </w:r>
    </w:p>
    <w:p w:rsidR="00FF583B" w:rsidRDefault="00D26BAE">
      <w:pPr>
        <w:spacing w:after="175"/>
        <w:ind w:left="-15" w:firstLine="0"/>
      </w:pPr>
      <w:r>
        <w:t xml:space="preserve">shows a one-dimensional image feature extracted from a selfmade tile texture. In addition, in order to suppress the loss of vibration information when image features are superimposed, we also prepared a normalized one after applying a logarithmic function </w:t>
      </w:r>
      <w:r>
        <w:t>to the image features. The Figure.4 shows a logarithmic function applied to image features.</w:t>
      </w:r>
    </w:p>
    <w:p w:rsidR="00FF583B" w:rsidRDefault="00D26BAE">
      <w:pPr>
        <w:pStyle w:val="1"/>
        <w:ind w:left="-5"/>
      </w:pPr>
      <w:r>
        <w:t>B. Presentation of vibration information using image feature</w:t>
      </w:r>
    </w:p>
    <w:p w:rsidR="00FF583B" w:rsidRDefault="00D26BAE">
      <w:pPr>
        <w:spacing w:after="299"/>
        <w:ind w:left="-15"/>
      </w:pPr>
      <w:r>
        <w:t xml:space="preserve">The presented vibration is calculated by the following equation. </w:t>
      </w:r>
      <w:r>
        <w:rPr>
          <w:i/>
        </w:rPr>
        <w:t>a</w:t>
      </w:r>
      <w:r>
        <w:rPr>
          <w:i/>
          <w:vertAlign w:val="subscript"/>
        </w:rPr>
        <w:t>x</w:t>
      </w:r>
      <w:r>
        <w:t xml:space="preserve">, </w:t>
      </w:r>
      <w:r>
        <w:rPr>
          <w:i/>
        </w:rPr>
        <w:t>a</w:t>
      </w:r>
      <w:r>
        <w:rPr>
          <w:i/>
          <w:vertAlign w:val="subscript"/>
        </w:rPr>
        <w:t xml:space="preserve">y </w:t>
      </w:r>
      <w:r>
        <w:t>is the presentation vibration o</w:t>
      </w:r>
      <w:r>
        <w:t xml:space="preserve">n the x-axis and y-axis, and </w:t>
      </w:r>
      <w:r>
        <w:rPr>
          <w:i/>
        </w:rPr>
        <w:t xml:space="preserve">e </w:t>
      </w:r>
      <w:r>
        <w:t>is the size information of the image feature to be superimposed.</w:t>
      </w:r>
    </w:p>
    <w:p w:rsidR="00FF583B" w:rsidRDefault="00D26BAE">
      <w:pPr>
        <w:tabs>
          <w:tab w:val="center" w:pos="2521"/>
          <w:tab w:val="right" w:pos="5042"/>
        </w:tabs>
        <w:spacing w:after="162" w:line="259" w:lineRule="auto"/>
        <w:ind w:firstLine="0"/>
        <w:jc w:val="left"/>
      </w:pPr>
      <w:r>
        <w:rPr>
          <w:rFonts w:ascii="Calibri" w:eastAsia="Calibri" w:hAnsi="Calibri" w:cs="Calibri"/>
          <w:sz w:val="22"/>
        </w:rPr>
        <w:tab/>
      </w:r>
      <w:r>
        <w:rPr>
          <w:i/>
        </w:rPr>
        <w:t>a</w:t>
      </w:r>
      <w:r>
        <w:rPr>
          <w:rFonts w:ascii="Cambria" w:eastAsia="Cambria" w:hAnsi="Cambria" w:cs="Cambria"/>
        </w:rPr>
        <w:t>(</w:t>
      </w:r>
      <w:r>
        <w:rPr>
          <w:i/>
        </w:rPr>
        <w:t>x</w:t>
      </w:r>
      <w:r>
        <w:rPr>
          <w:rFonts w:ascii="Cambria" w:eastAsia="Cambria" w:hAnsi="Cambria" w:cs="Cambria"/>
          <w:i/>
        </w:rPr>
        <w:t>,</w:t>
      </w:r>
      <w:r>
        <w:rPr>
          <w:i/>
        </w:rPr>
        <w:t>y</w:t>
      </w:r>
      <w:r>
        <w:rPr>
          <w:rFonts w:ascii="Cambria" w:eastAsia="Cambria" w:hAnsi="Cambria" w:cs="Cambria"/>
        </w:rPr>
        <w:t xml:space="preserve">)= </w:t>
      </w:r>
      <w:r>
        <w:rPr>
          <w:i/>
        </w:rPr>
        <w:t>a</w:t>
      </w:r>
      <w:r>
        <w:rPr>
          <w:i/>
          <w:vertAlign w:val="subscript"/>
        </w:rPr>
        <w:t>x</w:t>
      </w:r>
      <w:r>
        <w:rPr>
          <w:i/>
        </w:rPr>
        <w:t>e</w:t>
      </w:r>
      <w:r>
        <w:rPr>
          <w:rFonts w:ascii="Cambria" w:eastAsia="Cambria" w:hAnsi="Cambria" w:cs="Cambria"/>
        </w:rPr>
        <w:t>(</w:t>
      </w:r>
      <w:r>
        <w:rPr>
          <w:i/>
        </w:rPr>
        <w:t>x</w:t>
      </w:r>
      <w:r>
        <w:rPr>
          <w:rFonts w:ascii="Cambria" w:eastAsia="Cambria" w:hAnsi="Cambria" w:cs="Cambria"/>
        </w:rPr>
        <w:t>)+</w:t>
      </w:r>
      <w:r>
        <w:rPr>
          <w:i/>
        </w:rPr>
        <w:t>a</w:t>
      </w:r>
      <w:r>
        <w:rPr>
          <w:i/>
          <w:vertAlign w:val="subscript"/>
        </w:rPr>
        <w:t>y</w:t>
      </w:r>
      <w:r>
        <w:rPr>
          <w:i/>
        </w:rPr>
        <w:t>e</w:t>
      </w:r>
      <w:r>
        <w:rPr>
          <w:rFonts w:ascii="Cambria" w:eastAsia="Cambria" w:hAnsi="Cambria" w:cs="Cambria"/>
        </w:rPr>
        <w:t>(</w:t>
      </w:r>
      <w:r>
        <w:rPr>
          <w:i/>
        </w:rPr>
        <w:t>y</w:t>
      </w:r>
      <w:r>
        <w:rPr>
          <w:rFonts w:ascii="Cambria" w:eastAsia="Cambria" w:hAnsi="Cambria" w:cs="Cambria"/>
        </w:rPr>
        <w:t>)</w:t>
      </w:r>
      <w:r>
        <w:rPr>
          <w:rFonts w:ascii="Cambria" w:eastAsia="Cambria" w:hAnsi="Cambria" w:cs="Cambria"/>
        </w:rPr>
        <w:tab/>
      </w:r>
      <w:r>
        <w:t>(6)</w:t>
      </w:r>
    </w:p>
    <w:p w:rsidR="00FF583B" w:rsidRDefault="00D26BAE">
      <w:pPr>
        <w:spacing w:after="51"/>
        <w:ind w:left="-15"/>
      </w:pPr>
      <w:r>
        <w:t>By using this presentation method, it is possible to emphasize and present only the characteristic parts of the texture.</w:t>
      </w:r>
    </w:p>
    <w:p w:rsidR="00FF583B" w:rsidRDefault="00D26BAE">
      <w:pPr>
        <w:spacing w:after="202"/>
        <w:ind w:left="-15"/>
      </w:pPr>
      <w:r>
        <w:t>Figure.5 shows the vibration information before the image feature is superimposed, and Figure.6 shows the vibration information after the image feature is superimposed. Figure.7 shows the vibration information after the image feature to which the logarithm</w:t>
      </w:r>
      <w:r>
        <w:t>ic function is applied is superimposed.</w:t>
      </w:r>
    </w:p>
    <w:p w:rsidR="00FF583B" w:rsidRDefault="00D26BAE">
      <w:pPr>
        <w:tabs>
          <w:tab w:val="center" w:pos="1741"/>
          <w:tab w:val="center" w:pos="2714"/>
        </w:tabs>
        <w:spacing w:after="16" w:line="259" w:lineRule="auto"/>
        <w:ind w:firstLine="0"/>
        <w:jc w:val="left"/>
      </w:pPr>
      <w:r>
        <w:rPr>
          <w:rFonts w:ascii="Calibri" w:eastAsia="Calibri" w:hAnsi="Calibri" w:cs="Calibri"/>
          <w:sz w:val="22"/>
        </w:rPr>
        <w:tab/>
      </w:r>
      <w:r>
        <w:t>V.</w:t>
      </w:r>
      <w:r>
        <w:tab/>
        <w:t>EXPERIMENT</w:t>
      </w:r>
    </w:p>
    <w:p w:rsidR="00FF583B" w:rsidRDefault="00D26BAE">
      <w:pPr>
        <w:pStyle w:val="1"/>
        <w:ind w:left="-5"/>
      </w:pPr>
      <w:r>
        <w:lastRenderedPageBreak/>
        <w:t>A. Experiment preparation</w:t>
      </w:r>
    </w:p>
    <w:p w:rsidR="00FF583B" w:rsidRDefault="00D26BAE">
      <w:pPr>
        <w:spacing w:after="51"/>
        <w:ind w:left="-15"/>
      </w:pPr>
      <w:r>
        <w:t>We used 10 textures for experiment (soft artificial grass1 which is close to natural grass, artificial grass2 which is harder than natural grass, stiff carpet1, soft carpet2,s</w:t>
      </w:r>
      <w:r>
        <w:t>elf-made tiled texture, 40 coarse sand Paper, three types of place mats with different feels, punched plastic plates). Figure 8 shows the image of the texture used in the experiment.</w:t>
      </w:r>
    </w:p>
    <w:p w:rsidR="00FF583B" w:rsidRDefault="00D26BAE">
      <w:pPr>
        <w:ind w:left="-15"/>
      </w:pPr>
      <w:r>
        <w:t>Subjects were 6 healthy men aged 22 to 24. During this experiment,they ar</w:t>
      </w:r>
      <w:r>
        <w:t>e wearing eye masks and headphones that</w:t>
      </w:r>
    </w:p>
    <w:p w:rsidR="00FF583B" w:rsidRDefault="00D26BAE">
      <w:pPr>
        <w:spacing w:after="159" w:line="259" w:lineRule="auto"/>
        <w:ind w:left="361" w:firstLine="0"/>
        <w:jc w:val="left"/>
      </w:pPr>
      <w:r>
        <w:rPr>
          <w:noProof/>
        </w:rPr>
        <w:drawing>
          <wp:inline distT="0" distB="0" distL="0" distR="0">
            <wp:extent cx="2746248" cy="1648968"/>
            <wp:effectExtent l="0" t="0" r="0" b="0"/>
            <wp:docPr id="9061" name="Picture 9061"/>
            <wp:cNvGraphicFramePr/>
            <a:graphic xmlns:a="http://schemas.openxmlformats.org/drawingml/2006/main">
              <a:graphicData uri="http://schemas.openxmlformats.org/drawingml/2006/picture">
                <pic:pic xmlns:pic="http://schemas.openxmlformats.org/drawingml/2006/picture">
                  <pic:nvPicPr>
                    <pic:cNvPr id="9061" name="Picture 9061"/>
                    <pic:cNvPicPr/>
                  </pic:nvPicPr>
                  <pic:blipFill>
                    <a:blip r:embed="rId21"/>
                    <a:stretch>
                      <a:fillRect/>
                    </a:stretch>
                  </pic:blipFill>
                  <pic:spPr>
                    <a:xfrm>
                      <a:off x="0" y="0"/>
                      <a:ext cx="2746248" cy="1648968"/>
                    </a:xfrm>
                    <a:prstGeom prst="rect">
                      <a:avLst/>
                    </a:prstGeom>
                  </pic:spPr>
                </pic:pic>
              </a:graphicData>
            </a:graphic>
          </wp:inline>
        </w:drawing>
      </w:r>
    </w:p>
    <w:p w:rsidR="00FF583B" w:rsidRDefault="00D26BAE">
      <w:pPr>
        <w:spacing w:after="303" w:line="265" w:lineRule="auto"/>
        <w:ind w:left="10" w:right="121" w:hanging="10"/>
        <w:jc w:val="center"/>
      </w:pPr>
      <w:r>
        <w:rPr>
          <w:sz w:val="16"/>
        </w:rPr>
        <w:t>Figure 4. Image features with logarithmic function</w:t>
      </w:r>
    </w:p>
    <w:p w:rsidR="00FF583B" w:rsidRDefault="00D26BAE">
      <w:pPr>
        <w:spacing w:after="159" w:line="259" w:lineRule="auto"/>
        <w:ind w:left="361" w:firstLine="0"/>
        <w:jc w:val="left"/>
      </w:pPr>
      <w:r>
        <w:rPr>
          <w:noProof/>
        </w:rPr>
        <w:drawing>
          <wp:inline distT="0" distB="0" distL="0" distR="0">
            <wp:extent cx="2746248" cy="1648968"/>
            <wp:effectExtent l="0" t="0" r="0" b="0"/>
            <wp:docPr id="9062" name="Picture 9062"/>
            <wp:cNvGraphicFramePr/>
            <a:graphic xmlns:a="http://schemas.openxmlformats.org/drawingml/2006/main">
              <a:graphicData uri="http://schemas.openxmlformats.org/drawingml/2006/picture">
                <pic:pic xmlns:pic="http://schemas.openxmlformats.org/drawingml/2006/picture">
                  <pic:nvPicPr>
                    <pic:cNvPr id="9062" name="Picture 9062"/>
                    <pic:cNvPicPr/>
                  </pic:nvPicPr>
                  <pic:blipFill>
                    <a:blip r:embed="rId22"/>
                    <a:stretch>
                      <a:fillRect/>
                    </a:stretch>
                  </pic:blipFill>
                  <pic:spPr>
                    <a:xfrm>
                      <a:off x="0" y="0"/>
                      <a:ext cx="2746248" cy="1648968"/>
                    </a:xfrm>
                    <a:prstGeom prst="rect">
                      <a:avLst/>
                    </a:prstGeom>
                  </pic:spPr>
                </pic:pic>
              </a:graphicData>
            </a:graphic>
          </wp:inline>
        </w:drawing>
      </w:r>
    </w:p>
    <w:p w:rsidR="00FF583B" w:rsidRDefault="00D26BAE">
      <w:pPr>
        <w:spacing w:after="710" w:line="247" w:lineRule="auto"/>
        <w:ind w:left="-15" w:firstLine="0"/>
      </w:pPr>
      <w:r>
        <w:rPr>
          <w:sz w:val="16"/>
        </w:rPr>
        <w:t>Figure 5. The vibration information before the image feature is superimposed</w:t>
      </w:r>
    </w:p>
    <w:p w:rsidR="00FF583B" w:rsidRDefault="00D26BAE">
      <w:pPr>
        <w:spacing w:after="555"/>
        <w:ind w:left="-15" w:right="106" w:firstLine="0"/>
      </w:pPr>
      <w:r>
        <w:t>pink noise flowed and block external sounds. They were all right-handed, and they were touched with the right index finger.</w:t>
      </w:r>
    </w:p>
    <w:p w:rsidR="00FF583B" w:rsidRDefault="00D26BAE">
      <w:pPr>
        <w:pStyle w:val="1"/>
        <w:spacing w:after="113"/>
        <w:ind w:left="-5"/>
      </w:pPr>
      <w:r>
        <w:t>B. Experiment procedure</w:t>
      </w:r>
    </w:p>
    <w:p w:rsidR="00FF583B" w:rsidRDefault="00D26BAE">
      <w:pPr>
        <w:spacing w:after="247"/>
        <w:ind w:left="-15" w:right="106"/>
      </w:pPr>
      <w:r>
        <w:t>We compare each pattern of vibration presentation methods proposed. 5 stages Likert scale ware used for eval</w:t>
      </w:r>
      <w:r>
        <w:t>uation.</w:t>
      </w:r>
    </w:p>
    <w:p w:rsidR="00FF583B" w:rsidRDefault="00D26BAE">
      <w:pPr>
        <w:numPr>
          <w:ilvl w:val="0"/>
          <w:numId w:val="3"/>
        </w:numPr>
        <w:ind w:right="106" w:hanging="454"/>
      </w:pPr>
      <w:r>
        <w:t>Ask the subject to touch the sample texture placed on the weighing scale and train them so that the pressing force is about 50 gf</w:t>
      </w:r>
    </w:p>
    <w:p w:rsidR="00FF583B" w:rsidRDefault="00D26BAE">
      <w:pPr>
        <w:numPr>
          <w:ilvl w:val="0"/>
          <w:numId w:val="3"/>
        </w:numPr>
        <w:ind w:right="106" w:hanging="454"/>
      </w:pPr>
      <w:r>
        <w:t>Have they touch the real texture for 10 seconds to learn the tactile sensation</w:t>
      </w:r>
    </w:p>
    <w:p w:rsidR="00FF583B" w:rsidRDefault="00D26BAE">
      <w:pPr>
        <w:numPr>
          <w:ilvl w:val="0"/>
          <w:numId w:val="3"/>
        </w:numPr>
        <w:ind w:right="106" w:hanging="454"/>
      </w:pPr>
      <w:r>
        <w:t>Ask them to touch the texture presented</w:t>
      </w:r>
      <w:r>
        <w:t xml:space="preserve"> on the display for 10 seconds and evaluate it in five steps to see how much the real texture can be reproduced</w:t>
      </w:r>
    </w:p>
    <w:p w:rsidR="00FF583B" w:rsidRDefault="00D26BAE">
      <w:pPr>
        <w:numPr>
          <w:ilvl w:val="0"/>
          <w:numId w:val="3"/>
        </w:numPr>
        <w:ind w:right="106" w:hanging="454"/>
      </w:pPr>
      <w:r>
        <w:t>Change the presentation method and have it evaluated in the same way as steps 2 and 3.</w:t>
      </w:r>
    </w:p>
    <w:p w:rsidR="00FF583B" w:rsidRDefault="00D26BAE">
      <w:pPr>
        <w:numPr>
          <w:ilvl w:val="0"/>
          <w:numId w:val="3"/>
        </w:numPr>
        <w:spacing w:after="25" w:line="230" w:lineRule="auto"/>
        <w:ind w:right="106" w:hanging="454"/>
      </w:pPr>
      <w:r>
        <w:lastRenderedPageBreak/>
        <w:t>Only when the texture to be displayed has a specific spat</w:t>
      </w:r>
      <w:r>
        <w:t>ial frequency, a method of superimposing image features is also used, and the user is asked to select whether to use the logarithmic function or not.</w:t>
      </w:r>
    </w:p>
    <w:p w:rsidR="00FF583B" w:rsidRDefault="00D26BAE">
      <w:pPr>
        <w:numPr>
          <w:ilvl w:val="0"/>
          <w:numId w:val="3"/>
        </w:numPr>
        <w:spacing w:after="220"/>
        <w:ind w:right="106" w:hanging="454"/>
      </w:pPr>
      <w:r>
        <w:t>After completing steps 2 to 5 for all ten types of textures, finish the experiment.</w:t>
      </w:r>
    </w:p>
    <w:p w:rsidR="00FF583B" w:rsidRDefault="00D26BAE">
      <w:pPr>
        <w:ind w:left="-15" w:right="106" w:firstLine="0"/>
      </w:pPr>
      <w:r>
        <w:t>To eliminate the influ</w:t>
      </w:r>
      <w:r>
        <w:t>ence of the order effect, experiments are conducted by changing the order of presenting patterns for each subject.</w:t>
      </w:r>
    </w:p>
    <w:p w:rsidR="00FF583B" w:rsidRDefault="00D26BAE">
      <w:pPr>
        <w:spacing w:after="159" w:line="259" w:lineRule="auto"/>
        <w:ind w:left="361" w:firstLine="0"/>
        <w:jc w:val="left"/>
      </w:pPr>
      <w:r>
        <w:rPr>
          <w:noProof/>
        </w:rPr>
        <w:drawing>
          <wp:inline distT="0" distB="0" distL="0" distR="0">
            <wp:extent cx="2746248" cy="1648968"/>
            <wp:effectExtent l="0" t="0" r="0" b="0"/>
            <wp:docPr id="9063" name="Picture 9063"/>
            <wp:cNvGraphicFramePr/>
            <a:graphic xmlns:a="http://schemas.openxmlformats.org/drawingml/2006/main">
              <a:graphicData uri="http://schemas.openxmlformats.org/drawingml/2006/picture">
                <pic:pic xmlns:pic="http://schemas.openxmlformats.org/drawingml/2006/picture">
                  <pic:nvPicPr>
                    <pic:cNvPr id="9063" name="Picture 9063"/>
                    <pic:cNvPicPr/>
                  </pic:nvPicPr>
                  <pic:blipFill>
                    <a:blip r:embed="rId23"/>
                    <a:stretch>
                      <a:fillRect/>
                    </a:stretch>
                  </pic:blipFill>
                  <pic:spPr>
                    <a:xfrm>
                      <a:off x="0" y="0"/>
                      <a:ext cx="2746248" cy="1648968"/>
                    </a:xfrm>
                    <a:prstGeom prst="rect">
                      <a:avLst/>
                    </a:prstGeom>
                  </pic:spPr>
                </pic:pic>
              </a:graphicData>
            </a:graphic>
          </wp:inline>
        </w:drawing>
      </w:r>
    </w:p>
    <w:p w:rsidR="00FF583B" w:rsidRDefault="00D26BAE">
      <w:pPr>
        <w:spacing w:after="245" w:line="247" w:lineRule="auto"/>
        <w:ind w:left="-15" w:firstLine="0"/>
      </w:pPr>
      <w:r>
        <w:rPr>
          <w:sz w:val="16"/>
        </w:rPr>
        <w:t>Figure 6. The vibration information after the image feature is superimposed</w:t>
      </w:r>
    </w:p>
    <w:p w:rsidR="00FF583B" w:rsidRDefault="00D26BAE">
      <w:pPr>
        <w:spacing w:after="159" w:line="259" w:lineRule="auto"/>
        <w:ind w:left="361" w:firstLine="0"/>
        <w:jc w:val="left"/>
      </w:pPr>
      <w:r>
        <w:rPr>
          <w:noProof/>
        </w:rPr>
        <w:drawing>
          <wp:inline distT="0" distB="0" distL="0" distR="0">
            <wp:extent cx="2746248" cy="1648968"/>
            <wp:effectExtent l="0" t="0" r="0" b="0"/>
            <wp:docPr id="9064" name="Picture 9064"/>
            <wp:cNvGraphicFramePr/>
            <a:graphic xmlns:a="http://schemas.openxmlformats.org/drawingml/2006/main">
              <a:graphicData uri="http://schemas.openxmlformats.org/drawingml/2006/picture">
                <pic:pic xmlns:pic="http://schemas.openxmlformats.org/drawingml/2006/picture">
                  <pic:nvPicPr>
                    <pic:cNvPr id="9064" name="Picture 9064"/>
                    <pic:cNvPicPr/>
                  </pic:nvPicPr>
                  <pic:blipFill>
                    <a:blip r:embed="rId24"/>
                    <a:stretch>
                      <a:fillRect/>
                    </a:stretch>
                  </pic:blipFill>
                  <pic:spPr>
                    <a:xfrm>
                      <a:off x="0" y="0"/>
                      <a:ext cx="2746248" cy="1648968"/>
                    </a:xfrm>
                    <a:prstGeom prst="rect">
                      <a:avLst/>
                    </a:prstGeom>
                  </pic:spPr>
                </pic:pic>
              </a:graphicData>
            </a:graphic>
          </wp:inline>
        </w:drawing>
      </w:r>
    </w:p>
    <w:p w:rsidR="00FF583B" w:rsidRDefault="00D26BAE">
      <w:pPr>
        <w:spacing w:after="657" w:line="265" w:lineRule="auto"/>
        <w:ind w:left="10" w:hanging="10"/>
        <w:jc w:val="center"/>
      </w:pPr>
      <w:r>
        <w:rPr>
          <w:sz w:val="16"/>
        </w:rPr>
        <w:t>Figure 7. the vibration information after the image feature to which the logarithmic function is applied is superimposed</w:t>
      </w:r>
    </w:p>
    <w:p w:rsidR="00FF583B" w:rsidRDefault="00D26BAE">
      <w:pPr>
        <w:tabs>
          <w:tab w:val="center" w:pos="1047"/>
          <w:tab w:val="center" w:pos="2765"/>
        </w:tabs>
        <w:spacing w:after="54" w:line="259" w:lineRule="auto"/>
        <w:ind w:firstLine="0"/>
        <w:jc w:val="left"/>
      </w:pPr>
      <w:r>
        <w:rPr>
          <w:rFonts w:ascii="Calibri" w:eastAsia="Calibri" w:hAnsi="Calibri" w:cs="Calibri"/>
          <w:sz w:val="22"/>
        </w:rPr>
        <w:tab/>
      </w:r>
      <w:r>
        <w:t>VI.</w:t>
      </w:r>
      <w:r>
        <w:tab/>
        <w:t>RESULTS AND DISCUSSION</w:t>
      </w:r>
    </w:p>
    <w:p w:rsidR="00FF583B" w:rsidRDefault="00D26BAE">
      <w:pPr>
        <w:pStyle w:val="1"/>
        <w:spacing w:after="49"/>
        <w:ind w:left="-5"/>
      </w:pPr>
      <w:r>
        <w:t>A. Reality of virtual texture</w:t>
      </w:r>
    </w:p>
    <w:p w:rsidR="00FF583B" w:rsidRDefault="00D26BAE">
      <w:pPr>
        <w:spacing w:after="75"/>
        <w:ind w:left="-15"/>
      </w:pPr>
      <w:r>
        <w:t>The results of reality evaluation of the virtual texture are shown in Figure.</w:t>
      </w:r>
      <w:r>
        <w:t>9.</w:t>
      </w:r>
    </w:p>
    <w:p w:rsidR="00FF583B" w:rsidRDefault="00D26BAE">
      <w:pPr>
        <w:ind w:left="-15"/>
      </w:pPr>
      <w:r>
        <w:t>The two-dimensional vibration presentation method we proposed was evaluated higher than the one-dimensional vibration presentation in Artificial Grass2, Carpet2, Place Mat1, and Place Mat2. However, As a result of tukey’s test, no significant difference</w:t>
      </w:r>
      <w:r>
        <w:t xml:space="preserve"> was obtained for textures other than artificial grass 2. We consider the reasons for this result. Among the textures that were highly evaluated for the two-dimensional vibration presentation, the artificial turf 2, sandpaper, and mat 2 have random spatial</w:t>
      </w:r>
      <w:r>
        <w:t xml:space="preserve"> frequencies. In addition, although no significant difference was obtained between sandpaper and mat 2, both scores exceeded 3.0.This suggests that our two-dimensional vibration presentation method is good at presenting textures with random spatial frequen</w:t>
      </w:r>
      <w:r>
        <w:t xml:space="preserve">cies.With soft textures such as artificial grass 1, carpet, and mat 3, there was no significant </w:t>
      </w:r>
      <w:r>
        <w:lastRenderedPageBreak/>
        <w:t>difference between the one-dimensional and two-dimensional vibration presentations. Our proposed method records vibrations in the X-axis and Y-axis directions a</w:t>
      </w:r>
      <w:r>
        <w:t>nd selects and presents vibrations in accordance with the direction of finger movement, making it easier to generate random-period vibrations than one-dimensional vibrations it is conceivable that. In particular, since the display surface is a hard materia</w:t>
      </w:r>
      <w:r>
        <w:t>l, it can be said that the evaluation of a texture having a hard random spatial frequency tends to be high. This may be related to the perception of softness due to the change in the contact area between the finger and the texture.</w:t>
      </w:r>
    </w:p>
    <w:p w:rsidR="00FF583B" w:rsidRDefault="00D26BAE">
      <w:pPr>
        <w:spacing w:after="159" w:line="259" w:lineRule="auto"/>
        <w:ind w:firstLine="0"/>
        <w:jc w:val="left"/>
      </w:pPr>
      <w:r>
        <w:rPr>
          <w:rFonts w:ascii="Calibri" w:eastAsia="Calibri" w:hAnsi="Calibri" w:cs="Calibri"/>
          <w:noProof/>
          <w:sz w:val="22"/>
        </w:rPr>
        <mc:AlternateContent>
          <mc:Choice Requires="wpg">
            <w:drawing>
              <wp:inline distT="0" distB="0" distL="0" distR="0">
                <wp:extent cx="3221091" cy="1435447"/>
                <wp:effectExtent l="0" t="0" r="0" b="0"/>
                <wp:docPr id="7026" name="Group 7026"/>
                <wp:cNvGraphicFramePr/>
                <a:graphic xmlns:a="http://schemas.openxmlformats.org/drawingml/2006/main">
                  <a:graphicData uri="http://schemas.microsoft.com/office/word/2010/wordprocessingGroup">
                    <wpg:wgp>
                      <wpg:cNvGrpSpPr/>
                      <wpg:grpSpPr>
                        <a:xfrm>
                          <a:off x="0" y="0"/>
                          <a:ext cx="3221091" cy="1435447"/>
                          <a:chOff x="0" y="0"/>
                          <a:chExt cx="3221091" cy="1435447"/>
                        </a:xfrm>
                      </wpg:grpSpPr>
                      <pic:pic xmlns:pic="http://schemas.openxmlformats.org/drawingml/2006/picture">
                        <pic:nvPicPr>
                          <pic:cNvPr id="9065" name="Picture 9065"/>
                          <pic:cNvPicPr/>
                        </pic:nvPicPr>
                        <pic:blipFill>
                          <a:blip r:embed="rId25"/>
                          <a:stretch>
                            <a:fillRect/>
                          </a:stretch>
                        </pic:blipFill>
                        <pic:spPr>
                          <a:xfrm>
                            <a:off x="-4533" y="-2725"/>
                            <a:ext cx="2615184" cy="1438656"/>
                          </a:xfrm>
                          <a:prstGeom prst="rect">
                            <a:avLst/>
                          </a:prstGeom>
                        </pic:spPr>
                      </pic:pic>
                      <pic:pic xmlns:pic="http://schemas.openxmlformats.org/drawingml/2006/picture">
                        <pic:nvPicPr>
                          <pic:cNvPr id="9066" name="Picture 9066"/>
                          <pic:cNvPicPr/>
                        </pic:nvPicPr>
                        <pic:blipFill>
                          <a:blip r:embed="rId26"/>
                          <a:stretch>
                            <a:fillRect/>
                          </a:stretch>
                        </pic:blipFill>
                        <pic:spPr>
                          <a:xfrm>
                            <a:off x="2602522" y="-2725"/>
                            <a:ext cx="618744" cy="1438656"/>
                          </a:xfrm>
                          <a:prstGeom prst="rect">
                            <a:avLst/>
                          </a:prstGeom>
                        </pic:spPr>
                      </pic:pic>
                    </wpg:wgp>
                  </a:graphicData>
                </a:graphic>
              </wp:inline>
            </w:drawing>
          </mc:Choice>
          <mc:Fallback xmlns:a="http://schemas.openxmlformats.org/drawingml/2006/main">
            <w:pict>
              <v:group id="Group 7026" style="width:253.629pt;height:113.027pt;mso-position-horizontal-relative:char;mso-position-vertical-relative:line" coordsize="32210,14354">
                <v:shape id="Picture 9065" style="position:absolute;width:26151;height:14386;left:-45;top:-27;" filled="f">
                  <v:imagedata r:id="rId27"/>
                </v:shape>
                <v:shape id="Picture 9066" style="position:absolute;width:6187;height:14386;left:26025;top:-27;" filled="f">
                  <v:imagedata r:id="rId28"/>
                </v:shape>
              </v:group>
            </w:pict>
          </mc:Fallback>
        </mc:AlternateContent>
      </w:r>
    </w:p>
    <w:p w:rsidR="00FF583B" w:rsidRDefault="00D26BAE">
      <w:pPr>
        <w:spacing w:after="188" w:line="265" w:lineRule="auto"/>
        <w:ind w:left="10" w:right="121" w:hanging="10"/>
        <w:jc w:val="center"/>
      </w:pPr>
      <w:r>
        <w:rPr>
          <w:sz w:val="16"/>
        </w:rPr>
        <w:t>Figure 8. Texture used</w:t>
      </w:r>
      <w:r>
        <w:rPr>
          <w:sz w:val="16"/>
        </w:rPr>
        <w:t xml:space="preserve"> in experiment</w:t>
      </w:r>
    </w:p>
    <w:p w:rsidR="00FF583B" w:rsidRDefault="00D26BAE">
      <w:pPr>
        <w:spacing w:after="159" w:line="259" w:lineRule="auto"/>
        <w:ind w:firstLine="0"/>
        <w:jc w:val="left"/>
      </w:pPr>
      <w:r>
        <w:rPr>
          <w:rFonts w:ascii="Calibri" w:eastAsia="Calibri" w:hAnsi="Calibri" w:cs="Calibri"/>
          <w:noProof/>
          <w:sz w:val="22"/>
        </w:rPr>
        <mc:AlternateContent>
          <mc:Choice Requires="wpg">
            <w:drawing>
              <wp:inline distT="0" distB="0" distL="0" distR="0">
                <wp:extent cx="3216784" cy="1858061"/>
                <wp:effectExtent l="0" t="0" r="0" b="0"/>
                <wp:docPr id="7028" name="Group 7028"/>
                <wp:cNvGraphicFramePr/>
                <a:graphic xmlns:a="http://schemas.openxmlformats.org/drawingml/2006/main">
                  <a:graphicData uri="http://schemas.microsoft.com/office/word/2010/wordprocessingGroup">
                    <wpg:wgp>
                      <wpg:cNvGrpSpPr/>
                      <wpg:grpSpPr>
                        <a:xfrm>
                          <a:off x="0" y="0"/>
                          <a:ext cx="3216784" cy="1858061"/>
                          <a:chOff x="0" y="0"/>
                          <a:chExt cx="3216784" cy="1858061"/>
                        </a:xfrm>
                      </wpg:grpSpPr>
                      <pic:pic xmlns:pic="http://schemas.openxmlformats.org/drawingml/2006/picture">
                        <pic:nvPicPr>
                          <pic:cNvPr id="9068" name="Picture 9068"/>
                          <pic:cNvPicPr/>
                        </pic:nvPicPr>
                        <pic:blipFill>
                          <a:blip r:embed="rId29"/>
                          <a:stretch>
                            <a:fillRect/>
                          </a:stretch>
                        </pic:blipFill>
                        <pic:spPr>
                          <a:xfrm>
                            <a:off x="-4533" y="-3238"/>
                            <a:ext cx="1749552" cy="1600200"/>
                          </a:xfrm>
                          <a:prstGeom prst="rect">
                            <a:avLst/>
                          </a:prstGeom>
                        </pic:spPr>
                      </pic:pic>
                      <pic:pic xmlns:pic="http://schemas.openxmlformats.org/drawingml/2006/picture">
                        <pic:nvPicPr>
                          <pic:cNvPr id="9067" name="Picture 9067"/>
                          <pic:cNvPicPr/>
                        </pic:nvPicPr>
                        <pic:blipFill>
                          <a:blip r:embed="rId30"/>
                          <a:stretch>
                            <a:fillRect/>
                          </a:stretch>
                        </pic:blipFill>
                        <pic:spPr>
                          <a:xfrm>
                            <a:off x="1738922" y="-3238"/>
                            <a:ext cx="1478280" cy="1862328"/>
                          </a:xfrm>
                          <a:prstGeom prst="rect">
                            <a:avLst/>
                          </a:prstGeom>
                        </pic:spPr>
                      </pic:pic>
                      <pic:pic xmlns:pic="http://schemas.openxmlformats.org/drawingml/2006/picture">
                        <pic:nvPicPr>
                          <pic:cNvPr id="9069" name="Picture 9069"/>
                          <pic:cNvPicPr/>
                        </pic:nvPicPr>
                        <pic:blipFill>
                          <a:blip r:embed="rId31"/>
                          <a:stretch>
                            <a:fillRect/>
                          </a:stretch>
                        </pic:blipFill>
                        <pic:spPr>
                          <a:xfrm>
                            <a:off x="-4533" y="1590866"/>
                            <a:ext cx="1749552" cy="268224"/>
                          </a:xfrm>
                          <a:prstGeom prst="rect">
                            <a:avLst/>
                          </a:prstGeom>
                        </pic:spPr>
                      </pic:pic>
                    </wpg:wgp>
                  </a:graphicData>
                </a:graphic>
              </wp:inline>
            </w:drawing>
          </mc:Choice>
          <mc:Fallback xmlns:a="http://schemas.openxmlformats.org/drawingml/2006/main">
            <w:pict>
              <v:group id="Group 7028" style="width:253.29pt;height:146.304pt;mso-position-horizontal-relative:char;mso-position-vertical-relative:line" coordsize="32167,18580">
                <v:shape id="Picture 9068" style="position:absolute;width:17495;height:16002;left:-45;top:-32;" filled="f">
                  <v:imagedata r:id="rId32"/>
                </v:shape>
                <v:shape id="Picture 9067" style="position:absolute;width:14782;height:18623;left:17389;top:-32;" filled="f">
                  <v:imagedata r:id="rId33"/>
                </v:shape>
                <v:shape id="Picture 9069" style="position:absolute;width:17495;height:2682;left:-45;top:15908;" filled="f">
                  <v:imagedata r:id="rId34"/>
                </v:shape>
              </v:group>
            </w:pict>
          </mc:Fallback>
        </mc:AlternateContent>
      </w:r>
    </w:p>
    <w:p w:rsidR="00FF583B" w:rsidRDefault="00D26BAE">
      <w:pPr>
        <w:spacing w:after="609" w:line="265" w:lineRule="auto"/>
        <w:ind w:left="10" w:right="121" w:hanging="10"/>
        <w:jc w:val="center"/>
      </w:pPr>
      <w:r>
        <w:rPr>
          <w:sz w:val="16"/>
        </w:rPr>
        <w:t>Figure 9. Result of reality evaluation</w:t>
      </w:r>
    </w:p>
    <w:p w:rsidR="00FF583B" w:rsidRDefault="00D26BAE">
      <w:pPr>
        <w:pStyle w:val="1"/>
        <w:ind w:left="-5"/>
      </w:pPr>
      <w:r>
        <w:t>B. Evaluation of image feature superposition method</w:t>
      </w:r>
    </w:p>
    <w:p w:rsidR="00FF583B" w:rsidRDefault="00D26BAE">
      <w:pPr>
        <w:spacing w:after="58"/>
        <w:ind w:left="-15" w:right="106"/>
      </w:pPr>
      <w:r>
        <w:t>From Figure.9 , it can be seen that for some textures, the presentation method that superimposes image features on vibration information is highly evaluated.</w:t>
      </w:r>
    </w:p>
    <w:p w:rsidR="00FF583B" w:rsidRDefault="00D26BAE">
      <w:pPr>
        <w:spacing w:after="58"/>
        <w:ind w:left="-15" w:right="106"/>
      </w:pPr>
      <w:r>
        <w:t>From the two results, the proposed method of this research is suitable for presenting materials wi</w:t>
      </w:r>
      <w:r>
        <w:t>th irregular spatial frequencies (artificial grass2, sandpaper2), which shows that it is not suitable for presenting materials with certain spatial frequencies(tile). We will discuss the reasons for this result. In the proposed method, independent vibratio</w:t>
      </w:r>
      <w:r>
        <w:t>ns are presented on the X axis and the Y axis, and it is speculated that vibrations with random periods are likely to occur, depending on the direction in which the finger is moved since the subject can freely move the finger during the experiment. For thi</w:t>
      </w:r>
      <w:r>
        <w:t xml:space="preserve">s reason, reproducibility is felt high in materials with irregular spatial frequencies, and on the contrary, reproducibility is considered to be felt in materials with constant spatial frequency. Since the texture of tiles, place mat1, and punched plastic </w:t>
      </w:r>
      <w:r>
        <w:t xml:space="preserve">sheet has a constant spatial frequency, it is considered difficult to </w:t>
      </w:r>
      <w:r>
        <w:lastRenderedPageBreak/>
        <w:t>reproduce it with our proposed method that generates vibrations with random spatial frequencies. Therefore, it is possible to suppress the loss of reality by using the image feature to e</w:t>
      </w:r>
      <w:r>
        <w:t>mphasize the characteristic part of the texture.</w:t>
      </w:r>
    </w:p>
    <w:p w:rsidR="00FF583B" w:rsidRDefault="00D26BAE">
      <w:pPr>
        <w:spacing w:after="58"/>
        <w:ind w:left="-15" w:right="106"/>
      </w:pPr>
      <w:r>
        <w:t>Figure.10 shows the result of selecting the higher evaluation one of the two image feature superposition methods.</w:t>
      </w:r>
    </w:p>
    <w:p w:rsidR="00FF583B" w:rsidRDefault="00D26BAE">
      <w:pPr>
        <w:ind w:left="-15" w:right="106"/>
      </w:pPr>
      <w:r>
        <w:lastRenderedPageBreak/>
        <w:t xml:space="preserve">The method that did not apply the logarithmic function in all three textures received higher </w:t>
      </w:r>
      <w:r>
        <w:t>ratings. We consider the reason for this result. The method using a logarithmic function for image features reduced loss of vibration information but reduced feature enhancement. In particular, since Place Mat1 has</w:t>
      </w:r>
    </w:p>
    <w:p w:rsidR="00FF583B" w:rsidRDefault="00FF583B">
      <w:pPr>
        <w:sectPr w:rsidR="00FF583B">
          <w:type w:val="continuous"/>
          <w:pgSz w:w="12240" w:h="15840"/>
          <w:pgMar w:top="1081" w:right="697" w:bottom="1128" w:left="979" w:header="720" w:footer="720" w:gutter="0"/>
          <w:cols w:num="2" w:space="358"/>
        </w:sectPr>
      </w:pPr>
    </w:p>
    <w:p w:rsidR="00FF583B" w:rsidRDefault="00D26BAE">
      <w:pPr>
        <w:numPr>
          <w:ilvl w:val="0"/>
          <w:numId w:val="4"/>
        </w:numPr>
        <w:spacing w:after="63" w:line="247" w:lineRule="auto"/>
        <w:ind w:hanging="345"/>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column">
                  <wp:posOffset>196875</wp:posOffset>
                </wp:positionH>
                <wp:positionV relativeFrom="paragraph">
                  <wp:posOffset>-68812</wp:posOffset>
                </wp:positionV>
                <wp:extent cx="2807208" cy="1675181"/>
                <wp:effectExtent l="0" t="0" r="0" b="0"/>
                <wp:wrapSquare wrapText="bothSides"/>
                <wp:docPr id="6952" name="Group 6952"/>
                <wp:cNvGraphicFramePr/>
                <a:graphic xmlns:a="http://schemas.openxmlformats.org/drawingml/2006/main">
                  <a:graphicData uri="http://schemas.microsoft.com/office/word/2010/wordprocessingGroup">
                    <wpg:wgp>
                      <wpg:cNvGrpSpPr/>
                      <wpg:grpSpPr>
                        <a:xfrm>
                          <a:off x="0" y="0"/>
                          <a:ext cx="2807208" cy="1675181"/>
                          <a:chOff x="0" y="0"/>
                          <a:chExt cx="2807208" cy="1675181"/>
                        </a:xfrm>
                      </wpg:grpSpPr>
                      <pic:pic xmlns:pic="http://schemas.openxmlformats.org/drawingml/2006/picture">
                        <pic:nvPicPr>
                          <pic:cNvPr id="9070" name="Picture 9070"/>
                          <pic:cNvPicPr/>
                        </pic:nvPicPr>
                        <pic:blipFill>
                          <a:blip r:embed="rId35"/>
                          <a:stretch>
                            <a:fillRect/>
                          </a:stretch>
                        </pic:blipFill>
                        <pic:spPr>
                          <a:xfrm>
                            <a:off x="-3822" y="-2247"/>
                            <a:ext cx="1743456" cy="1551432"/>
                          </a:xfrm>
                          <a:prstGeom prst="rect">
                            <a:avLst/>
                          </a:prstGeom>
                        </pic:spPr>
                      </pic:pic>
                      <pic:pic xmlns:pic="http://schemas.openxmlformats.org/drawingml/2006/picture">
                        <pic:nvPicPr>
                          <pic:cNvPr id="9071" name="Picture 9071"/>
                          <pic:cNvPicPr/>
                        </pic:nvPicPr>
                        <pic:blipFill>
                          <a:blip r:embed="rId36"/>
                          <a:stretch>
                            <a:fillRect/>
                          </a:stretch>
                        </pic:blipFill>
                        <pic:spPr>
                          <a:xfrm>
                            <a:off x="1733537" y="-2247"/>
                            <a:ext cx="1072896" cy="1676400"/>
                          </a:xfrm>
                          <a:prstGeom prst="rect">
                            <a:avLst/>
                          </a:prstGeom>
                        </pic:spPr>
                      </pic:pic>
                      <pic:pic xmlns:pic="http://schemas.openxmlformats.org/drawingml/2006/picture">
                        <pic:nvPicPr>
                          <pic:cNvPr id="9072" name="Picture 9072"/>
                          <pic:cNvPicPr/>
                        </pic:nvPicPr>
                        <pic:blipFill>
                          <a:blip r:embed="rId37"/>
                          <a:stretch>
                            <a:fillRect/>
                          </a:stretch>
                        </pic:blipFill>
                        <pic:spPr>
                          <a:xfrm>
                            <a:off x="-3822" y="1541057"/>
                            <a:ext cx="1743456" cy="134112"/>
                          </a:xfrm>
                          <a:prstGeom prst="rect">
                            <a:avLst/>
                          </a:prstGeom>
                        </pic:spPr>
                      </pic:pic>
                    </wpg:wgp>
                  </a:graphicData>
                </a:graphic>
              </wp:anchor>
            </w:drawing>
          </mc:Choice>
          <mc:Fallback xmlns:a="http://schemas.openxmlformats.org/drawingml/2006/main">
            <w:pict>
              <v:group id="Group 6952" style="width:221.04pt;height:131.904pt;position:absolute;mso-position-horizontal-relative:text;mso-position-horizontal:absolute;margin-left:15.502pt;mso-position-vertical-relative:text;margin-top:-5.41835pt;" coordsize="28072,16751">
                <v:shape id="Picture 9070" style="position:absolute;width:17434;height:15514;left:-38;top:-22;" filled="f">
                  <v:imagedata r:id="rId38"/>
                </v:shape>
                <v:shape id="Picture 9071" style="position:absolute;width:10728;height:16764;left:17335;top:-22;" filled="f">
                  <v:imagedata r:id="rId39"/>
                </v:shape>
                <v:shape id="Picture 9072" style="position:absolute;width:17434;height:1341;left:-38;top:15410;" filled="f">
                  <v:imagedata r:id="rId40"/>
                </v:shape>
                <w10:wrap type="square"/>
              </v:group>
            </w:pict>
          </mc:Fallback>
        </mc:AlternateContent>
      </w:r>
      <w:r>
        <w:rPr>
          <w:sz w:val="16"/>
        </w:rPr>
        <w:t>Y. Visell, A. Law, and J</w:t>
      </w:r>
      <w:r>
        <w:rPr>
          <w:sz w:val="16"/>
        </w:rPr>
        <w:t>. R. Cooperstock, “Toward iconic vibrotactile information display using floor surfaces,” in EuroHaptics conference, 2009 and Symposium on Haptic Interfaces for Virtual Environment and Teleoperator Systems. World Haptics 2009. Third Joint. IEEE, 2009, pp. 2</w:t>
      </w:r>
      <w:r>
        <w:rPr>
          <w:sz w:val="16"/>
        </w:rPr>
        <w:t>67–272.</w:t>
      </w:r>
    </w:p>
    <w:p w:rsidR="00FF583B" w:rsidRDefault="00D26BAE">
      <w:pPr>
        <w:numPr>
          <w:ilvl w:val="0"/>
          <w:numId w:val="4"/>
        </w:numPr>
        <w:spacing w:after="63" w:line="247" w:lineRule="auto"/>
        <w:ind w:hanging="345"/>
      </w:pPr>
      <w:r>
        <w:rPr>
          <w:sz w:val="16"/>
        </w:rPr>
        <w:t>J. M. Romano and K. J. Kuchenbecker, “Creating realistic virtual textures from contact acceleration data,” IEEE Transactions on Haptics, vol. 5, no. 2, 2012, pp. 109–119.</w:t>
      </w:r>
    </w:p>
    <w:p w:rsidR="00FF583B" w:rsidRDefault="00D26BAE">
      <w:pPr>
        <w:numPr>
          <w:ilvl w:val="0"/>
          <w:numId w:val="4"/>
        </w:numPr>
        <w:spacing w:after="427" w:line="513" w:lineRule="auto"/>
        <w:ind w:hanging="345"/>
      </w:pPr>
      <w:r>
        <w:rPr>
          <w:sz w:val="16"/>
        </w:rPr>
        <w:t>S. Saga and R. Raskar, “Simultaneous geometry and texture display based on lateral force for touchscreen,” in World Haptics Conference (WHC), 2013. IEEE, 2013, pp. 437–442. Figure 10. Result of reality evaluation</w:t>
      </w:r>
    </w:p>
    <w:p w:rsidR="00FF583B" w:rsidRDefault="00D26BAE">
      <w:pPr>
        <w:spacing w:after="264"/>
        <w:ind w:left="-15" w:right="5401" w:firstLine="0"/>
      </w:pPr>
      <w:r>
        <w:t>the longest distance between features among</w:t>
      </w:r>
      <w:r>
        <w:t xml:space="preserve"> the three textures, it is considered that the periodicity of the features contributed more to the reality than the magnitude of the vibration. Also, the score of the punched plastic sheet texture exceeds 3.0 even in the case of a two-dimensional vibration</w:t>
      </w:r>
      <w:r>
        <w:t xml:space="preserve"> presentation, although the texture has a certain spatial frequency. This is probably because the distance between feature points of the texture is small and it is difficult to recognize a constant period. This indicates that the two-dimensional vibration </w:t>
      </w:r>
      <w:r>
        <w:t xml:space="preserve">presentation method is not good at presenting textures that </w:t>
      </w:r>
      <w:r>
        <w:rPr>
          <w:sz w:val="19"/>
        </w:rPr>
        <w:t xml:space="preserve">　 </w:t>
      </w:r>
      <w:r>
        <w:t>constant and large period.</w:t>
      </w:r>
    </w:p>
    <w:p w:rsidR="00FF583B" w:rsidRDefault="00D26BAE">
      <w:pPr>
        <w:tabs>
          <w:tab w:val="center" w:pos="1730"/>
          <w:tab w:val="center" w:pos="2804"/>
        </w:tabs>
        <w:spacing w:after="67"/>
        <w:ind w:firstLine="0"/>
        <w:jc w:val="left"/>
      </w:pPr>
      <w:r>
        <w:rPr>
          <w:rFonts w:ascii="Calibri" w:eastAsia="Calibri" w:hAnsi="Calibri" w:cs="Calibri"/>
          <w:sz w:val="22"/>
        </w:rPr>
        <w:tab/>
      </w:r>
      <w:r>
        <w:t>VII.</w:t>
      </w:r>
      <w:r>
        <w:tab/>
        <w:t>CONCLUSION</w:t>
      </w:r>
    </w:p>
    <w:p w:rsidR="00FF583B" w:rsidRDefault="00D26BAE">
      <w:pPr>
        <w:spacing w:after="263"/>
        <w:ind w:left="-15" w:right="5401"/>
      </w:pPr>
      <w:r>
        <w:t>We proposed a method to record the vibration of a texture tracing using a three-axis acceleration sensor and reproduce it as faithfully as possible in</w:t>
      </w:r>
      <w:r>
        <w:t xml:space="preserve"> two dimensions. Experiments show that our proposed method is suitable for displaying textures with random spatial frequencies. In addition, we proposed a presentation method that combines image features, and succeeded in improving the reproducibility of t</w:t>
      </w:r>
      <w:r>
        <w:t>extures that are difficult to present.</w:t>
      </w:r>
    </w:p>
    <w:p w:rsidR="00FF583B" w:rsidRDefault="00D26BAE">
      <w:pPr>
        <w:spacing w:after="63" w:line="247" w:lineRule="auto"/>
        <w:ind w:left="1652" w:firstLine="0"/>
      </w:pPr>
      <w:r>
        <w:t>A</w:t>
      </w:r>
      <w:r>
        <w:rPr>
          <w:sz w:val="16"/>
        </w:rPr>
        <w:t>CKNOWLEDGMENT</w:t>
      </w:r>
    </w:p>
    <w:p w:rsidR="00FF583B" w:rsidRDefault="00D26BAE">
      <w:pPr>
        <w:ind w:left="-15" w:right="4316"/>
      </w:pPr>
      <w:r>
        <w:t>This work was partly supported by JSPS KAKENHI 18H04104G1 (Grant-in-Aid for Scientific Research (A)) and</w:t>
      </w:r>
    </w:p>
    <w:p w:rsidR="00FF583B" w:rsidRDefault="00D26BAE">
      <w:pPr>
        <w:spacing w:after="262"/>
        <w:ind w:left="-15" w:right="4776" w:firstLine="0"/>
      </w:pPr>
      <w:r>
        <w:t>19K2287900 (Grant-in-Aid for challenging Exploratory Research).</w:t>
      </w:r>
    </w:p>
    <w:p w:rsidR="00FF583B" w:rsidRDefault="00D26BAE">
      <w:pPr>
        <w:spacing w:after="37" w:line="247" w:lineRule="auto"/>
        <w:ind w:left="1963" w:firstLine="0"/>
      </w:pPr>
      <w:r>
        <w:t>R</w:t>
      </w:r>
      <w:r>
        <w:rPr>
          <w:sz w:val="16"/>
        </w:rPr>
        <w:t>EFERENCES</w:t>
      </w:r>
    </w:p>
    <w:p w:rsidR="00FF583B" w:rsidRDefault="00D26BAE">
      <w:pPr>
        <w:numPr>
          <w:ilvl w:val="0"/>
          <w:numId w:val="5"/>
        </w:numPr>
        <w:spacing w:after="63" w:line="247" w:lineRule="auto"/>
        <w:ind w:right="5401" w:hanging="345"/>
      </w:pPr>
      <w:r>
        <w:rPr>
          <w:sz w:val="16"/>
        </w:rPr>
        <w:t>E. C. Chubb, J. E. Colgate, and M. A. Peshkin, “Shiverpad: A glass haptic surface that produces shear force on a bare finger,” IEEE Transactions on Haptics, vol. 3, no. 3, 2010, pp. 189–198.</w:t>
      </w:r>
    </w:p>
    <w:p w:rsidR="00FF583B" w:rsidRDefault="00D26BAE">
      <w:pPr>
        <w:numPr>
          <w:ilvl w:val="0"/>
          <w:numId w:val="5"/>
        </w:numPr>
        <w:spacing w:after="63" w:line="247" w:lineRule="auto"/>
        <w:ind w:right="5401" w:hanging="345"/>
      </w:pPr>
      <w:r>
        <w:rPr>
          <w:sz w:val="16"/>
        </w:rPr>
        <w:t>M. Konyo, H. Yamada, S. Okamoto, and S. Tadokoro, “Alternative di</w:t>
      </w:r>
      <w:r>
        <w:rPr>
          <w:sz w:val="16"/>
        </w:rPr>
        <w:t>splay of friction represented by tactile stimulation without tangential force,” in International Conference on Human Haptic Sensing and Touch Enabled Computer Applications. Springer, 2008, pp. 619–629.</w:t>
      </w:r>
    </w:p>
    <w:p w:rsidR="00FF583B" w:rsidRDefault="00D26BAE">
      <w:pPr>
        <w:numPr>
          <w:ilvl w:val="0"/>
          <w:numId w:val="5"/>
        </w:numPr>
        <w:spacing w:after="63" w:line="247" w:lineRule="auto"/>
        <w:ind w:right="5401" w:hanging="345"/>
      </w:pPr>
      <w:r>
        <w:rPr>
          <w:sz w:val="16"/>
        </w:rPr>
        <w:t>D. Wang, K. Tuer, M. Rossi, and J. Shu, “Haptic overla</w:t>
      </w:r>
      <w:r>
        <w:rPr>
          <w:sz w:val="16"/>
        </w:rPr>
        <w:t>y device for flat panel touch displays,” in Haptic Interfaces for Virtual Environment and Teleoperator Systems, 2004. HAPTICS’04. Proceedings. 12th International Symposium on. IEEE, 2004, p. 290.</w:t>
      </w:r>
    </w:p>
    <w:p w:rsidR="00FF583B" w:rsidRDefault="00D26BAE">
      <w:pPr>
        <w:numPr>
          <w:ilvl w:val="0"/>
          <w:numId w:val="5"/>
        </w:numPr>
        <w:spacing w:after="63" w:line="247" w:lineRule="auto"/>
        <w:ind w:right="5401" w:hanging="345"/>
      </w:pPr>
      <w:r>
        <w:rPr>
          <w:sz w:val="16"/>
        </w:rPr>
        <w:lastRenderedPageBreak/>
        <w:t>A. Brisben, S. Hsiao, and K. Johnson, “Detection of vibratio</w:t>
      </w:r>
      <w:r>
        <w:rPr>
          <w:sz w:val="16"/>
        </w:rPr>
        <w:t>n transmitted through an object grasped in the hand,” Journal of Neurophysiology, vol. 81, no. 4, 1999, pp. 1548–1558.</w:t>
      </w:r>
    </w:p>
    <w:p w:rsidR="00FF583B" w:rsidRDefault="00D26BAE">
      <w:pPr>
        <w:numPr>
          <w:ilvl w:val="0"/>
          <w:numId w:val="5"/>
        </w:numPr>
        <w:spacing w:after="63" w:line="247" w:lineRule="auto"/>
        <w:ind w:right="5401" w:hanging="345"/>
      </w:pPr>
      <w:r>
        <w:rPr>
          <w:sz w:val="16"/>
        </w:rPr>
        <w:t xml:space="preserve">K. Minamizawa, Y. Kakehi, M. Nakatani, S. Mihara, and S. Tachi, “Techtile toolkit: a prototyping tool for design and education of haptic </w:t>
      </w:r>
      <w:r>
        <w:rPr>
          <w:sz w:val="16"/>
        </w:rPr>
        <w:t>media,” in Proceedings of the 2012 Virtual Reality International Conference. ACM, 2012, p. 26.</w:t>
      </w:r>
    </w:p>
    <w:sectPr w:rsidR="00FF583B">
      <w:type w:val="continuous"/>
      <w:pgSz w:w="12240" w:h="15840"/>
      <w:pgMar w:top="1440" w:right="818" w:bottom="1440" w:left="97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F2EEB"/>
    <w:multiLevelType w:val="hybridMultilevel"/>
    <w:tmpl w:val="3EB287EE"/>
    <w:lvl w:ilvl="0" w:tplc="58842930">
      <w:start w:val="1"/>
      <w:numFmt w:val="decimal"/>
      <w:lvlText w:val="[%1]"/>
      <w:lvlJc w:val="left"/>
      <w:pPr>
        <w:ind w:left="34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E4682AA">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1DE062CE">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71035E8">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BDC98DE">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92619E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8F63AD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2F680AE">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368625E">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D6C0CC3"/>
    <w:multiLevelType w:val="hybridMultilevel"/>
    <w:tmpl w:val="7FA07FB8"/>
    <w:lvl w:ilvl="0" w:tplc="4864766C">
      <w:start w:val="6"/>
      <w:numFmt w:val="decimal"/>
      <w:lvlText w:val="[%1]"/>
      <w:lvlJc w:val="left"/>
      <w:pPr>
        <w:ind w:left="65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F36C8EA">
      <w:start w:val="1"/>
      <w:numFmt w:val="lowerLetter"/>
      <w:lvlText w:val="%2"/>
      <w:lvlJc w:val="left"/>
      <w:pPr>
        <w:ind w:left="64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30601CD0">
      <w:start w:val="1"/>
      <w:numFmt w:val="lowerRoman"/>
      <w:lvlText w:val="%3"/>
      <w:lvlJc w:val="left"/>
      <w:pPr>
        <w:ind w:left="72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D22D140">
      <w:start w:val="1"/>
      <w:numFmt w:val="decimal"/>
      <w:lvlText w:val="%4"/>
      <w:lvlJc w:val="left"/>
      <w:pPr>
        <w:ind w:left="79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2BE7150">
      <w:start w:val="1"/>
      <w:numFmt w:val="lowerLetter"/>
      <w:lvlText w:val="%5"/>
      <w:lvlJc w:val="left"/>
      <w:pPr>
        <w:ind w:left="864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81C0AA8">
      <w:start w:val="1"/>
      <w:numFmt w:val="lowerRoman"/>
      <w:lvlText w:val="%6"/>
      <w:lvlJc w:val="left"/>
      <w:pPr>
        <w:ind w:left="936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7003270">
      <w:start w:val="1"/>
      <w:numFmt w:val="decimal"/>
      <w:lvlText w:val="%7"/>
      <w:lvlJc w:val="left"/>
      <w:pPr>
        <w:ind w:left="100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99E5D3E">
      <w:start w:val="1"/>
      <w:numFmt w:val="lowerLetter"/>
      <w:lvlText w:val="%8"/>
      <w:lvlJc w:val="left"/>
      <w:pPr>
        <w:ind w:left="108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B5ED814">
      <w:start w:val="1"/>
      <w:numFmt w:val="lowerRoman"/>
      <w:lvlText w:val="%9"/>
      <w:lvlJc w:val="left"/>
      <w:pPr>
        <w:ind w:left="115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3F68414E"/>
    <w:multiLevelType w:val="hybridMultilevel"/>
    <w:tmpl w:val="FD06863A"/>
    <w:lvl w:ilvl="0" w:tplc="EF482C24">
      <w:start w:val="1"/>
      <w:numFmt w:val="decimal"/>
      <w:lvlText w:val="%1)"/>
      <w:lvlJc w:val="left"/>
      <w:pPr>
        <w:ind w:left="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29E41FC">
      <w:start w:val="1"/>
      <w:numFmt w:val="lowerLetter"/>
      <w:lvlText w:val="%2"/>
      <w:lvlJc w:val="left"/>
      <w:pPr>
        <w:ind w:left="1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26092BC">
      <w:start w:val="1"/>
      <w:numFmt w:val="lowerRoman"/>
      <w:lvlText w:val="%3"/>
      <w:lvlJc w:val="left"/>
      <w:pPr>
        <w:ind w:left="20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D26CA66">
      <w:start w:val="1"/>
      <w:numFmt w:val="decimal"/>
      <w:lvlText w:val="%4"/>
      <w:lvlJc w:val="left"/>
      <w:pPr>
        <w:ind w:left="28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21A4AA6">
      <w:start w:val="1"/>
      <w:numFmt w:val="lowerLetter"/>
      <w:lvlText w:val="%5"/>
      <w:lvlJc w:val="left"/>
      <w:pPr>
        <w:ind w:left="35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860DBBA">
      <w:start w:val="1"/>
      <w:numFmt w:val="lowerRoman"/>
      <w:lvlText w:val="%6"/>
      <w:lvlJc w:val="left"/>
      <w:pPr>
        <w:ind w:left="4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F5052F0">
      <w:start w:val="1"/>
      <w:numFmt w:val="decimal"/>
      <w:lvlText w:val="%7"/>
      <w:lvlJc w:val="left"/>
      <w:pPr>
        <w:ind w:left="4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F0C3C0A">
      <w:start w:val="1"/>
      <w:numFmt w:val="lowerLetter"/>
      <w:lvlText w:val="%8"/>
      <w:lvlJc w:val="left"/>
      <w:pPr>
        <w:ind w:left="5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A02AC96">
      <w:start w:val="1"/>
      <w:numFmt w:val="lowerRoman"/>
      <w:lvlText w:val="%9"/>
      <w:lvlJc w:val="left"/>
      <w:pPr>
        <w:ind w:left="6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921E3A"/>
    <w:multiLevelType w:val="hybridMultilevel"/>
    <w:tmpl w:val="851A961E"/>
    <w:lvl w:ilvl="0" w:tplc="9DBCBD26">
      <w:start w:val="1"/>
      <w:numFmt w:val="decimal"/>
      <w:lvlText w:val="%1)"/>
      <w:lvlJc w:val="left"/>
      <w:pPr>
        <w:ind w:left="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EF00798">
      <w:start w:val="1"/>
      <w:numFmt w:val="lowerLetter"/>
      <w:lvlText w:val="%2"/>
      <w:lvlJc w:val="left"/>
      <w:pPr>
        <w:ind w:left="1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716F63C">
      <w:start w:val="1"/>
      <w:numFmt w:val="lowerRoman"/>
      <w:lvlText w:val="%3"/>
      <w:lvlJc w:val="left"/>
      <w:pPr>
        <w:ind w:left="20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E6461D8">
      <w:start w:val="1"/>
      <w:numFmt w:val="decimal"/>
      <w:lvlText w:val="%4"/>
      <w:lvlJc w:val="left"/>
      <w:pPr>
        <w:ind w:left="28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5C2E558">
      <w:start w:val="1"/>
      <w:numFmt w:val="lowerLetter"/>
      <w:lvlText w:val="%5"/>
      <w:lvlJc w:val="left"/>
      <w:pPr>
        <w:ind w:left="35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AE0A076">
      <w:start w:val="1"/>
      <w:numFmt w:val="lowerRoman"/>
      <w:lvlText w:val="%6"/>
      <w:lvlJc w:val="left"/>
      <w:pPr>
        <w:ind w:left="4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40E342E">
      <w:start w:val="1"/>
      <w:numFmt w:val="decimal"/>
      <w:lvlText w:val="%7"/>
      <w:lvlJc w:val="left"/>
      <w:pPr>
        <w:ind w:left="4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6523C62">
      <w:start w:val="1"/>
      <w:numFmt w:val="lowerLetter"/>
      <w:lvlText w:val="%8"/>
      <w:lvlJc w:val="left"/>
      <w:pPr>
        <w:ind w:left="5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7C2AB2">
      <w:start w:val="1"/>
      <w:numFmt w:val="lowerRoman"/>
      <w:lvlText w:val="%9"/>
      <w:lvlJc w:val="left"/>
      <w:pPr>
        <w:ind w:left="6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82C12A5"/>
    <w:multiLevelType w:val="hybridMultilevel"/>
    <w:tmpl w:val="03448620"/>
    <w:lvl w:ilvl="0" w:tplc="ED08DC0C">
      <w:start w:val="1"/>
      <w:numFmt w:val="upperRoman"/>
      <w:lvlText w:val="%1."/>
      <w:lvlJc w:val="left"/>
      <w:pPr>
        <w:ind w:left="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AF0693A">
      <w:start w:val="1"/>
      <w:numFmt w:val="lowerLetter"/>
      <w:lvlText w:val="%2"/>
      <w:lvlJc w:val="left"/>
      <w:pPr>
        <w:ind w:left="23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48263E6">
      <w:start w:val="1"/>
      <w:numFmt w:val="lowerRoman"/>
      <w:lvlText w:val="%3"/>
      <w:lvlJc w:val="left"/>
      <w:pPr>
        <w:ind w:left="30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3C68200">
      <w:start w:val="1"/>
      <w:numFmt w:val="decimal"/>
      <w:lvlText w:val="%4"/>
      <w:lvlJc w:val="left"/>
      <w:pPr>
        <w:ind w:left="37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CBC6C54">
      <w:start w:val="1"/>
      <w:numFmt w:val="lowerLetter"/>
      <w:lvlText w:val="%5"/>
      <w:lvlJc w:val="left"/>
      <w:pPr>
        <w:ind w:left="44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99C5E7E">
      <w:start w:val="1"/>
      <w:numFmt w:val="lowerRoman"/>
      <w:lvlText w:val="%6"/>
      <w:lvlJc w:val="left"/>
      <w:pPr>
        <w:ind w:left="51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8AEDD0E">
      <w:start w:val="1"/>
      <w:numFmt w:val="decimal"/>
      <w:lvlText w:val="%7"/>
      <w:lvlJc w:val="left"/>
      <w:pPr>
        <w:ind w:left="59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93ECD0C">
      <w:start w:val="1"/>
      <w:numFmt w:val="lowerLetter"/>
      <w:lvlText w:val="%8"/>
      <w:lvlJc w:val="left"/>
      <w:pPr>
        <w:ind w:left="66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3BC2CB4">
      <w:start w:val="1"/>
      <w:numFmt w:val="lowerRoman"/>
      <w:lvlText w:val="%9"/>
      <w:lvlJc w:val="left"/>
      <w:pPr>
        <w:ind w:left="7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83B"/>
    <w:rsid w:val="00D26BAE"/>
    <w:rsid w:val="00FF58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docId w15:val="{3C47BB24-1234-49A6-90CE-54454FCF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1" w:line="233" w:lineRule="auto"/>
      <w:ind w:firstLine="278"/>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27" w:line="259" w:lineRule="auto"/>
      <w:ind w:left="10" w:hanging="10"/>
      <w:outlineLvl w:val="0"/>
    </w:pPr>
    <w:rPr>
      <w:rFonts w:ascii="Times New Roman" w:eastAsia="Times New Roman" w:hAnsi="Times New Roman" w:cs="Times New Roman"/>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rPr>
      <w:rFonts w:ascii="Times New Roman" w:eastAsia="Times New Roman" w:hAnsi="Times New Roman" w:cs="Times New Roman"/>
      <w:i/>
      <w:color w:val="000000"/>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2.png"/><Relationship Id="rId18" Type="http://schemas.openxmlformats.org/officeDocument/2006/relationships/image" Target="media/image4.jpg"/><Relationship Id="rId26" Type="http://schemas.openxmlformats.org/officeDocument/2006/relationships/image" Target="media/image16.png"/><Relationship Id="rId39" Type="http://schemas.openxmlformats.org/officeDocument/2006/relationships/image" Target="media/image37.png"/><Relationship Id="rId21" Type="http://schemas.openxmlformats.org/officeDocument/2006/relationships/image" Target="media/image11.png"/><Relationship Id="rId34" Type="http://schemas.openxmlformats.org/officeDocument/2006/relationships/image" Target="media/image35.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image" Target="media/image34.png"/><Relationship Id="rId37" Type="http://schemas.openxmlformats.org/officeDocument/2006/relationships/image" Target="media/image26.png"/><Relationship Id="rId40"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25.png"/><Relationship Id="rId23" Type="http://schemas.openxmlformats.org/officeDocument/2006/relationships/image" Target="media/image13.png"/><Relationship Id="rId28" Type="http://schemas.openxmlformats.org/officeDocument/2006/relationships/image" Target="media/image32.png"/><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5.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24.png"/><Relationship Id="rId22" Type="http://schemas.openxmlformats.org/officeDocument/2006/relationships/image" Target="media/image12.png"/><Relationship Id="rId27" Type="http://schemas.openxmlformats.org/officeDocument/2006/relationships/image" Target="media/image31.png"/><Relationship Id="rId30" Type="http://schemas.openxmlformats.org/officeDocument/2006/relationships/image" Target="media/image18.png"/><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23.pn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33.png"/><Relationship Id="rId38" Type="http://schemas.openxmlformats.org/officeDocument/2006/relationships/image" Target="media/image3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2829</Words>
  <Characters>16128</Characters>
  <Application>Microsoft Office Word</Application>
  <DocSecurity>0</DocSecurity>
  <Lines>134</Lines>
  <Paragraphs>37</Paragraphs>
  <ScaleCrop>false</ScaleCrop>
  <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j19961104k@gmail.com</dc:creator>
  <cp:keywords/>
  <cp:lastModifiedBy>j19961104k@gmail.com</cp:lastModifiedBy>
  <cp:revision>2</cp:revision>
  <dcterms:created xsi:type="dcterms:W3CDTF">2020-02-06T21:53:00Z</dcterms:created>
  <dcterms:modified xsi:type="dcterms:W3CDTF">2020-02-06T21:53:00Z</dcterms:modified>
</cp:coreProperties>
</file>