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4588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>SAGA-</w:t>
      </w:r>
      <w:r w:rsidR="00E23179">
        <w:rPr>
          <w:b/>
          <w:kern w:val="0"/>
          <w:sz w:val="40"/>
          <w:szCs w:val="40"/>
        </w:rPr>
        <w:t>NAREGI</w:t>
      </w:r>
      <w:r w:rsidRPr="009B495A">
        <w:rPr>
          <w:b/>
          <w:kern w:val="0"/>
          <w:sz w:val="40"/>
          <w:szCs w:val="40"/>
        </w:rPr>
        <w:t xml:space="preserve"> </w:t>
      </w:r>
      <w:r w:rsidR="00C14588">
        <w:rPr>
          <w:rFonts w:hint="eastAsia"/>
          <w:b/>
          <w:kern w:val="0"/>
          <w:sz w:val="40"/>
          <w:szCs w:val="40"/>
        </w:rPr>
        <w:t>Adaptor</w:t>
      </w:r>
    </w:p>
    <w:p w:rsidR="00A50A89" w:rsidRDefault="00CF471D" w:rsidP="009B495A">
      <w:pPr>
        <w:jc w:val="center"/>
        <w:rPr>
          <w:b/>
          <w:kern w:val="0"/>
          <w:sz w:val="40"/>
          <w:szCs w:val="40"/>
        </w:rPr>
      </w:pPr>
      <w:r w:rsidRPr="00CF471D">
        <w:rPr>
          <w:b/>
          <w:kern w:val="0"/>
          <w:sz w:val="40"/>
          <w:szCs w:val="40"/>
        </w:rPr>
        <w:t>Setup Guide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E73DA1" w:rsidRDefault="00054790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E73DA1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777CFA">
        <w:rPr>
          <w:rFonts w:ascii="NimbusRomNo9L-Regu" w:hAnsi="NimbusRomNo9L-Regu" w:cs="NimbusRomNo9L-Regu"/>
          <w:noProof/>
          <w:kern w:val="0"/>
          <w:sz w:val="24"/>
        </w:rPr>
        <w:t>January 5,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9B495A" w:rsidRP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D9682F" w:rsidRDefault="0005479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457471" w:history="1">
            <w:r w:rsidR="00D9682F" w:rsidRPr="00EB041B">
              <w:rPr>
                <w:rStyle w:val="af6"/>
                <w:noProof/>
              </w:rPr>
              <w:t>1</w:t>
            </w:r>
            <w:r w:rsidR="00D9682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9682F" w:rsidRPr="00EB041B">
              <w:rPr>
                <w:rStyle w:val="af6"/>
                <w:noProof/>
              </w:rPr>
              <w:t>Introduction</w:t>
            </w:r>
            <w:r w:rsidR="00D9682F">
              <w:rPr>
                <w:noProof/>
                <w:webHidden/>
              </w:rPr>
              <w:tab/>
            </w:r>
            <w:r w:rsidR="00D9682F">
              <w:rPr>
                <w:noProof/>
                <w:webHidden/>
              </w:rPr>
              <w:fldChar w:fldCharType="begin"/>
            </w:r>
            <w:r w:rsidR="00D9682F">
              <w:rPr>
                <w:noProof/>
                <w:webHidden/>
              </w:rPr>
              <w:instrText xml:space="preserve"> PAGEREF _Toc250457471 \h </w:instrText>
            </w:r>
            <w:r w:rsidR="00D9682F">
              <w:rPr>
                <w:noProof/>
                <w:webHidden/>
              </w:rPr>
            </w:r>
            <w:r w:rsidR="00D9682F"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 w:rsidR="00D9682F"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2" w:history="1">
            <w:r w:rsidRPr="00EB041B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SNA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3" w:history="1">
            <w:r w:rsidRPr="00EB041B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Setup procedure of SNA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4" w:history="1">
            <w:r w:rsidRPr="00EB041B">
              <w:rPr>
                <w:rStyle w:val="af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Setup NAREGI cluster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5" w:history="1">
            <w:r w:rsidRPr="00EB041B">
              <w:rPr>
                <w:rStyle w:val="af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Setup SNA Application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6" w:history="1">
            <w:r w:rsidRPr="00EB041B">
              <w:rPr>
                <w:rStyle w:val="af6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7" w:history="1">
            <w:r w:rsidRPr="00EB041B">
              <w:rPr>
                <w:rStyle w:val="af6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Globus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8" w:history="1">
            <w:r w:rsidRPr="00EB041B">
              <w:rPr>
                <w:rStyle w:val="af6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NAREGI command line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79" w:history="1">
            <w:r w:rsidRPr="00EB041B">
              <w:rPr>
                <w:rStyle w:val="af6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Boost C++ libraly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80" w:history="1">
            <w:r w:rsidRPr="00EB041B">
              <w:rPr>
                <w:rStyle w:val="af6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SAGA C++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81" w:history="1">
            <w:r w:rsidRPr="00EB041B">
              <w:rPr>
                <w:rStyle w:val="af6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SNA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82" w:history="1">
            <w:r w:rsidRPr="00EB041B">
              <w:rPr>
                <w:rStyle w:val="af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Management of SAGA Application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2F" w:rsidRDefault="00D9682F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457483" w:history="1">
            <w:r w:rsidRPr="00EB041B">
              <w:rPr>
                <w:rStyle w:val="af6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B041B">
              <w:rPr>
                <w:rStyle w:val="af6"/>
                <w:noProof/>
              </w:rPr>
              <w:t>User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054790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457471"/>
      <w:r w:rsidRPr="00A50A89">
        <w:lastRenderedPageBreak/>
        <w:t>Introduction</w:t>
      </w:r>
      <w:bookmarkEnd w:id="0"/>
    </w:p>
    <w:p w:rsidR="00A50A89" w:rsidRDefault="00F40E71" w:rsidP="00F40E71">
      <w:r w:rsidRPr="00F40E71">
        <w:t xml:space="preserve">This document is the </w:t>
      </w:r>
      <w:r w:rsidR="00E23179">
        <w:t>SNA</w:t>
      </w:r>
      <w:r w:rsidRPr="00F40E71">
        <w:t xml:space="preserve"> (SAGA-</w:t>
      </w:r>
      <w:r w:rsidR="00E23179">
        <w:t>NAREGI</w:t>
      </w:r>
      <w:r w:rsidRPr="00F40E71">
        <w:t xml:space="preserve"> Adaptor for Job Management) environment setup guide.</w:t>
      </w:r>
    </w:p>
    <w:p w:rsidR="00F40E71" w:rsidRDefault="00F40E71" w:rsidP="00F40E71"/>
    <w:p w:rsidR="00F40E71" w:rsidRDefault="00F40E71" w:rsidP="00F40E71"/>
    <w:p w:rsidR="00F40E71" w:rsidRDefault="00E23179" w:rsidP="00F40E71">
      <w:pPr>
        <w:pStyle w:val="1"/>
      </w:pPr>
      <w:bookmarkStart w:id="1" w:name="_Toc250457472"/>
      <w:r>
        <w:t>SNA</w:t>
      </w:r>
      <w:r w:rsidR="00F40E71">
        <w:t xml:space="preserve"> environment</w:t>
      </w:r>
      <w:bookmarkEnd w:id="1"/>
    </w:p>
    <w:p w:rsidR="00F40E71" w:rsidRDefault="00F40E71" w:rsidP="00F40E71"/>
    <w:p w:rsidR="00F40E71" w:rsidRDefault="00F40E71" w:rsidP="00F40E71">
      <w:r>
        <w:t xml:space="preserve"> </w:t>
      </w:r>
      <w:r w:rsidR="00E23179">
        <w:t>SNA</w:t>
      </w:r>
      <w:r>
        <w:t xml:space="preserve"> </w:t>
      </w:r>
      <w:r w:rsidR="00686522">
        <w:rPr>
          <w:rFonts w:hint="eastAsia"/>
        </w:rPr>
        <w:t xml:space="preserve">application host </w:t>
      </w:r>
      <w:r w:rsidR="00346226">
        <w:rPr>
          <w:rFonts w:hint="eastAsia"/>
        </w:rPr>
        <w:t xml:space="preserve">is located out of NAREGI middleware environment. Users can submit a job by SAGA application to the specified NAREGI middleware that is chosen by the user from several NAREGI middleware environments. 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1"/>
      </w:pPr>
      <w:bookmarkStart w:id="2" w:name="_Toc250457473"/>
      <w:r>
        <w:t xml:space="preserve">Setup procedure of </w:t>
      </w:r>
      <w:r w:rsidR="00E23179">
        <w:t>SNA</w:t>
      </w:r>
      <w:r>
        <w:t xml:space="preserve"> environment</w:t>
      </w:r>
      <w:bookmarkEnd w:id="2"/>
    </w:p>
    <w:p w:rsidR="00FC4D7A" w:rsidRDefault="00FC4D7A" w:rsidP="00F40E71"/>
    <w:p w:rsidR="00FC4D7A" w:rsidRDefault="00FC4D7A" w:rsidP="00F40E71">
      <w:r>
        <w:rPr>
          <w:rFonts w:hint="eastAsia"/>
        </w:rPr>
        <w:t xml:space="preserve"> This chapter describes how to setup </w:t>
      </w:r>
      <w:r w:rsidR="00E23179">
        <w:rPr>
          <w:rFonts w:hint="eastAsia"/>
        </w:rPr>
        <w:t>SNA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FC4D7A" w:rsidRDefault="00FC4D7A" w:rsidP="00F40E71"/>
    <w:p w:rsidR="00FC4D7A" w:rsidRPr="00FC4D7A" w:rsidRDefault="00FC4D7A" w:rsidP="00F40E71"/>
    <w:p w:rsidR="00F40E71" w:rsidRDefault="00F40E71" w:rsidP="00F40E71">
      <w:pPr>
        <w:pStyle w:val="2"/>
        <w:ind w:left="777" w:right="210"/>
      </w:pPr>
      <w:bookmarkStart w:id="3" w:name="_Toc250457474"/>
      <w:r>
        <w:t xml:space="preserve">Setup </w:t>
      </w:r>
      <w:r w:rsidR="00E23179">
        <w:t>NAREGI</w:t>
      </w:r>
      <w:r>
        <w:t xml:space="preserve"> cluster system</w:t>
      </w:r>
      <w:bookmarkEnd w:id="3"/>
      <w:r>
        <w:t xml:space="preserve"> </w:t>
      </w:r>
    </w:p>
    <w:p w:rsidR="00F40E71" w:rsidRDefault="00F40E71" w:rsidP="00F40E71"/>
    <w:p w:rsidR="00F40E71" w:rsidRDefault="00F40E71" w:rsidP="00F40E71">
      <w:r>
        <w:t xml:space="preserve">Please refer to the install/setup instruction guide of </w:t>
      </w:r>
      <w:r w:rsidR="00E23179">
        <w:t>NAREGI</w:t>
      </w:r>
      <w:r>
        <w:t>.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2"/>
        <w:ind w:left="777" w:right="210"/>
      </w:pPr>
      <w:bookmarkStart w:id="4" w:name="_Toc250457475"/>
      <w:r>
        <w:t xml:space="preserve">Setup </w:t>
      </w:r>
      <w:r w:rsidR="00E23179">
        <w:t>SNA</w:t>
      </w:r>
      <w:r>
        <w:t xml:space="preserve"> Application Host</w:t>
      </w:r>
      <w:bookmarkEnd w:id="4"/>
    </w:p>
    <w:p w:rsidR="00F40E71" w:rsidRDefault="00F40E71" w:rsidP="00F40E71"/>
    <w:p w:rsidR="00FC4D7A" w:rsidRDefault="00FC4D7A" w:rsidP="00F40E71">
      <w:r>
        <w:rPr>
          <w:rFonts w:hint="eastAsia"/>
        </w:rPr>
        <w:t xml:space="preserve"> This section describes how to setup </w:t>
      </w:r>
      <w:r w:rsidR="00E23179">
        <w:rPr>
          <w:rFonts w:hint="eastAsia"/>
        </w:rPr>
        <w:t>SNA</w:t>
      </w:r>
      <w:r>
        <w:rPr>
          <w:rFonts w:hint="eastAsia"/>
        </w:rPr>
        <w:t xml:space="preserve"> application host.</w:t>
      </w:r>
      <w:r w:rsidR="0016591B">
        <w:rPr>
          <w:rFonts w:hint="eastAsia"/>
        </w:rPr>
        <w:t xml:space="preserve"> </w:t>
      </w:r>
      <w:r w:rsidR="00243E25">
        <w:rPr>
          <w:rFonts w:hint="eastAsia"/>
        </w:rPr>
        <w:t>The following software is required. Each setup procedure shows in the next.</w:t>
      </w:r>
    </w:p>
    <w:p w:rsidR="00346226" w:rsidRDefault="00346226" w:rsidP="00243E25">
      <w:pPr>
        <w:pStyle w:val="aa"/>
        <w:numPr>
          <w:ilvl w:val="0"/>
          <w:numId w:val="6"/>
        </w:numPr>
        <w:ind w:left="1260"/>
        <w:rPr>
          <w:rFonts w:hint="eastAsia"/>
        </w:rPr>
      </w:pPr>
      <w:r>
        <w:rPr>
          <w:rFonts w:hint="eastAsia"/>
        </w:rPr>
        <w:t>Globus Toolkit</w:t>
      </w:r>
    </w:p>
    <w:p w:rsidR="00243E25" w:rsidRDefault="00E23179" w:rsidP="00243E25">
      <w:pPr>
        <w:pStyle w:val="aa"/>
        <w:numPr>
          <w:ilvl w:val="0"/>
          <w:numId w:val="6"/>
        </w:numPr>
        <w:ind w:left="1260"/>
      </w:pPr>
      <w:r>
        <w:t>NAREGI</w:t>
      </w:r>
      <w:r w:rsidR="00243E25">
        <w:t xml:space="preserve"> c</w:t>
      </w:r>
      <w:r w:rsidR="00346226">
        <w:rPr>
          <w:rFonts w:hint="eastAsia"/>
        </w:rPr>
        <w:t>ommand line tool</w:t>
      </w:r>
    </w:p>
    <w:p w:rsidR="00243E25" w:rsidRDefault="00243E25" w:rsidP="00243E25">
      <w:pPr>
        <w:pStyle w:val="aa"/>
        <w:numPr>
          <w:ilvl w:val="0"/>
          <w:numId w:val="6"/>
        </w:numPr>
        <w:ind w:left="1260"/>
      </w:pPr>
      <w:r>
        <w:t xml:space="preserve">Boost C++ libraly </w:t>
      </w:r>
    </w:p>
    <w:p w:rsidR="00243E25" w:rsidRDefault="00243E25" w:rsidP="00243E25">
      <w:pPr>
        <w:pStyle w:val="aa"/>
        <w:numPr>
          <w:ilvl w:val="0"/>
          <w:numId w:val="6"/>
        </w:numPr>
        <w:ind w:left="1260"/>
      </w:pPr>
      <w:r>
        <w:t>SAGA C++ API</w:t>
      </w:r>
    </w:p>
    <w:p w:rsidR="00243E25" w:rsidRDefault="00E23179" w:rsidP="00243E25">
      <w:pPr>
        <w:pStyle w:val="aa"/>
        <w:numPr>
          <w:ilvl w:val="0"/>
          <w:numId w:val="6"/>
        </w:numPr>
        <w:ind w:left="1260"/>
      </w:pPr>
      <w:r>
        <w:rPr>
          <w:rFonts w:hint="eastAsia"/>
        </w:rPr>
        <w:t>SNA</w:t>
      </w:r>
    </w:p>
    <w:p w:rsidR="00FC4D7A" w:rsidRDefault="00243E25" w:rsidP="00243E25">
      <w:r>
        <w:rPr>
          <w:rFonts w:hint="eastAsia"/>
        </w:rPr>
        <w:t xml:space="preserve"> </w:t>
      </w:r>
    </w:p>
    <w:p w:rsidR="00FC4D7A" w:rsidRDefault="00FC4D7A" w:rsidP="00F40E71"/>
    <w:p w:rsidR="00F40E71" w:rsidRDefault="00FC4D7A" w:rsidP="00F40E71">
      <w:pPr>
        <w:pStyle w:val="3"/>
        <w:ind w:left="777" w:right="210"/>
      </w:pPr>
      <w:bookmarkStart w:id="5" w:name="_Toc250457476"/>
      <w:r>
        <w:t>Software</w:t>
      </w:r>
      <w:r w:rsidR="00F40E71">
        <w:t xml:space="preserve"> requirements</w:t>
      </w:r>
      <w:bookmarkEnd w:id="5"/>
      <w:r w:rsidR="00F40E71">
        <w:t xml:space="preserve"> </w:t>
      </w:r>
    </w:p>
    <w:p w:rsidR="00F40E71" w:rsidRPr="00F40E71" w:rsidRDefault="00F40E71" w:rsidP="00F40E71"/>
    <w:p w:rsidR="00F40E71" w:rsidRDefault="00F40E71" w:rsidP="00F40E71">
      <w:r>
        <w:t xml:space="preserve"> The following is required to setup </w:t>
      </w:r>
      <w:r w:rsidR="00E23179">
        <w:t>SNA</w:t>
      </w:r>
      <w:r>
        <w:t xml:space="preserve"> application host.</w:t>
      </w:r>
    </w:p>
    <w:p w:rsidR="00F40E71" w:rsidRDefault="00F40E71" w:rsidP="00F40E71"/>
    <w:tbl>
      <w:tblPr>
        <w:tblStyle w:val="afb"/>
        <w:tblW w:w="0" w:type="auto"/>
        <w:tblLook w:val="04A0"/>
      </w:tblPr>
      <w:tblGrid>
        <w:gridCol w:w="2376"/>
        <w:gridCol w:w="5670"/>
      </w:tblGrid>
      <w:tr w:rsidR="00F40E71" w:rsidTr="00346226">
        <w:tc>
          <w:tcPr>
            <w:tcW w:w="2376" w:type="dxa"/>
          </w:tcPr>
          <w:p w:rsidR="00F40E71" w:rsidRDefault="00F40E71" w:rsidP="00F40E71">
            <w:r>
              <w:rPr>
                <w:rFonts w:hint="eastAsia"/>
              </w:rPr>
              <w:t>OS</w:t>
            </w:r>
          </w:p>
        </w:tc>
        <w:tc>
          <w:tcPr>
            <w:tcW w:w="5670" w:type="dxa"/>
          </w:tcPr>
          <w:p w:rsidR="00F40E71" w:rsidRDefault="00F40E71" w:rsidP="00F40E71">
            <w:r>
              <w:rPr>
                <w:rFonts w:hint="eastAsia"/>
              </w:rPr>
              <w:t>Linux distribution</w:t>
            </w:r>
          </w:p>
        </w:tc>
      </w:tr>
      <w:tr w:rsidR="00346226" w:rsidTr="00346226">
        <w:tc>
          <w:tcPr>
            <w:tcW w:w="2376" w:type="dxa"/>
          </w:tcPr>
          <w:p w:rsidR="00346226" w:rsidRDefault="00346226" w:rsidP="00F40E71">
            <w:pPr>
              <w:rPr>
                <w:rFonts w:hint="eastAsia"/>
              </w:rPr>
            </w:pPr>
            <w:r>
              <w:rPr>
                <w:rFonts w:hint="eastAsia"/>
              </w:rPr>
              <w:t>Apache Ant</w:t>
            </w:r>
          </w:p>
        </w:tc>
        <w:tc>
          <w:tcPr>
            <w:tcW w:w="5670" w:type="dxa"/>
          </w:tcPr>
          <w:p w:rsidR="00346226" w:rsidRDefault="00346226" w:rsidP="00F40E71">
            <w:pPr>
              <w:rPr>
                <w:rFonts w:hint="eastAsia"/>
              </w:rPr>
            </w:pPr>
            <w:r>
              <w:rPr>
                <w:rFonts w:hint="eastAsia"/>
              </w:rPr>
              <w:t>Ant 1.6.1 or later</w:t>
            </w:r>
          </w:p>
        </w:tc>
      </w:tr>
      <w:tr w:rsidR="00F40E71" w:rsidTr="00346226">
        <w:tc>
          <w:tcPr>
            <w:tcW w:w="2376" w:type="dxa"/>
          </w:tcPr>
          <w:p w:rsidR="00F40E71" w:rsidRDefault="00F40E71" w:rsidP="00F40E71">
            <w:r>
              <w:t>Compiler</w:t>
            </w:r>
          </w:p>
        </w:tc>
        <w:tc>
          <w:tcPr>
            <w:tcW w:w="5670" w:type="dxa"/>
          </w:tcPr>
          <w:p w:rsidR="00F40E71" w:rsidRDefault="00F40E71" w:rsidP="00F40E71">
            <w:r>
              <w:t>GCC C/C++ 3.4.6 or later</w:t>
            </w:r>
          </w:p>
        </w:tc>
      </w:tr>
      <w:tr w:rsidR="00346226" w:rsidTr="00346226">
        <w:tc>
          <w:tcPr>
            <w:tcW w:w="2376" w:type="dxa"/>
          </w:tcPr>
          <w:p w:rsidR="00346226" w:rsidRDefault="00346226" w:rsidP="00F40E71">
            <w:r>
              <w:rPr>
                <w:rFonts w:hint="eastAsia"/>
              </w:rPr>
              <w:t>Java SE SDK</w:t>
            </w:r>
          </w:p>
        </w:tc>
        <w:tc>
          <w:tcPr>
            <w:tcW w:w="5670" w:type="dxa"/>
          </w:tcPr>
          <w:p w:rsidR="00346226" w:rsidRDefault="00346226" w:rsidP="00F40E71">
            <w:pPr>
              <w:rPr>
                <w:rFonts w:hint="eastAsia"/>
              </w:rPr>
            </w:pPr>
            <w:r>
              <w:rPr>
                <w:rFonts w:hint="eastAsia"/>
              </w:rPr>
              <w:t>Sun Java SE JDK 1.5 or later.</w:t>
            </w:r>
          </w:p>
          <w:p w:rsidR="00346226" w:rsidRDefault="00346226" w:rsidP="00F40E71">
            <w:r>
              <w:rPr>
                <w:rFonts w:hint="eastAsia"/>
              </w:rPr>
              <w:t>(Strongly recommended Sun Java SE JDK 1.6 or later)</w:t>
            </w:r>
          </w:p>
        </w:tc>
      </w:tr>
      <w:tr w:rsidR="00346226" w:rsidTr="00346226">
        <w:tc>
          <w:tcPr>
            <w:tcW w:w="2376" w:type="dxa"/>
          </w:tcPr>
          <w:p w:rsidR="00346226" w:rsidRDefault="00346226" w:rsidP="00F40E71">
            <w:r>
              <w:rPr>
                <w:rFonts w:hint="eastAsia"/>
              </w:rPr>
              <w:t>JDBC Compliant DB</w:t>
            </w:r>
          </w:p>
        </w:tc>
        <w:tc>
          <w:tcPr>
            <w:tcW w:w="5670" w:type="dxa"/>
          </w:tcPr>
          <w:p w:rsidR="00346226" w:rsidRPr="00346226" w:rsidRDefault="00346226" w:rsidP="00F40E71">
            <w:r>
              <w:rPr>
                <w:rFonts w:hint="eastAsia"/>
              </w:rPr>
              <w:t>PostgreSQL 8.0 or later</w:t>
            </w:r>
          </w:p>
        </w:tc>
      </w:tr>
      <w:tr w:rsidR="00346226" w:rsidTr="00346226">
        <w:tc>
          <w:tcPr>
            <w:tcW w:w="2376" w:type="dxa"/>
          </w:tcPr>
          <w:p w:rsidR="00346226" w:rsidRDefault="00346226" w:rsidP="00F40E71">
            <w:r>
              <w:rPr>
                <w:rFonts w:hint="eastAsia"/>
              </w:rPr>
              <w:t>Perl</w:t>
            </w:r>
          </w:p>
        </w:tc>
        <w:tc>
          <w:tcPr>
            <w:tcW w:w="5670" w:type="dxa"/>
          </w:tcPr>
          <w:p w:rsidR="00346226" w:rsidRDefault="00346226" w:rsidP="00F40E71">
            <w:r>
              <w:rPr>
                <w:rFonts w:hint="eastAsia"/>
              </w:rPr>
              <w:t>Perl 5.005 or later</w:t>
            </w:r>
          </w:p>
        </w:tc>
      </w:tr>
      <w:tr w:rsidR="00346226" w:rsidTr="00346226">
        <w:tc>
          <w:tcPr>
            <w:tcW w:w="2376" w:type="dxa"/>
          </w:tcPr>
          <w:p w:rsidR="00346226" w:rsidRDefault="00346226" w:rsidP="00F40E71">
            <w:r>
              <w:rPr>
                <w:rFonts w:hint="eastAsia"/>
              </w:rPr>
              <w:t>xinetd</w:t>
            </w:r>
          </w:p>
        </w:tc>
        <w:tc>
          <w:tcPr>
            <w:tcW w:w="5670" w:type="dxa"/>
          </w:tcPr>
          <w:p w:rsidR="00346226" w:rsidRDefault="00346226" w:rsidP="00F40E71">
            <w:r>
              <w:t>Don’t</w:t>
            </w:r>
            <w:r>
              <w:rPr>
                <w:rFonts w:hint="eastAsia"/>
              </w:rPr>
              <w:t xml:space="preserve"> care versions.</w:t>
            </w:r>
          </w:p>
        </w:tc>
      </w:tr>
    </w:tbl>
    <w:p w:rsidR="00F40E71" w:rsidRDefault="00F40E71" w:rsidP="00F40E71"/>
    <w:p w:rsidR="00E11D60" w:rsidRDefault="00E11D60" w:rsidP="00E11D60"/>
    <w:p w:rsidR="00E11D60" w:rsidRDefault="00E11D60" w:rsidP="00E11D60">
      <w:pPr>
        <w:pStyle w:val="3"/>
        <w:ind w:left="777" w:right="210"/>
      </w:pPr>
      <w:bookmarkStart w:id="6" w:name="_Toc250457477"/>
      <w:r>
        <w:rPr>
          <w:rFonts w:hint="eastAsia"/>
        </w:rPr>
        <w:t>Globus</w:t>
      </w:r>
      <w:r>
        <w:t xml:space="preserve"> </w:t>
      </w:r>
      <w:r>
        <w:rPr>
          <w:rFonts w:hint="eastAsia"/>
        </w:rPr>
        <w:t>Toolkit</w:t>
      </w:r>
      <w:bookmarkEnd w:id="6"/>
    </w:p>
    <w:p w:rsidR="00E11D60" w:rsidRDefault="00E11D60" w:rsidP="00E11D60">
      <w:r>
        <w:t xml:space="preserve"> </w:t>
      </w:r>
    </w:p>
    <w:p w:rsidR="00E11D60" w:rsidRDefault="00E11D60" w:rsidP="00E11D60">
      <w:r>
        <w:t xml:space="preserve"> SNA requires </w:t>
      </w:r>
      <w:r>
        <w:rPr>
          <w:rFonts w:hint="eastAsia"/>
        </w:rPr>
        <w:t>Globus Toolkit</w:t>
      </w:r>
      <w:r>
        <w:t xml:space="preserve"> on the SNA application host.</w:t>
      </w:r>
    </w:p>
    <w:p w:rsidR="00E11D60" w:rsidRDefault="00E11D60" w:rsidP="00E11D60">
      <w:r>
        <w:t xml:space="preserve"> </w:t>
      </w:r>
    </w:p>
    <w:tbl>
      <w:tblPr>
        <w:tblStyle w:val="afb"/>
        <w:tblW w:w="0" w:type="auto"/>
        <w:tblLook w:val="04A0"/>
      </w:tblPr>
      <w:tblGrid>
        <w:gridCol w:w="1809"/>
        <w:gridCol w:w="3261"/>
      </w:tblGrid>
      <w:tr w:rsidR="00E11D60" w:rsidTr="00D4774B">
        <w:tc>
          <w:tcPr>
            <w:tcW w:w="1809" w:type="dxa"/>
          </w:tcPr>
          <w:p w:rsidR="00E11D60" w:rsidRDefault="00E11D60" w:rsidP="00D4774B">
            <w:r>
              <w:rPr>
                <w:rFonts w:hint="eastAsia"/>
              </w:rPr>
              <w:t>Globus Toolkit</w:t>
            </w:r>
          </w:p>
        </w:tc>
        <w:tc>
          <w:tcPr>
            <w:tcW w:w="3261" w:type="dxa"/>
          </w:tcPr>
          <w:p w:rsidR="00E11D60" w:rsidRDefault="00E11D60" w:rsidP="00D4774B">
            <w:r>
              <w:rPr>
                <w:rFonts w:hint="eastAsia"/>
              </w:rPr>
              <w:t>Globus Toolkit 3.2.1 or later</w:t>
            </w:r>
          </w:p>
        </w:tc>
      </w:tr>
    </w:tbl>
    <w:p w:rsidR="00E11D60" w:rsidRDefault="00E11D60" w:rsidP="00E11D60"/>
    <w:p w:rsidR="00E11D60" w:rsidRDefault="00E11D60" w:rsidP="00E11D60">
      <w:r>
        <w:t xml:space="preserve"> The following is </w:t>
      </w:r>
      <w:r>
        <w:rPr>
          <w:rFonts w:hint="eastAsia"/>
        </w:rPr>
        <w:t>the steps to</w:t>
      </w:r>
      <w:r>
        <w:t xml:space="preserve"> install </w:t>
      </w:r>
      <w:r>
        <w:rPr>
          <w:rFonts w:hint="eastAsia"/>
        </w:rPr>
        <w:t>Globus Toolkit</w:t>
      </w:r>
      <w:r>
        <w:t>.</w:t>
      </w:r>
    </w:p>
    <w:p w:rsidR="00E11D60" w:rsidRDefault="00E11D60" w:rsidP="00E11D60"/>
    <w:p w:rsidR="00E11D60" w:rsidRDefault="00066F3A" w:rsidP="00D4774B">
      <w:r>
        <w:t>(</w:t>
      </w:r>
      <w:r>
        <w:rPr>
          <w:rFonts w:hint="eastAsia"/>
        </w:rPr>
        <w:t>1</w:t>
      </w:r>
      <w:r>
        <w:t xml:space="preserve">) </w:t>
      </w:r>
      <w:r w:rsidR="00D4774B">
        <w:rPr>
          <w:rFonts w:hint="eastAsia"/>
        </w:rPr>
        <w:t xml:space="preserve">Create a user </w:t>
      </w:r>
      <w:r w:rsidR="00D4774B">
        <w:t>“</w:t>
      </w:r>
      <w:r w:rsidR="00D4774B">
        <w:rPr>
          <w:rFonts w:hint="eastAsia"/>
        </w:rPr>
        <w:t>globus</w:t>
      </w:r>
      <w:r w:rsidR="00D4774B">
        <w:t>”</w:t>
      </w:r>
      <w:r w:rsidR="00E11D60">
        <w:t>.</w:t>
      </w:r>
    </w:p>
    <w:p w:rsidR="00D4774B" w:rsidRDefault="00D4774B" w:rsidP="00E11D60">
      <w:pPr>
        <w:ind w:leftChars="100" w:left="210"/>
        <w:rPr>
          <w:rFonts w:hint="eastAsia"/>
        </w:rPr>
      </w:pPr>
    </w:p>
    <w:p w:rsidR="00E11D60" w:rsidRPr="00346ADB" w:rsidRDefault="00E11D60" w:rsidP="00E11D60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 xml:space="preserve"># </w:t>
      </w:r>
      <w:r w:rsidR="00D4774B" w:rsidRPr="00346ADB">
        <w:rPr>
          <w:rFonts w:ascii="Courier New" w:hAnsi="Courier New" w:cs="Courier New"/>
        </w:rPr>
        <w:t>useradd globus</w:t>
      </w:r>
    </w:p>
    <w:p w:rsidR="00E11D60" w:rsidRDefault="00E11D60" w:rsidP="00E11D60">
      <w:r>
        <w:t xml:space="preserve"> </w:t>
      </w:r>
      <w:r>
        <w:tab/>
      </w:r>
      <w:r>
        <w:tab/>
      </w:r>
    </w:p>
    <w:p w:rsidR="00E11D60" w:rsidRDefault="00E11D60" w:rsidP="00E11D60">
      <w:r>
        <w:t xml:space="preserve">(2) </w:t>
      </w:r>
      <w:r w:rsidR="00D4774B">
        <w:rPr>
          <w:rFonts w:hint="eastAsia"/>
        </w:rPr>
        <w:t>Creat</w:t>
      </w:r>
      <w:r w:rsidR="001C1FB4">
        <w:rPr>
          <w:rFonts w:hint="eastAsia"/>
        </w:rPr>
        <w:t>e</w:t>
      </w:r>
      <w:r w:rsidR="00D4774B">
        <w:rPr>
          <w:rFonts w:hint="eastAsia"/>
        </w:rPr>
        <w:t xml:space="preserve"> the directory to which Globus Toolkit is installed</w:t>
      </w:r>
      <w:r>
        <w:rPr>
          <w:rFonts w:hint="eastAsia"/>
        </w:rPr>
        <w:t>.</w:t>
      </w:r>
      <w:r w:rsidR="00D4774B">
        <w:rPr>
          <w:rFonts w:hint="eastAsia"/>
        </w:rPr>
        <w:t xml:space="preserve"> </w:t>
      </w:r>
      <w:r w:rsidR="00066F3A">
        <w:rPr>
          <w:rFonts w:hint="eastAsia"/>
        </w:rPr>
        <w:t>T</w:t>
      </w:r>
      <w:r w:rsidR="00D4774B">
        <w:rPr>
          <w:rFonts w:hint="eastAsia"/>
        </w:rPr>
        <w:t>he install directory is /usr/local/globus-4.0.8</w:t>
      </w:r>
      <w:r w:rsidR="00066F3A">
        <w:rPr>
          <w:rFonts w:hint="eastAsia"/>
        </w:rPr>
        <w:t xml:space="preserve"> in this example.</w:t>
      </w:r>
    </w:p>
    <w:p w:rsidR="00E11D60" w:rsidRPr="000F25F1" w:rsidRDefault="00E11D60" w:rsidP="00E11D60"/>
    <w:p w:rsidR="00E11D60" w:rsidRPr="00346ADB" w:rsidRDefault="00D4774B" w:rsidP="00E11D60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># mkdir –p /usr/local/globus-4.0.8</w:t>
      </w:r>
    </w:p>
    <w:p w:rsidR="00E11D60" w:rsidRPr="00346ADB" w:rsidRDefault="00E11D60" w:rsidP="00D4774B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 xml:space="preserve"># </w:t>
      </w:r>
      <w:r w:rsidR="00D4774B" w:rsidRPr="00346ADB">
        <w:rPr>
          <w:rFonts w:ascii="Courier New" w:hAnsi="Courier New" w:cs="Courier New"/>
        </w:rPr>
        <w:t>chown globus:globus /usr/local/globus-4.0.8</w:t>
      </w:r>
    </w:p>
    <w:p w:rsidR="00E11D60" w:rsidRDefault="00E11D60" w:rsidP="00E11D60"/>
    <w:p w:rsidR="00D4774B" w:rsidRDefault="00E11D60" w:rsidP="00D4774B">
      <w:r>
        <w:t xml:space="preserve">(3) </w:t>
      </w:r>
      <w:r w:rsidR="00D4774B">
        <w:t xml:space="preserve">Extract </w:t>
      </w:r>
      <w:r w:rsidR="00066F3A">
        <w:rPr>
          <w:rFonts w:hint="eastAsia"/>
        </w:rPr>
        <w:t>the source archive of Globus Toolkit</w:t>
      </w:r>
      <w:r w:rsidR="00D4774B">
        <w:t xml:space="preserve">. </w:t>
      </w:r>
      <w:r w:rsidR="00066F3A">
        <w:rPr>
          <w:rFonts w:hint="eastAsia"/>
        </w:rPr>
        <w:t>T</w:t>
      </w:r>
      <w:r w:rsidR="00D4774B">
        <w:t xml:space="preserve">he </w:t>
      </w:r>
      <w:r w:rsidR="00066F3A">
        <w:rPr>
          <w:rFonts w:hint="eastAsia"/>
        </w:rPr>
        <w:t>Globus source</w:t>
      </w:r>
      <w:r w:rsidR="00D4774B">
        <w:t xml:space="preserve"> directory is /usr/local/src in this example.</w:t>
      </w:r>
    </w:p>
    <w:p w:rsidR="00D4774B" w:rsidRDefault="00D4774B" w:rsidP="00D4774B">
      <w:pPr>
        <w:pStyle w:val="aa"/>
        <w:ind w:leftChars="0" w:left="360"/>
      </w:pPr>
    </w:p>
    <w:p w:rsidR="00D4774B" w:rsidRPr="00346ADB" w:rsidRDefault="00066F3A" w:rsidP="00066F3A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>globus</w:t>
      </w:r>
      <w:r w:rsidR="00D4774B" w:rsidRPr="00346ADB">
        <w:rPr>
          <w:rFonts w:ascii="Courier New" w:hAnsi="Courier New" w:cs="Courier New"/>
        </w:rPr>
        <w:t xml:space="preserve">$ </w:t>
      </w:r>
      <w:r w:rsidRPr="00346ADB">
        <w:rPr>
          <w:rFonts w:ascii="Courier New" w:hAnsi="Courier New" w:cs="Courier New"/>
        </w:rPr>
        <w:t>tar jxvf gt4.0.8-all-source-installer.tar.bz2</w:t>
      </w:r>
    </w:p>
    <w:p w:rsidR="00066F3A" w:rsidRPr="00346ADB" w:rsidRDefault="00066F3A" w:rsidP="00066F3A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>globus$ su</w:t>
      </w:r>
    </w:p>
    <w:p w:rsidR="00066F3A" w:rsidRPr="00346ADB" w:rsidRDefault="00066F3A" w:rsidP="00066F3A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># mv gt4.0.8-all-source-installer /usr/local/src/</w:t>
      </w:r>
    </w:p>
    <w:p w:rsidR="00E11D60" w:rsidRPr="00066F3A" w:rsidRDefault="00E11D60" w:rsidP="00D4774B"/>
    <w:p w:rsidR="00E11D60" w:rsidRDefault="00E11D60" w:rsidP="00066F3A">
      <w:pPr>
        <w:rPr>
          <w:rFonts w:hint="eastAsia"/>
        </w:rPr>
      </w:pPr>
      <w:r>
        <w:lastRenderedPageBreak/>
        <w:t xml:space="preserve">(4) </w:t>
      </w:r>
      <w:r w:rsidR="00066F3A">
        <w:rPr>
          <w:rFonts w:hint="eastAsia"/>
        </w:rPr>
        <w:t>Compile and install the Globus Toolkit</w:t>
      </w:r>
    </w:p>
    <w:p w:rsidR="00066F3A" w:rsidRDefault="00066F3A" w:rsidP="00066F3A">
      <w:pPr>
        <w:rPr>
          <w:rFonts w:hint="eastAsia"/>
        </w:rPr>
      </w:pPr>
    </w:p>
    <w:p w:rsidR="00066F3A" w:rsidRPr="00346ADB" w:rsidRDefault="00066F3A" w:rsidP="00066F3A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>globus$ cd gt4.0.8-all-source-installer</w:t>
      </w:r>
    </w:p>
    <w:p w:rsidR="00346ADB" w:rsidRDefault="00066F3A" w:rsidP="00066F3A">
      <w:pPr>
        <w:ind w:leftChars="100" w:left="210"/>
        <w:rPr>
          <w:rFonts w:ascii="Courier New" w:hAnsi="Courier New" w:cs="Courier New" w:hint="eastAsia"/>
        </w:rPr>
      </w:pPr>
      <w:r w:rsidRPr="00346ADB">
        <w:rPr>
          <w:rFonts w:ascii="Courier New" w:hAnsi="Courier New" w:cs="Courier New"/>
        </w:rPr>
        <w:t>globus$ configure --prefix=/usr/local/globus-4.0.8</w:t>
      </w:r>
    </w:p>
    <w:p w:rsidR="00346ADB" w:rsidRDefault="00346ADB" w:rsidP="00066F3A">
      <w:pPr>
        <w:ind w:leftChars="100" w:left="21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globus$ </w:t>
      </w:r>
      <w:r w:rsidR="00066F3A" w:rsidRPr="00346ADB">
        <w:rPr>
          <w:rFonts w:ascii="Courier New" w:hAnsi="Courier New" w:cs="Courier New"/>
        </w:rPr>
        <w:t>make</w:t>
      </w:r>
    </w:p>
    <w:p w:rsidR="00066F3A" w:rsidRPr="00346ADB" w:rsidRDefault="00346ADB" w:rsidP="00066F3A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globus$ </w:t>
      </w:r>
      <w:r w:rsidR="00066F3A" w:rsidRPr="00346ADB">
        <w:rPr>
          <w:rFonts w:ascii="Courier New" w:hAnsi="Courier New" w:cs="Courier New"/>
        </w:rPr>
        <w:t>make install</w:t>
      </w:r>
    </w:p>
    <w:p w:rsidR="00E11D60" w:rsidRDefault="00E11D60" w:rsidP="00E11D60">
      <w:pPr>
        <w:rPr>
          <w:rFonts w:hint="eastAsia"/>
        </w:rPr>
      </w:pPr>
    </w:p>
    <w:p w:rsidR="00F81E3A" w:rsidRDefault="00F81E3A" w:rsidP="00E11D60">
      <w:pPr>
        <w:rPr>
          <w:rFonts w:hint="eastAsia"/>
        </w:rPr>
      </w:pPr>
      <w:r>
        <w:rPr>
          <w:rFonts w:hint="eastAsia"/>
        </w:rPr>
        <w:t>(5) Put the host certification and host key in the directory, /etc/grid-security/.</w:t>
      </w:r>
    </w:p>
    <w:p w:rsidR="00346ADB" w:rsidRDefault="00346ADB" w:rsidP="00E11D60"/>
    <w:tbl>
      <w:tblPr>
        <w:tblStyle w:val="afb"/>
        <w:tblW w:w="0" w:type="auto"/>
        <w:tblLook w:val="04A0"/>
      </w:tblPr>
      <w:tblGrid>
        <w:gridCol w:w="3305"/>
        <w:gridCol w:w="1842"/>
        <w:gridCol w:w="1701"/>
      </w:tblGrid>
      <w:tr w:rsidR="00346ADB" w:rsidTr="00254787">
        <w:tc>
          <w:tcPr>
            <w:tcW w:w="3305" w:type="dxa"/>
          </w:tcPr>
          <w:p w:rsidR="00346ADB" w:rsidRPr="00F81E3A" w:rsidRDefault="00346ADB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File Name</w:t>
            </w:r>
          </w:p>
        </w:tc>
        <w:tc>
          <w:tcPr>
            <w:tcW w:w="1842" w:type="dxa"/>
          </w:tcPr>
          <w:p w:rsidR="00346ADB" w:rsidRPr="00F81E3A" w:rsidRDefault="00346ADB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Owner</w:t>
            </w:r>
          </w:p>
        </w:tc>
        <w:tc>
          <w:tcPr>
            <w:tcW w:w="1701" w:type="dxa"/>
          </w:tcPr>
          <w:p w:rsidR="00346ADB" w:rsidRPr="00F81E3A" w:rsidRDefault="00346ADB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Permission</w:t>
            </w:r>
          </w:p>
        </w:tc>
      </w:tr>
      <w:tr w:rsidR="00346ADB" w:rsidTr="00254787">
        <w:tc>
          <w:tcPr>
            <w:tcW w:w="3305" w:type="dxa"/>
          </w:tcPr>
          <w:p w:rsidR="00346ADB" w:rsidRDefault="00346ADB" w:rsidP="00254787">
            <w:pPr>
              <w:rPr>
                <w:rFonts w:hint="eastAsia"/>
              </w:rPr>
            </w:pPr>
            <w:r>
              <w:rPr>
                <w:rFonts w:hint="eastAsia"/>
              </w:rPr>
              <w:t>hostcert.pem</w:t>
            </w:r>
          </w:p>
        </w:tc>
        <w:tc>
          <w:tcPr>
            <w:tcW w:w="1842" w:type="dxa"/>
          </w:tcPr>
          <w:p w:rsidR="00346ADB" w:rsidRPr="00F81E3A" w:rsidRDefault="00346ADB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346ADB" w:rsidRPr="00F81E3A" w:rsidRDefault="00346ADB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  <w:tr w:rsidR="00346ADB" w:rsidTr="00254787">
        <w:tc>
          <w:tcPr>
            <w:tcW w:w="3305" w:type="dxa"/>
          </w:tcPr>
          <w:p w:rsidR="00346ADB" w:rsidRDefault="00346ADB" w:rsidP="00254787">
            <w:pPr>
              <w:rPr>
                <w:rFonts w:hint="eastAsia"/>
              </w:rPr>
            </w:pPr>
            <w:r>
              <w:rPr>
                <w:rFonts w:hint="eastAsia"/>
              </w:rPr>
              <w:t>hostkey.pem</w:t>
            </w:r>
          </w:p>
        </w:tc>
        <w:tc>
          <w:tcPr>
            <w:tcW w:w="1842" w:type="dxa"/>
          </w:tcPr>
          <w:p w:rsidR="00346ADB" w:rsidRPr="00F81E3A" w:rsidRDefault="00346ADB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346ADB" w:rsidRPr="00F81E3A" w:rsidRDefault="00346ADB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w----</w:t>
            </w:r>
            <w:r>
              <w:rPr>
                <w:rFonts w:ascii="Courier New" w:hAnsi="Courier New" w:cs="Courier New" w:hint="eastAsia"/>
              </w:rPr>
              <w:t>-</w:t>
            </w:r>
          </w:p>
        </w:tc>
      </w:tr>
    </w:tbl>
    <w:p w:rsidR="00346ADB" w:rsidRDefault="00346ADB" w:rsidP="00F81E3A">
      <w:pPr>
        <w:rPr>
          <w:rFonts w:hint="eastAsia"/>
        </w:rPr>
      </w:pPr>
    </w:p>
    <w:p w:rsidR="00346ADB" w:rsidRDefault="00346ADB" w:rsidP="00F81E3A">
      <w:pPr>
        <w:rPr>
          <w:rFonts w:hint="eastAsia"/>
        </w:rPr>
      </w:pPr>
    </w:p>
    <w:p w:rsidR="00F81E3A" w:rsidRDefault="00F81E3A" w:rsidP="00F81E3A">
      <w:r>
        <w:rPr>
          <w:rFonts w:hint="eastAsia"/>
        </w:rPr>
        <w:t>(6) Put the CA certification, signing_policy file, certificate request file in the directory, /etc/grid-security/certificate.</w:t>
      </w:r>
      <w:r w:rsidR="00346ADB">
        <w:rPr>
          <w:rFonts w:hint="eastAsia"/>
        </w:rPr>
        <w:t xml:space="preserve"> And specify the default CA.</w:t>
      </w:r>
    </w:p>
    <w:p w:rsidR="00F81E3A" w:rsidRDefault="00F81E3A" w:rsidP="00F81E3A">
      <w:pPr>
        <w:rPr>
          <w:rFonts w:hint="eastAsia"/>
        </w:rPr>
      </w:pPr>
    </w:p>
    <w:tbl>
      <w:tblPr>
        <w:tblStyle w:val="afb"/>
        <w:tblW w:w="0" w:type="auto"/>
        <w:tblLook w:val="04A0"/>
      </w:tblPr>
      <w:tblGrid>
        <w:gridCol w:w="3305"/>
        <w:gridCol w:w="1842"/>
        <w:gridCol w:w="1701"/>
      </w:tblGrid>
      <w:tr w:rsidR="00F81E3A" w:rsidTr="00346ADB">
        <w:tc>
          <w:tcPr>
            <w:tcW w:w="3305" w:type="dxa"/>
          </w:tcPr>
          <w:p w:rsidR="00F81E3A" w:rsidRPr="00F81E3A" w:rsidRDefault="00F81E3A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File Name</w:t>
            </w:r>
          </w:p>
        </w:tc>
        <w:tc>
          <w:tcPr>
            <w:tcW w:w="1842" w:type="dxa"/>
          </w:tcPr>
          <w:p w:rsidR="00F81E3A" w:rsidRPr="00F81E3A" w:rsidRDefault="00F81E3A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Owner</w:t>
            </w:r>
          </w:p>
        </w:tc>
        <w:tc>
          <w:tcPr>
            <w:tcW w:w="1701" w:type="dxa"/>
          </w:tcPr>
          <w:p w:rsidR="00F81E3A" w:rsidRPr="00F81E3A" w:rsidRDefault="00F81E3A" w:rsidP="00254787">
            <w:pPr>
              <w:rPr>
                <w:rFonts w:hint="eastAsia"/>
                <w:b/>
              </w:rPr>
            </w:pPr>
            <w:r w:rsidRPr="00F81E3A">
              <w:rPr>
                <w:rFonts w:hint="eastAsia"/>
                <w:b/>
              </w:rPr>
              <w:t>Permission</w:t>
            </w:r>
          </w:p>
        </w:tc>
      </w:tr>
      <w:tr w:rsidR="00F81E3A" w:rsidTr="00346ADB">
        <w:tc>
          <w:tcPr>
            <w:tcW w:w="3305" w:type="dxa"/>
          </w:tcPr>
          <w:p w:rsidR="00F81E3A" w:rsidRDefault="00346ADB" w:rsidP="00254787">
            <w:pPr>
              <w:rPr>
                <w:rFonts w:hint="eastAsia"/>
              </w:rPr>
            </w:pPr>
            <w:r w:rsidRPr="00346ADB">
              <w:rPr>
                <w:rFonts w:hint="eastAsia"/>
                <w:i/>
              </w:rPr>
              <w:t>c</w:t>
            </w:r>
            <w:r w:rsidR="00F81E3A" w:rsidRPr="00346ADB">
              <w:rPr>
                <w:rFonts w:hint="eastAsia"/>
                <w:i/>
              </w:rPr>
              <w:t>ert_hash</w:t>
            </w:r>
            <w:r w:rsidR="00F81E3A">
              <w:rPr>
                <w:rFonts w:hint="eastAsia"/>
              </w:rPr>
              <w:t>.0</w:t>
            </w:r>
          </w:p>
        </w:tc>
        <w:tc>
          <w:tcPr>
            <w:tcW w:w="1842" w:type="dxa"/>
          </w:tcPr>
          <w:p w:rsidR="00F81E3A" w:rsidRPr="00F81E3A" w:rsidRDefault="00F81E3A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F81E3A" w:rsidRPr="00F81E3A" w:rsidRDefault="00F81E3A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  <w:tr w:rsidR="00F81E3A" w:rsidTr="00346ADB">
        <w:tc>
          <w:tcPr>
            <w:tcW w:w="3305" w:type="dxa"/>
          </w:tcPr>
          <w:p w:rsidR="00F81E3A" w:rsidRDefault="00346ADB" w:rsidP="00254787">
            <w:pPr>
              <w:rPr>
                <w:rFonts w:hint="eastAsia"/>
              </w:rPr>
            </w:pPr>
            <w:r w:rsidRPr="00346ADB">
              <w:rPr>
                <w:rFonts w:hint="eastAsia"/>
                <w:i/>
              </w:rPr>
              <w:t>c</w:t>
            </w:r>
            <w:r w:rsidR="00F81E3A" w:rsidRPr="00346ADB">
              <w:rPr>
                <w:rFonts w:hint="eastAsia"/>
                <w:i/>
              </w:rPr>
              <w:t>ert_hash</w:t>
            </w:r>
            <w:r w:rsidR="00F81E3A">
              <w:rPr>
                <w:rFonts w:hint="eastAsia"/>
              </w:rPr>
              <w:t>.sign</w:t>
            </w:r>
            <w:r>
              <w:rPr>
                <w:rFonts w:hint="eastAsia"/>
              </w:rPr>
              <w:t>ing_policy</w:t>
            </w:r>
          </w:p>
        </w:tc>
        <w:tc>
          <w:tcPr>
            <w:tcW w:w="1842" w:type="dxa"/>
          </w:tcPr>
          <w:p w:rsidR="00F81E3A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F81E3A" w:rsidRPr="00081E62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  <w:tr w:rsidR="00F81E3A" w:rsidTr="00346ADB">
        <w:tc>
          <w:tcPr>
            <w:tcW w:w="3305" w:type="dxa"/>
          </w:tcPr>
          <w:p w:rsidR="00F81E3A" w:rsidRDefault="00346ADB" w:rsidP="00254787">
            <w:pPr>
              <w:rPr>
                <w:rFonts w:hint="eastAsia"/>
              </w:rPr>
            </w:pPr>
            <w:r>
              <w:rPr>
                <w:rFonts w:hint="eastAsia"/>
              </w:rPr>
              <w:t>globus-host-ssl.conf.</w:t>
            </w:r>
            <w:r w:rsidRPr="00346ADB">
              <w:rPr>
                <w:rFonts w:hint="eastAsia"/>
                <w:i/>
              </w:rPr>
              <w:t>cert_hash</w:t>
            </w:r>
          </w:p>
        </w:tc>
        <w:tc>
          <w:tcPr>
            <w:tcW w:w="1842" w:type="dxa"/>
          </w:tcPr>
          <w:p w:rsidR="00F81E3A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F81E3A" w:rsidRPr="00081E62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  <w:tr w:rsidR="00F81E3A" w:rsidTr="00346ADB">
        <w:tc>
          <w:tcPr>
            <w:tcW w:w="3305" w:type="dxa"/>
          </w:tcPr>
          <w:p w:rsidR="00F81E3A" w:rsidRDefault="00346ADB" w:rsidP="00346ADB">
            <w:pPr>
              <w:rPr>
                <w:rFonts w:hint="eastAsia"/>
              </w:rPr>
            </w:pPr>
            <w:r>
              <w:rPr>
                <w:rFonts w:hint="eastAsia"/>
              </w:rPr>
              <w:t>globus-user-ssl.conf.</w:t>
            </w:r>
            <w:r w:rsidRPr="00346ADB">
              <w:rPr>
                <w:rFonts w:hint="eastAsia"/>
                <w:i/>
              </w:rPr>
              <w:t>cert_hash</w:t>
            </w:r>
          </w:p>
        </w:tc>
        <w:tc>
          <w:tcPr>
            <w:tcW w:w="1842" w:type="dxa"/>
          </w:tcPr>
          <w:p w:rsidR="00F81E3A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F81E3A" w:rsidRPr="00081E62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  <w:tr w:rsidR="00F81E3A" w:rsidTr="00346ADB">
        <w:tc>
          <w:tcPr>
            <w:tcW w:w="3305" w:type="dxa"/>
          </w:tcPr>
          <w:p w:rsidR="00F81E3A" w:rsidRDefault="00346ADB" w:rsidP="00254787">
            <w:pPr>
              <w:rPr>
                <w:rFonts w:hint="eastAsia"/>
              </w:rPr>
            </w:pPr>
            <w:r>
              <w:rPr>
                <w:rFonts w:hint="eastAsia"/>
              </w:rPr>
              <w:t>grid-security.conf.</w:t>
            </w:r>
            <w:r w:rsidRPr="00346ADB">
              <w:rPr>
                <w:rFonts w:hint="eastAsia"/>
                <w:i/>
              </w:rPr>
              <w:t>cert_hash</w:t>
            </w:r>
          </w:p>
        </w:tc>
        <w:tc>
          <w:tcPr>
            <w:tcW w:w="1842" w:type="dxa"/>
          </w:tcPr>
          <w:p w:rsidR="00F81E3A" w:rsidRPr="00F81E3A" w:rsidRDefault="00F81E3A" w:rsidP="002547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81E3A">
              <w:rPr>
                <w:rFonts w:ascii="Courier New" w:hAnsi="Courier New" w:cs="Courier New"/>
              </w:rPr>
              <w:t>oot:root</w:t>
            </w:r>
          </w:p>
        </w:tc>
        <w:tc>
          <w:tcPr>
            <w:tcW w:w="1701" w:type="dxa"/>
          </w:tcPr>
          <w:p w:rsidR="00F81E3A" w:rsidRPr="00081E62" w:rsidRDefault="00F81E3A" w:rsidP="00254787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-r</w:t>
            </w:r>
            <w:r w:rsidRPr="00F81E3A">
              <w:rPr>
                <w:rFonts w:ascii="Courier New" w:hAnsi="Courier New" w:cs="Courier New"/>
              </w:rPr>
              <w:t>w-r-r-</w:t>
            </w:r>
          </w:p>
        </w:tc>
      </w:tr>
    </w:tbl>
    <w:p w:rsidR="00F81E3A" w:rsidRDefault="00F81E3A" w:rsidP="00F40E71">
      <w:pPr>
        <w:rPr>
          <w:rFonts w:hint="eastAsia"/>
        </w:rPr>
      </w:pPr>
    </w:p>
    <w:p w:rsidR="00F81E3A" w:rsidRPr="00346ADB" w:rsidRDefault="00346ADB" w:rsidP="00346ADB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 xml:space="preserve"># /usr/local/globus-4.0.8/bin/grid-default-ca -ca </w:t>
      </w:r>
      <w:r w:rsidRPr="00346ADB">
        <w:rPr>
          <w:rFonts w:ascii="Courier New" w:hAnsi="Courier New" w:cs="Courier New"/>
          <w:i/>
        </w:rPr>
        <w:t>cert</w:t>
      </w:r>
      <w:r w:rsidRPr="00346ADB">
        <w:rPr>
          <w:rFonts w:ascii="Courier New" w:hAnsi="Courier New" w:cs="Courier New" w:hint="eastAsia"/>
          <w:i/>
        </w:rPr>
        <w:t>_</w:t>
      </w:r>
      <w:r w:rsidRPr="00346ADB">
        <w:rPr>
          <w:rFonts w:ascii="Courier New" w:hAnsi="Courier New" w:cs="Courier New"/>
          <w:i/>
        </w:rPr>
        <w:t>hash</w:t>
      </w:r>
    </w:p>
    <w:p w:rsidR="00F81E3A" w:rsidRDefault="00F81E3A" w:rsidP="00F40E71">
      <w:pPr>
        <w:rPr>
          <w:rFonts w:hint="eastAsia"/>
        </w:rPr>
      </w:pPr>
    </w:p>
    <w:p w:rsidR="00346ADB" w:rsidRDefault="00346ADB" w:rsidP="00F40E71">
      <w:pPr>
        <w:rPr>
          <w:rFonts w:hint="eastAsia"/>
        </w:rPr>
      </w:pPr>
      <w:r>
        <w:rPr>
          <w:rFonts w:hint="eastAsia"/>
        </w:rPr>
        <w:t xml:space="preserve">The above </w:t>
      </w:r>
      <w:r w:rsidRPr="00346ADB">
        <w:rPr>
          <w:rFonts w:hint="eastAsia"/>
          <w:i/>
        </w:rPr>
        <w:t>cash_hash</w:t>
      </w:r>
      <w:r>
        <w:rPr>
          <w:rFonts w:hint="eastAsia"/>
        </w:rPr>
        <w:t xml:space="preserve"> can be verified by the following command.</w:t>
      </w:r>
    </w:p>
    <w:p w:rsidR="00346ADB" w:rsidRDefault="00346ADB" w:rsidP="00F40E71">
      <w:pPr>
        <w:rPr>
          <w:rFonts w:hint="eastAsia"/>
        </w:rPr>
      </w:pPr>
    </w:p>
    <w:p w:rsidR="00346ADB" w:rsidRPr="00346ADB" w:rsidRDefault="00346ADB" w:rsidP="00346ADB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r w:rsidR="00254787" w:rsidRPr="00254787">
        <w:rPr>
          <w:rFonts w:ascii="Courier New" w:hAnsi="Courier New" w:cs="Courier New"/>
        </w:rPr>
        <w:t xml:space="preserve">openssl x509 -in </w:t>
      </w:r>
      <w:r w:rsidR="00254787" w:rsidRPr="00254787">
        <w:rPr>
          <w:rFonts w:ascii="Courier New" w:hAnsi="Courier New" w:cs="Courier New"/>
          <w:i/>
        </w:rPr>
        <w:t>CA</w:t>
      </w:r>
      <w:r w:rsidR="00254787" w:rsidRPr="00254787">
        <w:rPr>
          <w:rFonts w:ascii="Courier New" w:hAnsi="Courier New" w:cs="Courier New" w:hint="eastAsia"/>
          <w:i/>
        </w:rPr>
        <w:t>_</w:t>
      </w:r>
      <w:r w:rsidR="00254787" w:rsidRPr="00254787">
        <w:rPr>
          <w:rFonts w:ascii="Courier New" w:hAnsi="Courier New" w:cs="Courier New"/>
          <w:i/>
        </w:rPr>
        <w:t>certificate</w:t>
      </w:r>
      <w:r w:rsidR="00254787" w:rsidRPr="00254787">
        <w:rPr>
          <w:rFonts w:ascii="Courier New" w:hAnsi="Courier New" w:cs="Courier New"/>
        </w:rPr>
        <w:t xml:space="preserve"> -noout -hash</w:t>
      </w:r>
    </w:p>
    <w:p w:rsidR="00346ADB" w:rsidRDefault="00346ADB" w:rsidP="00F40E71">
      <w:pPr>
        <w:rPr>
          <w:rFonts w:hint="eastAsia"/>
        </w:rPr>
      </w:pPr>
    </w:p>
    <w:p w:rsidR="00254787" w:rsidRDefault="00254787" w:rsidP="00F40E71">
      <w:pPr>
        <w:rPr>
          <w:rFonts w:hint="eastAsia"/>
        </w:rPr>
      </w:pPr>
    </w:p>
    <w:p w:rsidR="00254787" w:rsidRDefault="00254787" w:rsidP="00F40E71">
      <w:pPr>
        <w:rPr>
          <w:rFonts w:hint="eastAsia"/>
        </w:rPr>
      </w:pPr>
      <w:r>
        <w:rPr>
          <w:rFonts w:hint="eastAsia"/>
        </w:rPr>
        <w:t>(7) Configure the gridftp server.</w:t>
      </w:r>
    </w:p>
    <w:p w:rsidR="00254787" w:rsidRDefault="00254787" w:rsidP="00F40E71">
      <w:pPr>
        <w:rPr>
          <w:rFonts w:hint="eastAsia"/>
        </w:rPr>
      </w:pPr>
    </w:p>
    <w:p w:rsidR="00254787" w:rsidRDefault="00254787" w:rsidP="00F55578">
      <w:pPr>
        <w:ind w:leftChars="100" w:left="210"/>
        <w:rPr>
          <w:rFonts w:hint="eastAsia"/>
        </w:rPr>
      </w:pPr>
      <w:r>
        <w:rPr>
          <w:rFonts w:hint="eastAsia"/>
        </w:rPr>
        <w:t>(a) Create the gridftp configuration file, /etc/xinetd.d/gridftp</w:t>
      </w:r>
    </w:p>
    <w:p w:rsidR="00F55578" w:rsidRDefault="00F55578" w:rsidP="00F55578">
      <w:pPr>
        <w:jc w:val="center"/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93.5pt;height:115.95pt;mso-height-percent:200;mso-position-horizontal-relative:char;mso-position-vertical-relative:line;mso-height-percent:200;mso-width-relative:margin;mso-height-relative:margin">
            <v:textbox style="mso-next-textbox:#_x0000_s1028;mso-fit-shape-to-text:t">
              <w:txbxContent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service gsiftp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{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instances = 1000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socket</w:t>
                  </w:r>
                  <w:r w:rsidR="00A0367D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type = stream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wait = no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user = root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env += GLOBUS</w:t>
                  </w:r>
                  <w:r w:rsidR="00A0367D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LOCATION=/usr/local/globus-4.0.8</w:t>
                  </w:r>
                </w:p>
                <w:p w:rsidR="00F55578" w:rsidRPr="00254787" w:rsidRDefault="004E6CFB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env += LD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="00F55578"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LIBRARY</w:t>
                  </w:r>
                  <w:r w:rsidR="00A0367D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="00F55578"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PATH=/usr/local/globus-4.0.8/lib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env += PATH=/usr/local/globus-4.0.8/sbin:)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/usr/local/globus-4.0.8/bin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server = /usr/local/globus-4.0.8/sbin/globus-gridftp-server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server args = -i -l /usr/local/globus-4.0.8/var/gridftp.log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log</w:t>
                  </w:r>
                  <w:r w:rsidR="004E6CFB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on</w:t>
                  </w:r>
                  <w:r w:rsidR="004E6CFB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success += DURATION USERID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log</w:t>
                  </w:r>
                  <w:r w:rsidR="004E6CFB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on</w:t>
                  </w:r>
                  <w:r w:rsidR="004E6CFB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failure += USERID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per</w:t>
                  </w:r>
                  <w:r w:rsidR="004E6CFB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source = 100</w:t>
                  </w:r>
                </w:p>
                <w:p w:rsidR="00F55578" w:rsidRPr="00254787" w:rsidRDefault="00F55578" w:rsidP="00F5557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nice = 10</w:t>
                  </w:r>
                </w:p>
                <w:p w:rsidR="00F55578" w:rsidRDefault="00F55578" w:rsidP="00F55578">
                  <w:pPr>
                    <w:rPr>
                      <w:rFonts w:ascii="Courier New" w:hAnsi="Courier New" w:cs="Courier New" w:hint="eastAsia"/>
                      <w:sz w:val="16"/>
                      <w:szCs w:val="16"/>
                    </w:rPr>
                  </w:pPr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disable = no</w:t>
                  </w:r>
                </w:p>
                <w:p w:rsidR="00F55578" w:rsidRPr="00F55578" w:rsidRDefault="00F55578" w:rsidP="00F55578">
                  <w:r w:rsidRPr="00254787">
                    <w:rPr>
                      <w:rFonts w:ascii="Courier New" w:hAnsi="Courier New" w:cs="Courier New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55578" w:rsidRDefault="00F55578" w:rsidP="00F40E71">
      <w:pPr>
        <w:rPr>
          <w:rFonts w:hint="eastAsia"/>
        </w:rPr>
      </w:pPr>
    </w:p>
    <w:p w:rsidR="00254787" w:rsidRDefault="00254787" w:rsidP="00254787">
      <w:pPr>
        <w:ind w:leftChars="100" w:left="210"/>
        <w:rPr>
          <w:rFonts w:hint="eastAsia"/>
        </w:rPr>
      </w:pPr>
      <w:r>
        <w:rPr>
          <w:rFonts w:hint="eastAsia"/>
        </w:rPr>
        <w:t>(b) Enable xinetd and gridftp server, and start xinetd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# /sbin/chkconfig xinetd on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# /sbin/chkconfig gridftp on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# /sbin/chkconfig --list xinetd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xinetd          0:off   1:off   2:on    3:on    4:on    5:on    6:off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# /sbin/chkconfig --list gridftp</w:t>
      </w:r>
    </w:p>
    <w:p w:rsidR="00254787" w:rsidRPr="00254787" w:rsidRDefault="00254787" w:rsidP="00254787">
      <w:pPr>
        <w:ind w:leftChars="200" w:left="420"/>
        <w:rPr>
          <w:rFonts w:ascii="Courier New" w:hAnsi="Courier New" w:cs="Courier New"/>
        </w:rPr>
      </w:pPr>
      <w:r w:rsidRPr="00254787">
        <w:rPr>
          <w:rFonts w:ascii="Courier New" w:hAnsi="Courier New" w:cs="Courier New"/>
        </w:rPr>
        <w:t>gridftp         on</w:t>
      </w:r>
    </w:p>
    <w:p w:rsidR="00254787" w:rsidRDefault="00254787" w:rsidP="00254787">
      <w:pPr>
        <w:ind w:leftChars="200" w:left="420"/>
        <w:rPr>
          <w:rFonts w:ascii="Courier New" w:hAnsi="Courier New" w:cs="Courier New" w:hint="eastAsia"/>
        </w:rPr>
      </w:pPr>
      <w:r w:rsidRPr="00254787">
        <w:rPr>
          <w:rFonts w:ascii="Courier New" w:hAnsi="Courier New" w:cs="Courier New"/>
        </w:rPr>
        <w:t># /etc/rc.d/init.d/xinetd start</w:t>
      </w:r>
    </w:p>
    <w:p w:rsidR="00254787" w:rsidRDefault="00254787" w:rsidP="00254787">
      <w:pPr>
        <w:rPr>
          <w:rFonts w:ascii="Courier New" w:hAnsi="Courier New" w:cs="Courier New" w:hint="eastAsia"/>
        </w:rPr>
      </w:pPr>
    </w:p>
    <w:p w:rsidR="00254787" w:rsidRDefault="0072218B" w:rsidP="0072218B">
      <w:pPr>
        <w:rPr>
          <w:rFonts w:hint="eastAsia"/>
        </w:rPr>
      </w:pPr>
      <w:r>
        <w:rPr>
          <w:rFonts w:hint="eastAsia"/>
        </w:rPr>
        <w:t xml:space="preserve">(8) </w:t>
      </w:r>
      <w:r>
        <w:t xml:space="preserve">Create profile.d script for environment variables of </w:t>
      </w:r>
      <w:r>
        <w:rPr>
          <w:rFonts w:hint="eastAsia"/>
        </w:rPr>
        <w:t>Globus Toolkit</w:t>
      </w:r>
    </w:p>
    <w:p w:rsidR="0072218B" w:rsidRDefault="0072218B" w:rsidP="0072218B">
      <w:pPr>
        <w:rPr>
          <w:rFonts w:hint="eastAsia"/>
        </w:rPr>
      </w:pPr>
    </w:p>
    <w:p w:rsidR="0072218B" w:rsidRDefault="0072218B" w:rsidP="0072218B">
      <w:pPr>
        <w:pStyle w:val="aa"/>
        <w:numPr>
          <w:ilvl w:val="0"/>
          <w:numId w:val="8"/>
        </w:numPr>
        <w:ind w:leftChars="0"/>
        <w:rPr>
          <w:rFonts w:hint="eastAsia"/>
        </w:rPr>
      </w:pPr>
      <w:r w:rsidRPr="0072218B">
        <w:t>/etc/profile.d/globus-4.0.8.sh</w:t>
      </w:r>
    </w:p>
    <w:p w:rsidR="0072218B" w:rsidRDefault="0072218B" w:rsidP="0072218B">
      <w:pPr>
        <w:jc w:val="center"/>
        <w:rPr>
          <w:rFonts w:hint="eastAsia"/>
        </w:rPr>
      </w:pPr>
      <w:r>
        <w:rPr>
          <w:noProof/>
        </w:rPr>
      </w:r>
      <w:r>
        <w:pict>
          <v:shape id="_x0000_s1026" type="#_x0000_t202" style="width:393.5pt;height:115.95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#!/bin/bash</w:t>
                  </w:r>
                </w:p>
                <w:p w:rsidR="0072218B" w:rsidRPr="0072218B" w:rsidRDefault="001D3C24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export GLOBUS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="0072218B"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LOCATION=/usr/local/globus-4.0.8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export GPT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LOCATION=/usr/local/globus-4.0.8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$GLOBUS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LOCATION/etc/globus-user-env.sh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$GLOBUS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LOCATION/etc/globus-devel-env.sh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export PATH=$GLOBUS LOCATION/bin${PATH:+:$PATH}</w:t>
                  </w:r>
                </w:p>
              </w:txbxContent>
            </v:textbox>
            <w10:wrap type="none"/>
            <w10:anchorlock/>
          </v:shape>
        </w:pict>
      </w:r>
    </w:p>
    <w:p w:rsidR="0072218B" w:rsidRDefault="0072218B" w:rsidP="0072218B">
      <w:pPr>
        <w:rPr>
          <w:rFonts w:hint="eastAsia"/>
        </w:rPr>
      </w:pPr>
    </w:p>
    <w:p w:rsidR="0072218B" w:rsidRPr="0072218B" w:rsidRDefault="0072218B" w:rsidP="0072218B">
      <w:pPr>
        <w:pStyle w:val="aa"/>
        <w:numPr>
          <w:ilvl w:val="0"/>
          <w:numId w:val="8"/>
        </w:numPr>
        <w:ind w:leftChars="0"/>
        <w:rPr>
          <w:rFonts w:hint="eastAsia"/>
        </w:rPr>
      </w:pPr>
      <w:r w:rsidRPr="0072218B">
        <w:t>/etc/profile.d/globus-4.0.8.csh</w:t>
      </w:r>
    </w:p>
    <w:p w:rsidR="0072218B" w:rsidRDefault="0072218B" w:rsidP="0072218B">
      <w:pPr>
        <w:jc w:val="center"/>
        <w:rPr>
          <w:rFonts w:hint="eastAsia"/>
        </w:rPr>
      </w:pPr>
      <w:r>
        <w:rPr>
          <w:noProof/>
        </w:rPr>
      </w:r>
      <w:r>
        <w:pict>
          <v:shape id="_x0000_s1027" type="#_x0000_t202" style="width:393.5pt;height:115.95pt;mso-height-percent:200;mso-position-horizontal-relative:char;mso-position-vertical-relative:line;mso-height-percent:200;mso-width-relative:margin;mso-height-relative:margin">
            <v:textbox style="mso-next-textbox:#_x0000_s1027;mso-fit-shape-to-text:t">
              <w:txbxContent>
                <w:p w:rsidR="0072218B" w:rsidRDefault="0072218B" w:rsidP="0072218B">
                  <w:pPr>
                    <w:rPr>
                      <w:rFonts w:ascii="Courier New" w:hAnsi="Courier New" w:cs="Courier New" w:hint="eastAsia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#!/bin/csh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setenv 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 /usr/local/globus-4.0.8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setenv GPT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 /usr/local/globus-4.0.8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source $GLOBUS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LOCATION/etc/globus-user-env.csh</w:t>
                  </w:r>
                </w:p>
                <w:p w:rsidR="0072218B" w:rsidRPr="0072218B" w:rsidRDefault="0072218B" w:rsidP="0072218B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source $GLOBUS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LOCATION/etc/globus-devel-env.csh</w:t>
                  </w:r>
                </w:p>
                <w:p w:rsidR="0072218B" w:rsidRPr="0072218B" w:rsidRDefault="0072218B" w:rsidP="0072218B"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set path=($GLOBUS</w:t>
                  </w:r>
                  <w:r w:rsidR="001D3C24"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LOCATION/bin $path)</w:t>
                  </w:r>
                </w:p>
              </w:txbxContent>
            </v:textbox>
            <w10:wrap type="none"/>
            <w10:anchorlock/>
          </v:shape>
        </w:pict>
      </w:r>
    </w:p>
    <w:p w:rsidR="0072218B" w:rsidRDefault="0072218B" w:rsidP="0072218B">
      <w:pPr>
        <w:jc w:val="left"/>
        <w:rPr>
          <w:rFonts w:hint="eastAsia"/>
        </w:rPr>
      </w:pPr>
    </w:p>
    <w:p w:rsidR="0072218B" w:rsidRPr="00254787" w:rsidRDefault="0072218B" w:rsidP="0072218B"/>
    <w:p w:rsidR="00F40E71" w:rsidRDefault="00E23179" w:rsidP="00F40E71">
      <w:pPr>
        <w:pStyle w:val="3"/>
        <w:ind w:left="777" w:right="210"/>
      </w:pPr>
      <w:bookmarkStart w:id="7" w:name="_Toc250457478"/>
      <w:r>
        <w:t>NAREGI</w:t>
      </w:r>
      <w:r w:rsidR="00F40E71">
        <w:t xml:space="preserve"> </w:t>
      </w:r>
      <w:r w:rsidR="0072218B">
        <w:rPr>
          <w:rFonts w:hint="eastAsia"/>
        </w:rPr>
        <w:t>command line tool</w:t>
      </w:r>
      <w:bookmarkEnd w:id="7"/>
    </w:p>
    <w:p w:rsidR="00F40E71" w:rsidRDefault="00F40E71" w:rsidP="00F40E71">
      <w:r>
        <w:t xml:space="preserve"> </w:t>
      </w:r>
    </w:p>
    <w:p w:rsidR="00F40E71" w:rsidRDefault="00F40E71" w:rsidP="00F40E71">
      <w:r>
        <w:t xml:space="preserve"> </w:t>
      </w:r>
      <w:r w:rsidR="00E23179">
        <w:t>SNA</w:t>
      </w:r>
      <w:r>
        <w:t xml:space="preserve"> requires </w:t>
      </w:r>
      <w:r w:rsidR="00E23179">
        <w:t>NAREGI</w:t>
      </w:r>
      <w:r>
        <w:t xml:space="preserve"> </w:t>
      </w:r>
      <w:r w:rsidR="001C1FB4">
        <w:rPr>
          <w:rFonts w:hint="eastAsia"/>
        </w:rPr>
        <w:t>command line tool</w:t>
      </w:r>
      <w:r>
        <w:t xml:space="preserve"> on the </w:t>
      </w:r>
      <w:r w:rsidR="00E23179">
        <w:t>SNA</w:t>
      </w:r>
      <w:r>
        <w:t xml:space="preserve"> application host.</w:t>
      </w:r>
    </w:p>
    <w:p w:rsidR="00F40E71" w:rsidRDefault="00F40E71" w:rsidP="00F40E71">
      <w:r>
        <w:t xml:space="preserve"> </w:t>
      </w:r>
    </w:p>
    <w:tbl>
      <w:tblPr>
        <w:tblStyle w:val="afb"/>
        <w:tblW w:w="0" w:type="auto"/>
        <w:tblLook w:val="04A0"/>
      </w:tblPr>
      <w:tblGrid>
        <w:gridCol w:w="3369"/>
        <w:gridCol w:w="4677"/>
      </w:tblGrid>
      <w:tr w:rsidR="00D26A77" w:rsidTr="001C1FB4">
        <w:tc>
          <w:tcPr>
            <w:tcW w:w="3369" w:type="dxa"/>
          </w:tcPr>
          <w:p w:rsidR="00D26A77" w:rsidRDefault="00E23179" w:rsidP="00D4774B">
            <w:r>
              <w:t>NAREGI</w:t>
            </w:r>
            <w:r w:rsidR="001C1FB4">
              <w:rPr>
                <w:rFonts w:hint="eastAsia"/>
              </w:rPr>
              <w:t xml:space="preserve"> command line tool</w:t>
            </w:r>
          </w:p>
        </w:tc>
        <w:tc>
          <w:tcPr>
            <w:tcW w:w="4677" w:type="dxa"/>
          </w:tcPr>
          <w:p w:rsidR="00D26A77" w:rsidRDefault="00E23179" w:rsidP="001C1FB4">
            <w:r>
              <w:t>NAREGI</w:t>
            </w:r>
            <w:r w:rsidR="00D26A77">
              <w:t xml:space="preserve"> </w:t>
            </w:r>
            <w:r w:rsidR="001C1FB4">
              <w:rPr>
                <w:rFonts w:hint="eastAsia"/>
              </w:rPr>
              <w:t>V1.1 command line tool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</w:t>
      </w:r>
      <w:r w:rsidR="00D26A77">
        <w:rPr>
          <w:rFonts w:hint="eastAsia"/>
        </w:rPr>
        <w:t>the steps to</w:t>
      </w:r>
      <w:r>
        <w:t xml:space="preserve"> install </w:t>
      </w:r>
      <w:r w:rsidR="00E23179">
        <w:t>NAREGI</w:t>
      </w:r>
      <w:r>
        <w:t xml:space="preserve"> </w:t>
      </w:r>
      <w:r w:rsidR="001C1FB4">
        <w:rPr>
          <w:rFonts w:hint="eastAsia"/>
        </w:rPr>
        <w:t>command line tool</w:t>
      </w:r>
      <w:r>
        <w:t>.</w:t>
      </w:r>
    </w:p>
    <w:p w:rsidR="001C1FB4" w:rsidRDefault="001C1FB4" w:rsidP="001C1FB4">
      <w:pPr>
        <w:rPr>
          <w:rFonts w:hint="eastAsia"/>
        </w:rPr>
      </w:pPr>
    </w:p>
    <w:p w:rsidR="001C1FB4" w:rsidRDefault="001C1FB4" w:rsidP="001C1FB4">
      <w:r>
        <w:t>(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Create a directory, /usr/naregi</w:t>
      </w:r>
      <w:r>
        <w:t>.</w:t>
      </w:r>
    </w:p>
    <w:p w:rsidR="001C1FB4" w:rsidRDefault="001C1FB4" w:rsidP="001C1FB4">
      <w:pPr>
        <w:ind w:leftChars="100" w:left="210"/>
        <w:rPr>
          <w:rFonts w:hint="eastAsia"/>
        </w:rPr>
      </w:pPr>
    </w:p>
    <w:p w:rsidR="001C1FB4" w:rsidRPr="00346ADB" w:rsidRDefault="001C1FB4" w:rsidP="001C1FB4">
      <w:pPr>
        <w:ind w:leftChars="100" w:left="210"/>
        <w:rPr>
          <w:rFonts w:ascii="Courier New" w:hAnsi="Courier New" w:cs="Courier New"/>
        </w:rPr>
      </w:pPr>
      <w:r w:rsidRPr="00346ADB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 w:hint="eastAsia"/>
        </w:rPr>
        <w:t>mkdir</w:t>
      </w:r>
      <w:r w:rsidRPr="00346A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p /usr/naregi</w:t>
      </w:r>
    </w:p>
    <w:p w:rsidR="001C1FB4" w:rsidRDefault="001C1FB4" w:rsidP="001C1FB4">
      <w:r>
        <w:t xml:space="preserve"> </w:t>
      </w:r>
      <w:r>
        <w:tab/>
      </w:r>
      <w:r>
        <w:tab/>
      </w:r>
    </w:p>
    <w:p w:rsidR="001C1FB4" w:rsidRDefault="001C1FB4" w:rsidP="001C1FB4">
      <w:r>
        <w:t xml:space="preserve">(2) Extract </w:t>
      </w:r>
      <w:r>
        <w:rPr>
          <w:rFonts w:hint="eastAsia"/>
        </w:rPr>
        <w:t xml:space="preserve">the binary code, </w:t>
      </w:r>
      <w:r w:rsidRPr="001C1FB4">
        <w:t>naregi-v1.1-CLT-081009.tar.gz</w:t>
      </w:r>
      <w:r>
        <w:t xml:space="preserve">. 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install</w:t>
      </w:r>
      <w:r>
        <w:t xml:space="preserve"> directory</w:t>
      </w:r>
      <w:r>
        <w:rPr>
          <w:rFonts w:hint="eastAsia"/>
        </w:rPr>
        <w:t xml:space="preserve"> of the NAREGI command line tool</w:t>
      </w:r>
      <w:r>
        <w:t xml:space="preserve"> is /usr/</w:t>
      </w:r>
      <w:r>
        <w:rPr>
          <w:rFonts w:hint="eastAsia"/>
        </w:rPr>
        <w:t>naregi</w:t>
      </w:r>
      <w:r>
        <w:t xml:space="preserve"> in this example.</w:t>
      </w:r>
    </w:p>
    <w:p w:rsidR="001C1FB4" w:rsidRDefault="001C1FB4" w:rsidP="001C1FB4">
      <w:pPr>
        <w:pStyle w:val="aa"/>
        <w:ind w:leftChars="0" w:left="360"/>
      </w:pPr>
    </w:p>
    <w:p w:rsidR="001D3C24" w:rsidRDefault="001D3C24" w:rsidP="001C1FB4">
      <w:pPr>
        <w:ind w:leftChars="100" w:left="21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 cd /usr/naregi</w:t>
      </w:r>
    </w:p>
    <w:p w:rsidR="001C1FB4" w:rsidRPr="00346ADB" w:rsidRDefault="001C1FB4" w:rsidP="001C1FB4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346ADB">
        <w:rPr>
          <w:rFonts w:ascii="Courier New" w:hAnsi="Courier New" w:cs="Courier New"/>
        </w:rPr>
        <w:t xml:space="preserve"> tar </w:t>
      </w:r>
      <w:r>
        <w:rPr>
          <w:rFonts w:ascii="Courier New" w:hAnsi="Courier New" w:cs="Courier New" w:hint="eastAsia"/>
        </w:rPr>
        <w:t>z</w:t>
      </w:r>
      <w:r w:rsidRPr="00346ADB">
        <w:rPr>
          <w:rFonts w:ascii="Courier New" w:hAnsi="Courier New" w:cs="Courier New"/>
        </w:rPr>
        <w:t xml:space="preserve">xvf </w:t>
      </w:r>
      <w:r w:rsidR="001D3C24">
        <w:rPr>
          <w:rFonts w:ascii="Courier New" w:hAnsi="Courier New" w:cs="Courier New" w:hint="eastAsia"/>
        </w:rPr>
        <w:t>/</w:t>
      </w:r>
      <w:r w:rsidR="001D3C24" w:rsidRPr="001D3C24">
        <w:rPr>
          <w:rFonts w:ascii="Courier New" w:hAnsi="Courier New" w:cs="Courier New" w:hint="eastAsia"/>
          <w:i/>
        </w:rPr>
        <w:t>somewhere</w:t>
      </w:r>
      <w:r w:rsidR="001D3C24">
        <w:rPr>
          <w:rFonts w:ascii="Courier New" w:hAnsi="Courier New" w:cs="Courier New" w:hint="eastAsia"/>
        </w:rPr>
        <w:t>/</w:t>
      </w:r>
      <w:r w:rsidRPr="001C1FB4">
        <w:rPr>
          <w:rFonts w:ascii="Courier New" w:hAnsi="Courier New" w:cs="Courier New"/>
        </w:rPr>
        <w:t>naregi-v1.1-CLT-081009.tar.gz</w:t>
      </w:r>
    </w:p>
    <w:p w:rsidR="001C1FB4" w:rsidRPr="00346ADB" w:rsidRDefault="001C1FB4" w:rsidP="001C1FB4">
      <w:pPr>
        <w:ind w:leftChars="100" w:left="210"/>
        <w:rPr>
          <w:rFonts w:ascii="Courier New" w:hAnsi="Courier New" w:cs="Courier New"/>
        </w:rPr>
      </w:pPr>
    </w:p>
    <w:p w:rsidR="001C1FB4" w:rsidRDefault="001D3C24" w:rsidP="001D3C24">
      <w:pPr>
        <w:rPr>
          <w:rFonts w:hint="eastAsia"/>
        </w:rPr>
      </w:pPr>
      <w:r>
        <w:lastRenderedPageBreak/>
        <w:t xml:space="preserve">(3) </w:t>
      </w:r>
      <w:r>
        <w:rPr>
          <w:rFonts w:hint="eastAsia"/>
        </w:rPr>
        <w:t xml:space="preserve">The NAREGI command line tool requires </w:t>
      </w:r>
      <w:r w:rsidRPr="001D3C24">
        <w:t>/.java/deployment/deployment.properties</w:t>
      </w:r>
      <w:r>
        <w:rPr>
          <w:rFonts w:hint="eastAsia"/>
        </w:rPr>
        <w:t xml:space="preserve"> file in its executing. Create the following files in the directory, /etc/skel.</w:t>
      </w:r>
    </w:p>
    <w:p w:rsidR="001D3C24" w:rsidRDefault="001D3C24" w:rsidP="001D3C24">
      <w:pPr>
        <w:rPr>
          <w:rFonts w:hint="eastAsia"/>
        </w:rPr>
      </w:pPr>
    </w:p>
    <w:p w:rsidR="001D3C24" w:rsidRDefault="001D3C24" w:rsidP="001D3C24">
      <w:pPr>
        <w:ind w:leftChars="100" w:left="21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# </w:t>
      </w:r>
      <w:r w:rsidRPr="001D3C24">
        <w:rPr>
          <w:rFonts w:ascii="Courier New" w:hAnsi="Courier New" w:cs="Courier New"/>
        </w:rPr>
        <w:t>mkdir /etc/skel/.java/deployment</w:t>
      </w:r>
    </w:p>
    <w:p w:rsidR="001D3C24" w:rsidRPr="00346ADB" w:rsidRDefault="001D3C24" w:rsidP="001D3C24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346ADB">
        <w:rPr>
          <w:rFonts w:ascii="Courier New" w:hAnsi="Courier New" w:cs="Courier New"/>
        </w:rPr>
        <w:t xml:space="preserve"> </w:t>
      </w:r>
      <w:r w:rsidRPr="001D3C24">
        <w:rPr>
          <w:rFonts w:ascii="Courier New" w:hAnsi="Courier New" w:cs="Courier New"/>
        </w:rPr>
        <w:t>touch /etc/skel/.java/deployment/deployment.properties</w:t>
      </w:r>
    </w:p>
    <w:p w:rsidR="001D3C24" w:rsidRPr="001D3C24" w:rsidRDefault="001D3C24" w:rsidP="001D3C24">
      <w:pPr>
        <w:rPr>
          <w:rFonts w:ascii="Courier New" w:hAnsi="Courier New" w:cs="Courier New" w:hint="eastAsia"/>
        </w:rPr>
      </w:pPr>
    </w:p>
    <w:p w:rsidR="001D3C24" w:rsidRDefault="001D3C24" w:rsidP="001D3C24">
      <w:pPr>
        <w:rPr>
          <w:rFonts w:ascii="Courier New" w:hAnsi="Courier New" w:cs="Courier New" w:hint="eastAsia"/>
        </w:rPr>
      </w:pPr>
    </w:p>
    <w:p w:rsidR="001D3C24" w:rsidRDefault="001D3C24" w:rsidP="001D3C24">
      <w:pPr>
        <w:rPr>
          <w:rFonts w:hint="eastAsia"/>
        </w:rPr>
      </w:pPr>
      <w:r>
        <w:rPr>
          <w:rFonts w:hint="eastAsia"/>
        </w:rPr>
        <w:t xml:space="preserve">(4) </w:t>
      </w:r>
      <w:r>
        <w:t xml:space="preserve">Create profile.d script for environment variables of </w:t>
      </w:r>
      <w:r>
        <w:rPr>
          <w:rFonts w:hint="eastAsia"/>
        </w:rPr>
        <w:t>NAREGI command line tool.</w:t>
      </w:r>
    </w:p>
    <w:p w:rsidR="001D3C24" w:rsidRDefault="001D3C24" w:rsidP="001D3C24">
      <w:pPr>
        <w:rPr>
          <w:rFonts w:hint="eastAsia"/>
        </w:rPr>
      </w:pPr>
    </w:p>
    <w:p w:rsidR="001D3C24" w:rsidRDefault="001D3C24" w:rsidP="001D3C24">
      <w:pPr>
        <w:pStyle w:val="aa"/>
        <w:numPr>
          <w:ilvl w:val="0"/>
          <w:numId w:val="8"/>
        </w:numPr>
        <w:ind w:leftChars="0"/>
        <w:rPr>
          <w:rFonts w:hint="eastAsia"/>
        </w:rPr>
      </w:pPr>
      <w:r>
        <w:t>/</w:t>
      </w:r>
      <w:r w:rsidRPr="001D3C24">
        <w:t>/etc/profile.d/naregi-ctl.sh</w:t>
      </w:r>
    </w:p>
    <w:p w:rsidR="001D3C24" w:rsidRDefault="001D3C24" w:rsidP="001D3C24">
      <w:pPr>
        <w:jc w:val="center"/>
        <w:rPr>
          <w:rFonts w:hint="eastAsia"/>
        </w:rPr>
      </w:pPr>
      <w:r>
        <w:rPr>
          <w:noProof/>
        </w:rPr>
      </w:r>
      <w:r>
        <w:pict>
          <v:shape id="_x0000_s1030" type="#_x0000_t202" style="width:393.5pt;height:115.95pt;mso-height-percent:200;mso-position-horizontal-relative:char;mso-position-vertical-relative:line;mso-height-percent:200;mso-width-relative:margin;mso-height-relative:margin">
            <v:textbox style="mso-next-textbox:#_x0000_s1030;mso-fit-shape-to-text:t">
              <w:txbxContent>
                <w:p w:rsidR="001D3C24" w:rsidRPr="0072218B" w:rsidRDefault="001D3C24" w:rsidP="001D3C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#!/bin/bash</w:t>
                  </w:r>
                </w:p>
                <w:p w:rsidR="001D3C24" w:rsidRPr="001D3C24" w:rsidRDefault="001D3C24" w:rsidP="001D3C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1D3C24">
                    <w:rPr>
                      <w:rFonts w:ascii="Courier New" w:hAnsi="Courier New" w:cs="Courier New"/>
                      <w:sz w:val="16"/>
                      <w:szCs w:val="16"/>
                    </w:rPr>
                    <w:t>NAREGI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1D3C24">
                    <w:rPr>
                      <w:rFonts w:ascii="Courier New" w:hAnsi="Courier New" w:cs="Courier New"/>
                      <w:sz w:val="16"/>
                      <w:szCs w:val="16"/>
                    </w:rPr>
                    <w:t>HOME=/usr/naregi ; export NAREGI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1D3C24">
                    <w:rPr>
                      <w:rFonts w:ascii="Courier New" w:hAnsi="Courier New" w:cs="Courier New"/>
                      <w:sz w:val="16"/>
                      <w:szCs w:val="16"/>
                    </w:rPr>
                    <w:t>HOME</w:t>
                  </w:r>
                </w:p>
                <w:p w:rsidR="001D3C24" w:rsidRPr="0072218B" w:rsidRDefault="001D3C24" w:rsidP="001D3C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1D3C24">
                    <w:rPr>
                      <w:rFonts w:ascii="Courier New" w:hAnsi="Courier New" w:cs="Courier New"/>
                      <w:sz w:val="16"/>
                      <w:szCs w:val="16"/>
                    </w:rPr>
                    <w:t>PATH=$NAREGI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1D3C24">
                    <w:rPr>
                      <w:rFonts w:ascii="Courier New" w:hAnsi="Courier New" w:cs="Courier New"/>
                      <w:sz w:val="16"/>
                      <w:szCs w:val="16"/>
                    </w:rPr>
                    <w:t>HOME/bin${PATH:+:$PATH} ; export PATH</w:t>
                  </w:r>
                </w:p>
              </w:txbxContent>
            </v:textbox>
            <w10:wrap type="none"/>
            <w10:anchorlock/>
          </v:shape>
        </w:pict>
      </w:r>
    </w:p>
    <w:p w:rsidR="001D3C24" w:rsidRDefault="001D3C24" w:rsidP="001D3C24">
      <w:pPr>
        <w:rPr>
          <w:rFonts w:hint="eastAsia"/>
        </w:rPr>
      </w:pPr>
    </w:p>
    <w:p w:rsidR="001D3C24" w:rsidRPr="0072218B" w:rsidRDefault="001D3C24" w:rsidP="001D3C24">
      <w:pPr>
        <w:pStyle w:val="aa"/>
        <w:numPr>
          <w:ilvl w:val="0"/>
          <w:numId w:val="8"/>
        </w:numPr>
        <w:ind w:leftChars="0"/>
        <w:rPr>
          <w:rFonts w:hint="eastAsia"/>
        </w:rPr>
      </w:pPr>
      <w:r w:rsidRPr="0072218B">
        <w:t>/etc/profile.d/globus-4.0.8.csh</w:t>
      </w:r>
    </w:p>
    <w:p w:rsidR="001D3C24" w:rsidRDefault="001D3C24" w:rsidP="001D3C24">
      <w:pPr>
        <w:jc w:val="center"/>
        <w:rPr>
          <w:rFonts w:hint="eastAsia"/>
        </w:rPr>
      </w:pPr>
      <w:r>
        <w:rPr>
          <w:noProof/>
        </w:rPr>
      </w:r>
      <w:r w:rsidR="00E15C31">
        <w:pict>
          <v:shape id="_x0000_s1029" type="#_x0000_t202" style="width:393.5pt;height:115.95pt;mso-height-percent:200;mso-position-horizontal-relative:char;mso-position-vertical-relative:line;mso-height-percent:200;mso-width-relative:margin;mso-height-relative:margin">
            <v:textbox style="mso-next-textbox:#_x0000_s1029;mso-fit-shape-to-text:t">
              <w:txbxContent>
                <w:p w:rsidR="001D3C24" w:rsidRDefault="001D3C24" w:rsidP="001D3C24">
                  <w:pPr>
                    <w:rPr>
                      <w:rFonts w:ascii="Courier New" w:hAnsi="Courier New" w:cs="Courier New" w:hint="eastAsia"/>
                      <w:sz w:val="16"/>
                      <w:szCs w:val="16"/>
                    </w:rPr>
                  </w:pPr>
                  <w:r w:rsidRPr="0072218B">
                    <w:rPr>
                      <w:rFonts w:ascii="Courier New" w:hAnsi="Courier New" w:cs="Courier New"/>
                      <w:sz w:val="16"/>
                      <w:szCs w:val="16"/>
                    </w:rPr>
                    <w:t>#!/bin/csh</w:t>
                  </w:r>
                </w:p>
                <w:p w:rsidR="00E15C31" w:rsidRPr="00E15C31" w:rsidRDefault="00E15C31" w:rsidP="00E15C3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15C31">
                    <w:rPr>
                      <w:rFonts w:ascii="Courier New" w:hAnsi="Courier New" w:cs="Courier New"/>
                      <w:sz w:val="16"/>
                      <w:szCs w:val="16"/>
                    </w:rPr>
                    <w:t>setenv NAREGI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E15C31">
                    <w:rPr>
                      <w:rFonts w:ascii="Courier New" w:hAnsi="Courier New" w:cs="Courier New"/>
                      <w:sz w:val="16"/>
                      <w:szCs w:val="16"/>
                    </w:rPr>
                    <w:t>HOME /usr/nareg</w:t>
                  </w:r>
                </w:p>
                <w:p w:rsidR="001D3C24" w:rsidRPr="0072218B" w:rsidRDefault="00E15C31" w:rsidP="00E15C31">
                  <w:r w:rsidRPr="00E15C31">
                    <w:rPr>
                      <w:rFonts w:ascii="Courier New" w:hAnsi="Courier New" w:cs="Courier New"/>
                      <w:sz w:val="16"/>
                      <w:szCs w:val="16"/>
                    </w:rPr>
                    <w:t>set path=($NAREGI</w:t>
                  </w:r>
                  <w:r>
                    <w:rPr>
                      <w:rFonts w:ascii="Courier New" w:hAnsi="Courier New" w:cs="Courier New" w:hint="eastAsia"/>
                      <w:sz w:val="16"/>
                      <w:szCs w:val="16"/>
                    </w:rPr>
                    <w:t>_</w:t>
                  </w:r>
                  <w:r w:rsidRPr="00E15C31">
                    <w:rPr>
                      <w:rFonts w:ascii="Courier New" w:hAnsi="Courier New" w:cs="Courier New"/>
                      <w:sz w:val="16"/>
                      <w:szCs w:val="16"/>
                    </w:rPr>
                    <w:t>HOME/bin $path)</w:t>
                  </w:r>
                </w:p>
              </w:txbxContent>
            </v:textbox>
            <w10:wrap type="none"/>
            <w10:anchorlock/>
          </v:shape>
        </w:pict>
      </w:r>
    </w:p>
    <w:p w:rsidR="000F25F1" w:rsidRPr="001C1FB4" w:rsidRDefault="000F25F1" w:rsidP="001C1FB4"/>
    <w:p w:rsidR="00F40E71" w:rsidRDefault="00F40E71" w:rsidP="00F40E71"/>
    <w:p w:rsidR="00F40E71" w:rsidRDefault="00F40E71" w:rsidP="00F40E71">
      <w:pPr>
        <w:pStyle w:val="3"/>
        <w:ind w:left="777" w:right="210"/>
      </w:pPr>
      <w:bookmarkStart w:id="8" w:name="_Toc250457479"/>
      <w:r>
        <w:t>Boost C++ libraly</w:t>
      </w:r>
      <w:bookmarkEnd w:id="8"/>
      <w:r>
        <w:t xml:space="preserve"> </w:t>
      </w:r>
    </w:p>
    <w:p w:rsidR="00F40E71" w:rsidRDefault="00F40E71" w:rsidP="00F40E71"/>
    <w:p w:rsidR="00F40E71" w:rsidRDefault="00F40E71" w:rsidP="00F40E71">
      <w:r>
        <w:t xml:space="preserve"> Boost C++ </w:t>
      </w:r>
      <w:r w:rsidR="00D26A77">
        <w:t>library</w:t>
      </w:r>
      <w:r>
        <w:t xml:space="preserve"> is required to compile SAGA. The following is </w:t>
      </w:r>
      <w:r w:rsidR="00FC4D7A">
        <w:rPr>
          <w:rFonts w:hint="eastAsia"/>
        </w:rPr>
        <w:t>the</w:t>
      </w:r>
      <w:r>
        <w:t xml:space="preserve"> requirement of Boost C++ </w:t>
      </w:r>
      <w:r w:rsidR="00D26A77">
        <w:t>library</w:t>
      </w:r>
      <w:r>
        <w:t xml:space="preserve">. </w:t>
      </w:r>
    </w:p>
    <w:p w:rsidR="00D26A77" w:rsidRDefault="00D26A77" w:rsidP="00F40E71"/>
    <w:tbl>
      <w:tblPr>
        <w:tblStyle w:val="afb"/>
        <w:tblW w:w="0" w:type="auto"/>
        <w:tblLook w:val="04A0"/>
      </w:tblPr>
      <w:tblGrid>
        <w:gridCol w:w="2376"/>
        <w:gridCol w:w="3544"/>
      </w:tblGrid>
      <w:tr w:rsidR="00D26A77" w:rsidTr="00D26A77">
        <w:tc>
          <w:tcPr>
            <w:tcW w:w="2376" w:type="dxa"/>
          </w:tcPr>
          <w:p w:rsidR="00D26A77" w:rsidRDefault="00D26A77" w:rsidP="00D4774B">
            <w:r>
              <w:t>Boost C++ library</w:t>
            </w:r>
          </w:p>
        </w:tc>
        <w:tc>
          <w:tcPr>
            <w:tcW w:w="3544" w:type="dxa"/>
          </w:tcPr>
          <w:p w:rsidR="00D26A77" w:rsidRDefault="00D26A77" w:rsidP="00D4774B">
            <w:r>
              <w:t>Boost C++ library 1.34.1 or later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the </w:t>
      </w:r>
      <w:r w:rsidR="00D26A77">
        <w:rPr>
          <w:rFonts w:hint="eastAsia"/>
        </w:rPr>
        <w:t xml:space="preserve">steps to </w:t>
      </w:r>
      <w:r>
        <w:t xml:space="preserve">install the Boost C++ </w:t>
      </w:r>
      <w:r w:rsidR="00D26A77">
        <w:t>library</w:t>
      </w:r>
      <w:r>
        <w:t>.</w:t>
      </w:r>
    </w:p>
    <w:p w:rsidR="00D26A77" w:rsidRDefault="00F40E71" w:rsidP="00F40E71">
      <w:r>
        <w:t xml:space="preserve"> </w:t>
      </w:r>
    </w:p>
    <w:p w:rsidR="00F40E71" w:rsidRDefault="00F40E71" w:rsidP="00D26A77">
      <w:pPr>
        <w:pStyle w:val="aa"/>
        <w:numPr>
          <w:ilvl w:val="0"/>
          <w:numId w:val="4"/>
        </w:numPr>
        <w:ind w:leftChars="0"/>
      </w:pPr>
      <w:r>
        <w:t>Extract Boost C++ library package. The source directory is /usr/local/src in this example.</w:t>
      </w:r>
    </w:p>
    <w:p w:rsidR="00D26A77" w:rsidRDefault="00D26A77" w:rsidP="00D26A77"/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tar jxvf boost_1_34_1.tar.bz2</w:t>
      </w:r>
    </w:p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su</w:t>
      </w:r>
    </w:p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lastRenderedPageBreak/>
        <w:t># mv boost_1_34_1 /usr/local/src/</w:t>
      </w:r>
    </w:p>
    <w:p w:rsidR="00F40E71" w:rsidRDefault="00F40E71" w:rsidP="00F40E71"/>
    <w:p w:rsidR="00F40E71" w:rsidRDefault="00F40E71" w:rsidP="00F40E71">
      <w:r>
        <w:t>(2) Compile and install Boost C++ library. The install directory is /usr/local/ in this example.</w:t>
      </w:r>
    </w:p>
    <w:p w:rsidR="00D26A77" w:rsidRDefault="00D26A77" w:rsidP="00F40E71"/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cd boost_1_34_1</w:t>
      </w:r>
    </w:p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./configure --prefix=/usr/local</w:t>
      </w:r>
    </w:p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make</w:t>
      </w:r>
    </w:p>
    <w:p w:rsidR="00F40E71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su</w:t>
      </w:r>
    </w:p>
    <w:p w:rsidR="00D26A77" w:rsidRPr="00854AE5" w:rsidRDefault="00F40E71" w:rsidP="00D26A77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# make install</w:t>
      </w:r>
    </w:p>
    <w:p w:rsidR="00D26A77" w:rsidRDefault="00D26A77" w:rsidP="00D26A77">
      <w:pPr>
        <w:ind w:leftChars="100" w:left="210"/>
      </w:pPr>
    </w:p>
    <w:p w:rsidR="00D26A77" w:rsidRDefault="00F40E71" w:rsidP="00D26A77">
      <w:pPr>
        <w:ind w:leftChars="100" w:left="210"/>
      </w:pPr>
      <w:r>
        <w:t xml:space="preserve">If you have some </w:t>
      </w:r>
      <w:r w:rsidR="00E50726">
        <w:rPr>
          <w:rFonts w:hint="eastAsia"/>
        </w:rPr>
        <w:t xml:space="preserve">error </w:t>
      </w:r>
      <w:r>
        <w:t xml:space="preserve">messages that Boost Python cannot be detected at the next step (3), please try the following </w:t>
      </w:r>
      <w:r w:rsidR="00D26A77">
        <w:t>configure</w:t>
      </w:r>
      <w:r>
        <w:t xml:space="preserve"> options. The Python install directory is /usr/local/python in this example.</w:t>
      </w:r>
    </w:p>
    <w:p w:rsidR="00D26A77" w:rsidRDefault="00D26A77" w:rsidP="00D26A77">
      <w:pPr>
        <w:ind w:leftChars="100" w:left="210"/>
      </w:pPr>
    </w:p>
    <w:p w:rsidR="00854AE5" w:rsidRDefault="00F40E71" w:rsidP="00854AE5">
      <w:pPr>
        <w:ind w:leftChars="100" w:left="210"/>
        <w:rPr>
          <w:rFonts w:ascii="Courier New" w:hAnsi="Courier New" w:cs="Courier New" w:hint="eastAsia"/>
          <w:szCs w:val="21"/>
        </w:rPr>
      </w:pPr>
      <w:r w:rsidRPr="00854AE5">
        <w:rPr>
          <w:rFonts w:ascii="Courier New" w:hAnsi="Courier New" w:cs="Courier New"/>
          <w:szCs w:val="21"/>
        </w:rPr>
        <w:t>$ ./configure --prefix=/usr/local --with-python=/usr/local/python/b</w:t>
      </w:r>
    </w:p>
    <w:p w:rsidR="00F40E71" w:rsidRPr="00854AE5" w:rsidRDefault="00F40E71" w:rsidP="00854AE5">
      <w:pPr>
        <w:ind w:leftChars="100" w:left="210"/>
        <w:rPr>
          <w:rFonts w:ascii="Courier New" w:hAnsi="Courier New" w:cs="Courier New"/>
          <w:szCs w:val="21"/>
        </w:rPr>
      </w:pPr>
      <w:r w:rsidRPr="00854AE5">
        <w:rPr>
          <w:rFonts w:ascii="Courier New" w:hAnsi="Courier New" w:cs="Courier New"/>
          <w:szCs w:val="21"/>
        </w:rPr>
        <w:t>in/python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3"/>
        <w:ind w:left="777" w:right="210"/>
      </w:pPr>
      <w:bookmarkStart w:id="9" w:name="_Toc250457480"/>
      <w:r>
        <w:t>SAGA C++ API</w:t>
      </w:r>
      <w:bookmarkEnd w:id="9"/>
    </w:p>
    <w:p w:rsidR="00FC4D7A" w:rsidRPr="00FC4D7A" w:rsidRDefault="00FC4D7A" w:rsidP="00FC4D7A"/>
    <w:p w:rsidR="00F40E71" w:rsidRDefault="00F40E71" w:rsidP="00F40E71">
      <w:r>
        <w:t xml:space="preserve"> SAGA C++ API is required to use </w:t>
      </w:r>
      <w:r w:rsidR="00E23179">
        <w:t>SNA</w:t>
      </w:r>
      <w:r>
        <w:t xml:space="preserve">. The following is a requirement of SAGA C++ API. </w:t>
      </w:r>
    </w:p>
    <w:p w:rsidR="00F51915" w:rsidRDefault="00F51915" w:rsidP="00F51915"/>
    <w:tbl>
      <w:tblPr>
        <w:tblStyle w:val="afb"/>
        <w:tblW w:w="0" w:type="auto"/>
        <w:tblLook w:val="04A0"/>
      </w:tblPr>
      <w:tblGrid>
        <w:gridCol w:w="1668"/>
        <w:gridCol w:w="3118"/>
      </w:tblGrid>
      <w:tr w:rsidR="00F51915" w:rsidTr="00F51915">
        <w:tc>
          <w:tcPr>
            <w:tcW w:w="1668" w:type="dxa"/>
          </w:tcPr>
          <w:p w:rsidR="00F51915" w:rsidRDefault="00F51915" w:rsidP="00D4774B">
            <w:r>
              <w:t>SAGA C++</w:t>
            </w:r>
          </w:p>
        </w:tc>
        <w:tc>
          <w:tcPr>
            <w:tcW w:w="3118" w:type="dxa"/>
          </w:tcPr>
          <w:p w:rsidR="00F51915" w:rsidRDefault="00F51915" w:rsidP="00D4774B">
            <w:r>
              <w:t>SAGA C++ 1.1.1 or later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the </w:t>
      </w:r>
      <w:r w:rsidR="00F51915">
        <w:rPr>
          <w:rFonts w:hint="eastAsia"/>
        </w:rPr>
        <w:t xml:space="preserve">steps to </w:t>
      </w:r>
      <w:r>
        <w:t>install the SAGA C++ API.</w:t>
      </w:r>
    </w:p>
    <w:p w:rsidR="00F40E71" w:rsidRPr="00F51915" w:rsidRDefault="00F40E71" w:rsidP="00F40E71"/>
    <w:p w:rsidR="00F40E71" w:rsidRDefault="00F40E71" w:rsidP="00F40E71">
      <w:r>
        <w:t>(1) Extract SAGA C++ package. The source directory is /usr/local/src in this example.</w:t>
      </w:r>
    </w:p>
    <w:p w:rsidR="00F51915" w:rsidRDefault="00F51915" w:rsidP="00F40E71"/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tar jxvf saga-cpp-1.1.1.src.tar.bz2</w:t>
      </w:r>
    </w:p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su</w:t>
      </w:r>
    </w:p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# mv saga-cpp-1.1.1.src /usr/local/src/</w:t>
      </w:r>
    </w:p>
    <w:p w:rsidR="00F40E71" w:rsidRDefault="00F40E71" w:rsidP="00F40E71">
      <w:r>
        <w:t xml:space="preserve"> </w:t>
      </w:r>
    </w:p>
    <w:p w:rsidR="00F40E71" w:rsidRDefault="00F40E71" w:rsidP="00F40E71">
      <w:r>
        <w:t>(2) Compile and install SAGA C++ API. The install directory is /usr/local/saga in this example.</w:t>
      </w:r>
    </w:p>
    <w:p w:rsidR="00F51915" w:rsidRDefault="00F51915" w:rsidP="00F40E71"/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cd saga-cpp-1.1.1-src</w:t>
      </w:r>
    </w:p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./configure --prefix=/usr/local/saga</w:t>
      </w:r>
    </w:p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make</w:t>
      </w:r>
    </w:p>
    <w:p w:rsidR="00F40E71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$ su</w:t>
      </w:r>
    </w:p>
    <w:p w:rsidR="00F51915" w:rsidRPr="00854AE5" w:rsidRDefault="00F40E71" w:rsidP="00F5191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># make install</w:t>
      </w:r>
    </w:p>
    <w:p w:rsidR="00F51915" w:rsidRDefault="00F51915" w:rsidP="00F51915">
      <w:pPr>
        <w:ind w:leftChars="100" w:left="210"/>
      </w:pPr>
    </w:p>
    <w:p w:rsidR="004414E8" w:rsidRDefault="00F40E71" w:rsidP="004414E8">
      <w:pPr>
        <w:ind w:leftChars="100" w:left="210"/>
      </w:pPr>
      <w:r>
        <w:t xml:space="preserve">If you have some </w:t>
      </w:r>
      <w:r w:rsidR="00E50726">
        <w:rPr>
          <w:rFonts w:hint="eastAsia"/>
        </w:rPr>
        <w:t xml:space="preserve">error </w:t>
      </w:r>
      <w:r>
        <w:t xml:space="preserve">messages that Boost Python cannot be detected, please try the following </w:t>
      </w:r>
      <w:r w:rsidR="00F51915">
        <w:t>configure</w:t>
      </w:r>
      <w:r>
        <w:t xml:space="preserve"> options. The Python install directory is /usr/local/python and the Boost C++ </w:t>
      </w:r>
      <w:r w:rsidR="00F51915">
        <w:t>library</w:t>
      </w:r>
      <w:r>
        <w:t xml:space="preserve"> is located at /usr/local in this example.</w:t>
      </w:r>
    </w:p>
    <w:p w:rsidR="004414E8" w:rsidRDefault="004414E8" w:rsidP="004414E8">
      <w:pPr>
        <w:ind w:leftChars="100" w:left="210"/>
      </w:pPr>
    </w:p>
    <w:p w:rsidR="00854AE5" w:rsidRDefault="004414E8" w:rsidP="00854AE5">
      <w:pPr>
        <w:ind w:leftChars="100" w:left="210"/>
        <w:rPr>
          <w:rFonts w:ascii="Courier New" w:hAnsi="Courier New" w:cs="Courier New" w:hint="eastAsia"/>
        </w:rPr>
      </w:pPr>
      <w:r w:rsidRPr="00854AE5">
        <w:rPr>
          <w:rFonts w:ascii="Courier New" w:hAnsi="Courier New" w:cs="Courier New"/>
        </w:rPr>
        <w:t>$</w:t>
      </w:r>
      <w:r w:rsidR="00F40E71" w:rsidRPr="00854AE5">
        <w:rPr>
          <w:rFonts w:ascii="Courier New" w:hAnsi="Courier New" w:cs="Courier New"/>
        </w:rPr>
        <w:t xml:space="preserve">./configure --prefix=/usr/local/saga </w:t>
      </w:r>
      <w:r w:rsidRPr="00854AE5">
        <w:rPr>
          <w:rFonts w:ascii="Courier New" w:hAnsi="Courier New" w:cs="Courier New"/>
        </w:rPr>
        <w:t>--with-python=/usr/local/pyt</w:t>
      </w:r>
    </w:p>
    <w:p w:rsidR="00F40E71" w:rsidRPr="00854AE5" w:rsidRDefault="004414E8" w:rsidP="00854AE5">
      <w:pPr>
        <w:ind w:leftChars="100" w:left="210"/>
        <w:rPr>
          <w:rFonts w:ascii="Courier New" w:hAnsi="Courier New" w:cs="Courier New"/>
        </w:rPr>
      </w:pPr>
      <w:r w:rsidRPr="00854AE5">
        <w:rPr>
          <w:rFonts w:ascii="Courier New" w:hAnsi="Courier New" w:cs="Courier New"/>
        </w:rPr>
        <w:t xml:space="preserve">hon </w:t>
      </w:r>
      <w:r w:rsidR="00F40E71" w:rsidRPr="00854AE5">
        <w:rPr>
          <w:rFonts w:ascii="Courier New" w:hAnsi="Courier New" w:cs="Courier New"/>
        </w:rPr>
        <w:t>--with-boost=</w:t>
      </w:r>
      <w:r w:rsidR="008D2802" w:rsidRPr="00854AE5">
        <w:rPr>
          <w:rFonts w:ascii="Courier New" w:hAnsi="Courier New" w:cs="Courier New"/>
        </w:rPr>
        <w:t xml:space="preserve"> </w:t>
      </w:r>
      <w:r w:rsidR="00F40E71" w:rsidRPr="00854AE5">
        <w:rPr>
          <w:rFonts w:ascii="Courier New" w:hAnsi="Courier New" w:cs="Courier New"/>
        </w:rPr>
        <w:t>/usr/local</w:t>
      </w:r>
    </w:p>
    <w:p w:rsidR="00F40E71" w:rsidRDefault="00F40E71" w:rsidP="00F40E71"/>
    <w:p w:rsidR="00F40E71" w:rsidRPr="00854AE5" w:rsidRDefault="00F40E71" w:rsidP="00F40E71"/>
    <w:p w:rsidR="00F40E71" w:rsidRDefault="00E23179" w:rsidP="008D2802">
      <w:pPr>
        <w:pStyle w:val="3"/>
        <w:ind w:left="777" w:right="210"/>
      </w:pPr>
      <w:bookmarkStart w:id="10" w:name="_Toc250457481"/>
      <w:r>
        <w:t>SNA</w:t>
      </w:r>
      <w:bookmarkEnd w:id="10"/>
      <w:r w:rsidR="00F40E71">
        <w:t xml:space="preserve"> </w:t>
      </w:r>
    </w:p>
    <w:p w:rsidR="00F40E71" w:rsidRDefault="00F40E71" w:rsidP="00F40E71"/>
    <w:p w:rsidR="00F40E71" w:rsidRDefault="00F40E71" w:rsidP="00F40E71">
      <w:r>
        <w:t xml:space="preserve"> The document, "</w:t>
      </w:r>
      <w:r w:rsidR="00E23179">
        <w:t>SNA</w:t>
      </w:r>
      <w:r>
        <w:t xml:space="preserve"> Installation Guide", describes how to install </w:t>
      </w:r>
      <w:r w:rsidR="00E23179">
        <w:t>SNA</w:t>
      </w:r>
      <w:r>
        <w:t>.</w:t>
      </w:r>
    </w:p>
    <w:p w:rsidR="00F40E71" w:rsidRDefault="00F40E71" w:rsidP="00F40E71">
      <w:pPr>
        <w:rPr>
          <w:rFonts w:hint="eastAsia"/>
        </w:rPr>
      </w:pPr>
    </w:p>
    <w:p w:rsidR="00854AE5" w:rsidRDefault="00854AE5" w:rsidP="00F40E71">
      <w:pPr>
        <w:rPr>
          <w:rFonts w:hint="eastAsia"/>
        </w:rPr>
      </w:pPr>
    </w:p>
    <w:p w:rsidR="00854AE5" w:rsidRDefault="00854AE5" w:rsidP="00854AE5">
      <w:pPr>
        <w:pStyle w:val="2"/>
        <w:ind w:left="777" w:right="210"/>
        <w:rPr>
          <w:rFonts w:hint="eastAsia"/>
        </w:rPr>
      </w:pPr>
      <w:bookmarkStart w:id="11" w:name="_Toc250457482"/>
      <w:r>
        <w:rPr>
          <w:rFonts w:hint="eastAsia"/>
        </w:rPr>
        <w:t>Management of SAGA Application Host</w:t>
      </w:r>
      <w:bookmarkEnd w:id="11"/>
    </w:p>
    <w:p w:rsidR="00854AE5" w:rsidRPr="00854AE5" w:rsidRDefault="00854AE5" w:rsidP="00854AE5">
      <w:pPr>
        <w:rPr>
          <w:rFonts w:hint="eastAsia"/>
        </w:rPr>
      </w:pPr>
    </w:p>
    <w:p w:rsidR="00854AE5" w:rsidRDefault="00854AE5" w:rsidP="00854AE5">
      <w:pPr>
        <w:pStyle w:val="3"/>
        <w:ind w:left="777" w:right="210"/>
        <w:rPr>
          <w:rFonts w:hint="eastAsia"/>
        </w:rPr>
      </w:pPr>
      <w:bookmarkStart w:id="12" w:name="_Toc250457483"/>
      <w:r>
        <w:rPr>
          <w:rFonts w:hint="eastAsia"/>
        </w:rPr>
        <w:t xml:space="preserve">User </w:t>
      </w:r>
      <w:r>
        <w:t>additions</w:t>
      </w:r>
      <w:bookmarkEnd w:id="12"/>
    </w:p>
    <w:p w:rsidR="00854AE5" w:rsidRDefault="00854AE5" w:rsidP="00854AE5">
      <w:pPr>
        <w:rPr>
          <w:rFonts w:hint="eastAsia"/>
        </w:rPr>
      </w:pPr>
      <w:r>
        <w:rPr>
          <w:rFonts w:hint="eastAsia"/>
        </w:rPr>
        <w:t xml:space="preserve"> </w:t>
      </w:r>
      <w:r w:rsidR="00501E88">
        <w:rPr>
          <w:rFonts w:hint="eastAsia"/>
        </w:rPr>
        <w:t>Add the certification DN(</w:t>
      </w:r>
      <w:r w:rsidR="00501E88">
        <w:t>Distinguished Name</w:t>
      </w:r>
      <w:r w:rsidR="00501E88">
        <w:rPr>
          <w:rFonts w:hint="eastAsia"/>
        </w:rPr>
        <w:t>) of the new additional user and the user name to the /etc/grid-security/grid-mapfile file.</w:t>
      </w:r>
    </w:p>
    <w:p w:rsidR="00501E88" w:rsidRDefault="00501E88" w:rsidP="00501E88">
      <w:pPr>
        <w:ind w:leftChars="100" w:left="210"/>
        <w:rPr>
          <w:rFonts w:hint="eastAsia"/>
        </w:rPr>
      </w:pPr>
    </w:p>
    <w:p w:rsidR="00501E88" w:rsidRPr="00854AE5" w:rsidRDefault="00501E88" w:rsidP="00501E88">
      <w:pPr>
        <w:ind w:leftChars="100" w:left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54AE5">
        <w:rPr>
          <w:rFonts w:ascii="Courier New" w:hAnsi="Courier New" w:cs="Courier New"/>
        </w:rPr>
        <w:t xml:space="preserve"> </w:t>
      </w:r>
      <w:r w:rsidRPr="00501E88">
        <w:rPr>
          <w:rFonts w:ascii="Courier New" w:hAnsi="Courier New" w:cs="Courier New"/>
        </w:rPr>
        <w:t>useradd newuser</w:t>
      </w:r>
    </w:p>
    <w:p w:rsidR="00501E88" w:rsidRDefault="00501E88" w:rsidP="00501E88">
      <w:pPr>
        <w:ind w:leftChars="100" w:left="210"/>
        <w:rPr>
          <w:rFonts w:ascii="Courier New" w:hAnsi="Courier New" w:cs="Courier New" w:hint="eastAsia"/>
          <w:i/>
        </w:rPr>
      </w:pPr>
      <w:r w:rsidRPr="00854AE5">
        <w:rPr>
          <w:rFonts w:ascii="Courier New" w:hAnsi="Courier New" w:cs="Courier New"/>
        </w:rPr>
        <w:t xml:space="preserve"># </w:t>
      </w:r>
      <w:r w:rsidRPr="00501E88">
        <w:rPr>
          <w:rFonts w:ascii="Courier New" w:hAnsi="Courier New" w:cs="Courier New"/>
        </w:rPr>
        <w:t xml:space="preserve">/usr/naregi/globus-4.0.8/sbin/grid-mapfile-add-entry -dn </w:t>
      </w:r>
      <w:r w:rsidRPr="00501E88">
        <w:rPr>
          <w:rFonts w:ascii="Courier New" w:hAnsi="Courier New" w:cs="Courier New"/>
          <w:i/>
        </w:rPr>
        <w:t>DN</w:t>
      </w:r>
      <w:r w:rsidRPr="00501E88">
        <w:rPr>
          <w:rFonts w:ascii="Courier New" w:hAnsi="Courier New" w:cs="Courier New" w:hint="eastAsia"/>
          <w:i/>
        </w:rPr>
        <w:t>_</w:t>
      </w:r>
      <w:r w:rsidRPr="00501E88">
        <w:rPr>
          <w:rFonts w:ascii="Courier New" w:hAnsi="Courier New" w:cs="Courier New"/>
          <w:i/>
        </w:rPr>
        <w:t>of</w:t>
      </w:r>
      <w:r w:rsidRPr="00501E88">
        <w:rPr>
          <w:rFonts w:ascii="Courier New" w:hAnsi="Courier New" w:cs="Courier New" w:hint="eastAsia"/>
          <w:i/>
        </w:rPr>
        <w:t>_</w:t>
      </w:r>
      <w:r w:rsidRPr="00501E88">
        <w:rPr>
          <w:rFonts w:ascii="Courier New" w:hAnsi="Courier New" w:cs="Courier New"/>
          <w:i/>
        </w:rPr>
        <w:t>us</w:t>
      </w:r>
    </w:p>
    <w:p w:rsidR="00501E88" w:rsidRPr="00854AE5" w:rsidRDefault="00501E88" w:rsidP="00501E88">
      <w:pPr>
        <w:ind w:leftChars="100" w:left="210"/>
        <w:rPr>
          <w:rFonts w:ascii="Courier New" w:hAnsi="Courier New" w:cs="Courier New"/>
        </w:rPr>
      </w:pPr>
      <w:r w:rsidRPr="00501E88">
        <w:rPr>
          <w:rFonts w:ascii="Courier New" w:hAnsi="Courier New" w:cs="Courier New"/>
          <w:i/>
        </w:rPr>
        <w:t>er</w:t>
      </w:r>
      <w:r w:rsidRPr="00501E88">
        <w:rPr>
          <w:rFonts w:ascii="Courier New" w:hAnsi="Courier New" w:cs="Courier New" w:hint="eastAsia"/>
          <w:i/>
        </w:rPr>
        <w:t>_</w:t>
      </w:r>
      <w:r w:rsidRPr="00501E88">
        <w:rPr>
          <w:rFonts w:ascii="Courier New" w:hAnsi="Courier New" w:cs="Courier New"/>
          <w:i/>
        </w:rPr>
        <w:t>certificate</w:t>
      </w:r>
      <w:r w:rsidRPr="00501E88">
        <w:rPr>
          <w:rFonts w:ascii="Courier New" w:hAnsi="Courier New" w:cs="Courier New"/>
        </w:rPr>
        <w:t xml:space="preserve"> -ln </w:t>
      </w:r>
      <w:r w:rsidRPr="00501E88">
        <w:rPr>
          <w:rFonts w:ascii="Courier New" w:hAnsi="Courier New" w:cs="Courier New"/>
          <w:i/>
        </w:rPr>
        <w:t>newuser</w:t>
      </w:r>
    </w:p>
    <w:p w:rsidR="00501E88" w:rsidRPr="00854AE5" w:rsidRDefault="00501E88" w:rsidP="00501E88">
      <w:pPr>
        <w:ind w:leftChars="100" w:left="210"/>
      </w:pPr>
    </w:p>
    <w:sectPr w:rsidR="00501E88" w:rsidRPr="00854AE5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2E2" w:rsidRDefault="007772E2" w:rsidP="0036366F">
      <w:r>
        <w:separator/>
      </w:r>
    </w:p>
  </w:endnote>
  <w:endnote w:type="continuationSeparator" w:id="0">
    <w:p w:rsidR="007772E2" w:rsidRDefault="007772E2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799199"/>
      <w:docPartObj>
        <w:docPartGallery w:val="Page Numbers (Bottom of Page)"/>
        <w:docPartUnique/>
      </w:docPartObj>
    </w:sdtPr>
    <w:sdtContent>
      <w:p w:rsidR="00254787" w:rsidRDefault="00254787">
        <w:pPr>
          <w:pStyle w:val="af4"/>
          <w:jc w:val="center"/>
        </w:pPr>
        <w:fldSimple w:instr=" PAGE   \* MERGEFORMAT ">
          <w:r w:rsidR="00777CFA" w:rsidRPr="00777CFA">
            <w:rPr>
              <w:noProof/>
              <w:lang w:val="ja-JP"/>
            </w:rPr>
            <w:t>1</w:t>
          </w:r>
        </w:fldSimple>
      </w:p>
    </w:sdtContent>
  </w:sdt>
  <w:p w:rsidR="00254787" w:rsidRDefault="00254787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2E2" w:rsidRDefault="007772E2" w:rsidP="0036366F">
      <w:r>
        <w:separator/>
      </w:r>
    </w:p>
  </w:footnote>
  <w:footnote w:type="continuationSeparator" w:id="0">
    <w:p w:rsidR="007772E2" w:rsidRDefault="007772E2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446A5748"/>
    <w:multiLevelType w:val="hybridMultilevel"/>
    <w:tmpl w:val="158AA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6238EB"/>
    <w:multiLevelType w:val="hybridMultilevel"/>
    <w:tmpl w:val="FDEAB930"/>
    <w:lvl w:ilvl="0" w:tplc="E7F8CD5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FD74D46"/>
    <w:multiLevelType w:val="hybridMultilevel"/>
    <w:tmpl w:val="C17670E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713D0FC6"/>
    <w:multiLevelType w:val="hybridMultilevel"/>
    <w:tmpl w:val="6CD457CA"/>
    <w:lvl w:ilvl="0" w:tplc="7A6C2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657309A"/>
    <w:multiLevelType w:val="hybridMultilevel"/>
    <w:tmpl w:val="D3FE4530"/>
    <w:lvl w:ilvl="0" w:tplc="734A3DB6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53EBB"/>
    <w:rsid w:val="00054790"/>
    <w:rsid w:val="00066F3A"/>
    <w:rsid w:val="000A7484"/>
    <w:rsid w:val="000B3D5E"/>
    <w:rsid w:val="000F25F1"/>
    <w:rsid w:val="00145356"/>
    <w:rsid w:val="0016591B"/>
    <w:rsid w:val="00182E31"/>
    <w:rsid w:val="00187D9E"/>
    <w:rsid w:val="001C1FB4"/>
    <w:rsid w:val="001D3C24"/>
    <w:rsid w:val="002267E7"/>
    <w:rsid w:val="00243E25"/>
    <w:rsid w:val="00250646"/>
    <w:rsid w:val="00254787"/>
    <w:rsid w:val="00346226"/>
    <w:rsid w:val="00346ADB"/>
    <w:rsid w:val="0036366F"/>
    <w:rsid w:val="003C77E9"/>
    <w:rsid w:val="00434D84"/>
    <w:rsid w:val="004414E8"/>
    <w:rsid w:val="004E6CFB"/>
    <w:rsid w:val="00501E88"/>
    <w:rsid w:val="00523E67"/>
    <w:rsid w:val="006236EB"/>
    <w:rsid w:val="00671CB0"/>
    <w:rsid w:val="00686522"/>
    <w:rsid w:val="00696AD4"/>
    <w:rsid w:val="00712CD5"/>
    <w:rsid w:val="0072218B"/>
    <w:rsid w:val="007772E2"/>
    <w:rsid w:val="00777CFA"/>
    <w:rsid w:val="008549B0"/>
    <w:rsid w:val="00854AE5"/>
    <w:rsid w:val="008C459A"/>
    <w:rsid w:val="008D2802"/>
    <w:rsid w:val="0093512F"/>
    <w:rsid w:val="009B495A"/>
    <w:rsid w:val="00A0367D"/>
    <w:rsid w:val="00A50A89"/>
    <w:rsid w:val="00A60B38"/>
    <w:rsid w:val="00A76167"/>
    <w:rsid w:val="00AC408A"/>
    <w:rsid w:val="00AF7B0B"/>
    <w:rsid w:val="00BA36B5"/>
    <w:rsid w:val="00BF41C0"/>
    <w:rsid w:val="00C14588"/>
    <w:rsid w:val="00C85C9E"/>
    <w:rsid w:val="00CF471D"/>
    <w:rsid w:val="00D17065"/>
    <w:rsid w:val="00D26A77"/>
    <w:rsid w:val="00D4774B"/>
    <w:rsid w:val="00D9682F"/>
    <w:rsid w:val="00DF1484"/>
    <w:rsid w:val="00E11D60"/>
    <w:rsid w:val="00E15C31"/>
    <w:rsid w:val="00E23179"/>
    <w:rsid w:val="00E50726"/>
    <w:rsid w:val="00E73DA1"/>
    <w:rsid w:val="00F12818"/>
    <w:rsid w:val="00F40E71"/>
    <w:rsid w:val="00F51915"/>
    <w:rsid w:val="00F55578"/>
    <w:rsid w:val="00F81E3A"/>
    <w:rsid w:val="00FC4D7A"/>
    <w:rsid w:val="00FE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0A89"/>
    <w:pPr>
      <w:keepNext/>
      <w:numPr>
        <w:numId w:val="3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A50A89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"/>
    <w:next w:val="a"/>
    <w:link w:val="30"/>
    <w:qFormat/>
    <w:rsid w:val="00A50A89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basedOn w:val="a"/>
    <w:next w:val="a"/>
    <w:link w:val="40"/>
    <w:unhideWhenUsed/>
    <w:qFormat/>
    <w:rsid w:val="00D17065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D1706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50A8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30">
    <w:name w:val="見出し 3 (文字)"/>
    <w:basedOn w:val="a0"/>
    <w:link w:val="3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40">
    <w:name w:val="見出し 4 (文字)"/>
    <w:basedOn w:val="a0"/>
    <w:link w:val="4"/>
    <w:rsid w:val="00D17065"/>
    <w:rPr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semiHidden/>
    <w:rsid w:val="00D17065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E73DA1"/>
  </w:style>
  <w:style w:type="character" w:customStyle="1" w:styleId="afa">
    <w:name w:val="日付 (文字)"/>
    <w:basedOn w:val="a0"/>
    <w:link w:val="af9"/>
    <w:uiPriority w:val="99"/>
    <w:semiHidden/>
    <w:rsid w:val="00E73DA1"/>
    <w:rPr>
      <w:kern w:val="2"/>
      <w:sz w:val="21"/>
      <w:szCs w:val="24"/>
    </w:rPr>
  </w:style>
  <w:style w:type="table" w:styleId="afb">
    <w:name w:val="Table Grid"/>
    <w:basedOn w:val="a1"/>
    <w:uiPriority w:val="59"/>
    <w:rsid w:val="00F40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32C9"/>
    <w:rsid w:val="00372EBC"/>
    <w:rsid w:val="005E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3EF41F399E41479140EF1D1D3B1BF5">
    <w:name w:val="543EF41F399E41479140EF1D1D3B1BF5"/>
    <w:rsid w:val="005E32C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EDEA0-A3BD-430B-A3FF-E20ED234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34</cp:revision>
  <cp:lastPrinted>2010-01-05T03:22:00Z</cp:lastPrinted>
  <dcterms:created xsi:type="dcterms:W3CDTF">2009-12-15T01:35:00Z</dcterms:created>
  <dcterms:modified xsi:type="dcterms:W3CDTF">2010-01-05T03:23:00Z</dcterms:modified>
</cp:coreProperties>
</file>