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367" w:rsidRPr="00BD4367" w:rsidRDefault="00BD4367" w:rsidP="00BD4367">
      <w:pPr>
        <w:spacing w:after="0" w:line="240" w:lineRule="auto"/>
        <w:rPr>
          <w:rFonts w:ascii="Times New Roman" w:eastAsia="Times New Roman" w:hAnsi="Times New Roman" w:cs="Times New Roman"/>
          <w:szCs w:val="24"/>
          <w:lang w:eastAsia="es-MX"/>
        </w:rPr>
      </w:pPr>
      <w:r w:rsidRPr="00BD4367">
        <w:rPr>
          <w:rFonts w:ascii="Book Antiqua" w:eastAsia="Times New Roman" w:hAnsi="Book Antiqua" w:cs="Times New Roman"/>
          <w:b/>
          <w:bCs/>
          <w:sz w:val="56"/>
          <w:szCs w:val="72"/>
          <w:lang w:eastAsia="es-MX"/>
        </w:rPr>
        <w:t>Atributos de las hojas de estilo</w:t>
      </w:r>
      <w:r w:rsidRPr="00BD4367">
        <w:rPr>
          <w:rFonts w:ascii="Times New Roman" w:eastAsia="Times New Roman" w:hAnsi="Times New Roman" w:cs="Times New Roman"/>
          <w:szCs w:val="24"/>
          <w:lang w:eastAsia="es-MX"/>
        </w:rPr>
        <w:t xml:space="preserve"> </w:t>
      </w:r>
    </w:p>
    <w:p w:rsidR="00BD4367" w:rsidRPr="00BD4367" w:rsidRDefault="00E679F9" w:rsidP="00BD4367">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5" style="width:0;height:1.5pt" o:hralign="center" o:hrstd="t" o:hr="t" fillcolor="#a0a0a0" stroked="f"/>
        </w:pict>
      </w:r>
    </w:p>
    <w:p w:rsidR="00BD4367" w:rsidRPr="00BD4367" w:rsidRDefault="00BD4367" w:rsidP="00BD4367">
      <w:pPr>
        <w:spacing w:after="240" w:line="240" w:lineRule="auto"/>
        <w:rPr>
          <w:rFonts w:ascii="Verdana" w:eastAsia="Times New Roman" w:hAnsi="Verdana" w:cs="Times New Roman"/>
          <w:sz w:val="24"/>
          <w:szCs w:val="24"/>
          <w:lang w:eastAsia="es-MX"/>
        </w:rPr>
      </w:pPr>
      <w:r w:rsidRPr="00BD4367">
        <w:rPr>
          <w:rFonts w:ascii="Book Antiqua" w:eastAsia="Times New Roman" w:hAnsi="Book Antiqua" w:cs="Times New Roman"/>
          <w:sz w:val="24"/>
          <w:szCs w:val="24"/>
          <w:lang w:eastAsia="es-MX"/>
        </w:rPr>
        <w:t xml:space="preserve">Tanto para practicar en tu aprendizaje como para trabajar con las CSS lo mejor es disponer de una tabla donde se vean los distintos atributos y valores de estilos que podemos aplicarle a las páginas web. </w:t>
      </w:r>
      <w:r w:rsidRPr="00BD4367">
        <w:rPr>
          <w:rFonts w:ascii="Book Antiqua" w:eastAsia="Times New Roman" w:hAnsi="Book Antiqua" w:cs="Times New Roman"/>
          <w:sz w:val="24"/>
          <w:szCs w:val="24"/>
          <w:lang w:eastAsia="es-MX"/>
        </w:rPr>
        <w:br/>
      </w:r>
      <w:r w:rsidRPr="00BD4367">
        <w:rPr>
          <w:rFonts w:ascii="Book Antiqua" w:eastAsia="Times New Roman" w:hAnsi="Book Antiqua" w:cs="Times New Roman"/>
          <w:sz w:val="24"/>
          <w:szCs w:val="24"/>
          <w:lang w:eastAsia="es-MX"/>
        </w:rPr>
        <w:br/>
        <w:t xml:space="preserve">Aquí puedes ver la tabla de los atributos CSS, tenla a mano cuando utilices las CSS. </w:t>
      </w:r>
    </w:p>
    <w:tbl>
      <w:tblPr>
        <w:tblW w:w="5000" w:type="pct"/>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786"/>
        <w:gridCol w:w="2985"/>
        <w:gridCol w:w="4051"/>
      </w:tblGrid>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jc w:val="center"/>
              <w:rPr>
                <w:rFonts w:ascii="Times New Roman" w:eastAsia="Times New Roman" w:hAnsi="Times New Roman" w:cs="Times New Roman"/>
                <w:sz w:val="20"/>
                <w:szCs w:val="24"/>
                <w:lang w:eastAsia="es-MX"/>
              </w:rPr>
            </w:pPr>
            <w:r w:rsidRPr="00BD4367">
              <w:rPr>
                <w:rFonts w:ascii="Book Antiqua" w:eastAsia="Times New Roman" w:hAnsi="Book Antiqua" w:cs="Times New Roman"/>
                <w:b/>
                <w:bCs/>
                <w:color w:val="000066"/>
                <w:sz w:val="20"/>
                <w:szCs w:val="36"/>
                <w:lang w:eastAsia="es-MX"/>
              </w:rPr>
              <w:t>Nombre del atributo</w:t>
            </w:r>
          </w:p>
        </w:tc>
        <w:tc>
          <w:tcPr>
            <w:tcW w:w="0" w:type="auto"/>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jc w:val="center"/>
              <w:rPr>
                <w:rFonts w:ascii="Times New Roman" w:eastAsia="Times New Roman" w:hAnsi="Times New Roman" w:cs="Times New Roman"/>
                <w:sz w:val="20"/>
                <w:szCs w:val="24"/>
                <w:lang w:eastAsia="es-MX"/>
              </w:rPr>
            </w:pPr>
            <w:r w:rsidRPr="00BD4367">
              <w:rPr>
                <w:rFonts w:ascii="Book Antiqua" w:eastAsia="Times New Roman" w:hAnsi="Book Antiqua" w:cs="Times New Roman"/>
                <w:b/>
                <w:bCs/>
                <w:color w:val="000066"/>
                <w:sz w:val="20"/>
                <w:szCs w:val="36"/>
                <w:lang w:eastAsia="es-MX"/>
              </w:rPr>
              <w:t>Posibles valores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jc w:val="center"/>
              <w:rPr>
                <w:rFonts w:ascii="Times New Roman" w:eastAsia="Times New Roman" w:hAnsi="Times New Roman" w:cs="Times New Roman"/>
                <w:sz w:val="20"/>
                <w:szCs w:val="24"/>
                <w:lang w:eastAsia="es-MX"/>
              </w:rPr>
            </w:pPr>
            <w:r w:rsidRPr="00BD4367">
              <w:rPr>
                <w:rFonts w:ascii="Book Antiqua" w:eastAsia="Times New Roman" w:hAnsi="Book Antiqua" w:cs="Times New Roman"/>
                <w:b/>
                <w:bCs/>
                <w:color w:val="000066"/>
                <w:sz w:val="20"/>
                <w:szCs w:val="36"/>
                <w:lang w:eastAsia="es-MX"/>
              </w:rPr>
              <w:t>Ejemplos</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CC33"/>
            <w:vAlign w:val="center"/>
            <w:hideMark/>
          </w:tcPr>
          <w:p w:rsidR="00BD4367" w:rsidRPr="00BD4367" w:rsidRDefault="00BD4367" w:rsidP="00BD4367">
            <w:pPr>
              <w:spacing w:after="0" w:line="240" w:lineRule="auto"/>
              <w:jc w:val="center"/>
              <w:rPr>
                <w:rFonts w:ascii="Times New Roman" w:eastAsia="Times New Roman" w:hAnsi="Times New Roman" w:cs="Times New Roman"/>
                <w:sz w:val="20"/>
                <w:szCs w:val="24"/>
                <w:lang w:eastAsia="es-MX"/>
              </w:rPr>
            </w:pPr>
            <w:r w:rsidRPr="00BD4367">
              <w:rPr>
                <w:rFonts w:ascii="Jokerman" w:eastAsia="Times New Roman" w:hAnsi="Jokerman" w:cs="Times New Roman"/>
                <w:b/>
                <w:bCs/>
                <w:color w:val="000066"/>
                <w:sz w:val="20"/>
                <w:szCs w:val="20"/>
                <w:lang w:eastAsia="es-MX"/>
              </w:rPr>
              <w:t>FUENTES - FONT</w:t>
            </w:r>
            <w:r w:rsidRPr="00BD4367">
              <w:rPr>
                <w:rFonts w:ascii="Verdana" w:eastAsia="Times New Roman" w:hAnsi="Verdana" w:cs="Times New Roman"/>
                <w:color w:val="000066"/>
                <w:sz w:val="20"/>
                <w:szCs w:val="20"/>
                <w:lang w:eastAsia="es-MX"/>
              </w:rPr>
              <w:t xml:space="preserv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color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valor RGB o nombre de color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color: #009900; </w:t>
            </w:r>
            <w:r w:rsidRPr="00BD4367">
              <w:rPr>
                <w:rFonts w:ascii="Verdana" w:eastAsia="Times New Roman" w:hAnsi="Verdana" w:cs="Times New Roman"/>
                <w:color w:val="000066"/>
                <w:sz w:val="20"/>
                <w:szCs w:val="15"/>
                <w:lang w:eastAsia="es-MX"/>
              </w:rPr>
              <w:br/>
              <w:t xml:space="preserve">color: red;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Sirve para indicar el color del texto. Lo admiten casi todas las etiq</w:t>
            </w:r>
            <w:r w:rsidRPr="00BF40DE">
              <w:rPr>
                <w:rFonts w:ascii="Verdana" w:eastAsia="Times New Roman" w:hAnsi="Verdana" w:cs="Times New Roman"/>
                <w:color w:val="000066"/>
                <w:sz w:val="20"/>
                <w:szCs w:val="15"/>
                <w:lang w:eastAsia="es-MX"/>
              </w:rPr>
              <w:t>u</w:t>
            </w:r>
            <w:r w:rsidRPr="00BD4367">
              <w:rPr>
                <w:rFonts w:ascii="Verdana" w:eastAsia="Times New Roman" w:hAnsi="Verdana" w:cs="Times New Roman"/>
                <w:color w:val="000066"/>
                <w:sz w:val="20"/>
                <w:szCs w:val="15"/>
                <w:lang w:eastAsia="es-MX"/>
              </w:rPr>
              <w:t xml:space="preserve">etas de HTML. No todos los nombres de colores son admitidos en el </w:t>
            </w:r>
            <w:r w:rsidRPr="00BF40DE">
              <w:rPr>
                <w:rFonts w:ascii="Verdana" w:eastAsia="Times New Roman" w:hAnsi="Verdana" w:cs="Times New Roman"/>
                <w:color w:val="000066"/>
                <w:sz w:val="20"/>
                <w:szCs w:val="15"/>
                <w:lang w:eastAsia="es-MX"/>
              </w:rPr>
              <w:t>estándar</w:t>
            </w:r>
            <w:r w:rsidRPr="00BD4367">
              <w:rPr>
                <w:rFonts w:ascii="Verdana" w:eastAsia="Times New Roman" w:hAnsi="Verdana" w:cs="Times New Roman"/>
                <w:color w:val="000066"/>
                <w:sz w:val="20"/>
                <w:szCs w:val="15"/>
                <w:lang w:eastAsia="es-MX"/>
              </w:rPr>
              <w:t xml:space="preserve">, es aconsejable entonces utilizar el valor RGB.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font-size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xx-small | x-small | small | medium | large | x-large | xx-large </w:t>
            </w:r>
            <w:r w:rsidRPr="00BD4367">
              <w:rPr>
                <w:rFonts w:ascii="Verdana" w:eastAsia="Times New Roman" w:hAnsi="Verdana" w:cs="Times New Roman"/>
                <w:color w:val="000066"/>
                <w:sz w:val="20"/>
                <w:szCs w:val="15"/>
                <w:lang w:eastAsia="es-MX"/>
              </w:rPr>
              <w:br/>
              <w:t xml:space="preserve">Unidades de CSS </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font-size:12pt; </w:t>
            </w:r>
            <w:r w:rsidRPr="00BD4367">
              <w:rPr>
                <w:rFonts w:ascii="Verdana" w:eastAsia="Times New Roman" w:hAnsi="Verdana" w:cs="Times New Roman"/>
                <w:color w:val="000066"/>
                <w:sz w:val="20"/>
                <w:szCs w:val="15"/>
                <w:lang w:eastAsia="es-MX"/>
              </w:rPr>
              <w:br/>
              <w:t xml:space="preserve">font-size: x-large;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Sirve para indicar el tamaño de las fuentes de manera más rígida y con mayor exactitud.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font-family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serif | sans-serif | cursive | fantasy | monospace </w:t>
            </w:r>
            <w:r w:rsidRPr="00BD4367">
              <w:rPr>
                <w:rFonts w:ascii="Verdana" w:eastAsia="Times New Roman" w:hAnsi="Verdana" w:cs="Times New Roman"/>
                <w:color w:val="000066"/>
                <w:sz w:val="20"/>
                <w:szCs w:val="15"/>
                <w:lang w:eastAsia="es-MX"/>
              </w:rPr>
              <w:br/>
              <w:t xml:space="preserve">Todas las fuentes habituales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font-family:arial,helvetica; </w:t>
            </w:r>
            <w:r w:rsidRPr="00BD4367">
              <w:rPr>
                <w:rFonts w:ascii="Verdana" w:eastAsia="Times New Roman" w:hAnsi="Verdana" w:cs="Times New Roman"/>
                <w:color w:val="000066"/>
                <w:sz w:val="20"/>
                <w:szCs w:val="15"/>
                <w:lang w:eastAsia="es-MX"/>
              </w:rPr>
              <w:br/>
              <w:t xml:space="preserve">font-family: fantasy;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Con este atributo indicamos la familia de </w:t>
            </w:r>
            <w:r w:rsidRPr="00BF40DE">
              <w:rPr>
                <w:rFonts w:ascii="Verdana" w:eastAsia="Times New Roman" w:hAnsi="Verdana" w:cs="Times New Roman"/>
                <w:color w:val="000066"/>
                <w:sz w:val="20"/>
                <w:szCs w:val="15"/>
                <w:lang w:eastAsia="es-MX"/>
              </w:rPr>
              <w:t>tipografía</w:t>
            </w:r>
            <w:r w:rsidRPr="00BD4367">
              <w:rPr>
                <w:rFonts w:ascii="Verdana" w:eastAsia="Times New Roman" w:hAnsi="Verdana" w:cs="Times New Roman"/>
                <w:color w:val="000066"/>
                <w:sz w:val="20"/>
                <w:szCs w:val="15"/>
                <w:lang w:eastAsia="es-MX"/>
              </w:rPr>
              <w:t xml:space="preserve"> del texto. Los primeros valores son genéricos, es decir, los exploradores las comprenden y utilizan las fuentes que el usuario tenga en su sistema.</w:t>
            </w:r>
            <w:r w:rsidRPr="00BD4367">
              <w:rPr>
                <w:rFonts w:ascii="Verdana" w:eastAsia="Times New Roman" w:hAnsi="Verdana" w:cs="Times New Roman"/>
                <w:color w:val="000066"/>
                <w:sz w:val="20"/>
                <w:szCs w:val="15"/>
                <w:lang w:eastAsia="es-MX"/>
              </w:rPr>
              <w:br/>
              <w:t xml:space="preserve">También se pueden definir con tipografías normales, como ocurría en html. Si el nombre de una fuente tiene espacios se utilizan comillas para que se entienda bien.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font-weight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normal | bold | bolder | lighter | 100 | 200 | 300 | 400 | 500 | 600 | 700 | 800 | 900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font-weight:bold; </w:t>
            </w:r>
            <w:r w:rsidRPr="00BD4367">
              <w:rPr>
                <w:rFonts w:ascii="Verdana" w:eastAsia="Times New Roman" w:hAnsi="Verdana" w:cs="Times New Roman"/>
                <w:color w:val="000066"/>
                <w:sz w:val="20"/>
                <w:szCs w:val="15"/>
                <w:lang w:eastAsia="es-MX"/>
              </w:rPr>
              <w:br/>
              <w:t xml:space="preserve">font-weight: 200;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Sirve para definir la anchura de los caracteres, </w:t>
            </w:r>
            <w:proofErr w:type="gramStart"/>
            <w:r w:rsidRPr="00BD4367">
              <w:rPr>
                <w:rFonts w:ascii="Verdana" w:eastAsia="Times New Roman" w:hAnsi="Verdana" w:cs="Times New Roman"/>
                <w:color w:val="000066"/>
                <w:sz w:val="20"/>
                <w:szCs w:val="15"/>
                <w:lang w:eastAsia="es-MX"/>
              </w:rPr>
              <w:t>o</w:t>
            </w:r>
            <w:proofErr w:type="gramEnd"/>
            <w:r w:rsidRPr="00BD4367">
              <w:rPr>
                <w:rFonts w:ascii="Verdana" w:eastAsia="Times New Roman" w:hAnsi="Verdana" w:cs="Times New Roman"/>
                <w:color w:val="000066"/>
                <w:sz w:val="20"/>
                <w:szCs w:val="15"/>
                <w:lang w:eastAsia="es-MX"/>
              </w:rPr>
              <w:t xml:space="preserve"> dicho de otra manera, para poner negrillas con total libertad. </w:t>
            </w:r>
            <w:r w:rsidRPr="00BD4367">
              <w:rPr>
                <w:rFonts w:ascii="Verdana" w:eastAsia="Times New Roman" w:hAnsi="Verdana" w:cs="Times New Roman"/>
                <w:color w:val="000066"/>
                <w:sz w:val="20"/>
                <w:szCs w:val="15"/>
                <w:lang w:eastAsia="es-MX"/>
              </w:rPr>
              <w:br/>
              <w:t xml:space="preserve">Normal y 400 son el mismo valor, así como bold y 700.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font-style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normal | italic | oblique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font-style:normal; </w:t>
            </w:r>
            <w:r w:rsidRPr="00BD4367">
              <w:rPr>
                <w:rFonts w:ascii="Verdana" w:eastAsia="Times New Roman" w:hAnsi="Verdana" w:cs="Times New Roman"/>
                <w:color w:val="000066"/>
                <w:sz w:val="20"/>
                <w:szCs w:val="15"/>
                <w:lang w:eastAsia="es-MX"/>
              </w:rPr>
              <w:br/>
              <w:t xml:space="preserve">font-style: italic;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Es el estilo de la fuente, que puede ser normal, itálica u </w:t>
            </w:r>
            <w:proofErr w:type="spellStart"/>
            <w:r w:rsidRPr="00BD4367">
              <w:rPr>
                <w:rFonts w:ascii="Verdana" w:eastAsia="Times New Roman" w:hAnsi="Verdana" w:cs="Times New Roman"/>
                <w:color w:val="000066"/>
                <w:sz w:val="20"/>
                <w:szCs w:val="15"/>
                <w:lang w:eastAsia="es-MX"/>
              </w:rPr>
              <w:t>oblícua</w:t>
            </w:r>
            <w:proofErr w:type="spellEnd"/>
            <w:r w:rsidRPr="00BD4367">
              <w:rPr>
                <w:rFonts w:ascii="Verdana" w:eastAsia="Times New Roman" w:hAnsi="Verdana" w:cs="Times New Roman"/>
                <w:color w:val="000066"/>
                <w:sz w:val="20"/>
                <w:szCs w:val="15"/>
                <w:lang w:eastAsia="es-MX"/>
              </w:rPr>
              <w:t xml:space="preserve">. El estilo oblique es similar al italic.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CC33"/>
            <w:vAlign w:val="center"/>
            <w:hideMark/>
          </w:tcPr>
          <w:p w:rsidR="00BD4367" w:rsidRPr="00BD4367" w:rsidRDefault="00BD4367" w:rsidP="00BD4367">
            <w:pPr>
              <w:spacing w:after="0" w:line="240" w:lineRule="auto"/>
              <w:jc w:val="center"/>
              <w:rPr>
                <w:rFonts w:ascii="Times New Roman" w:eastAsia="Times New Roman" w:hAnsi="Times New Roman" w:cs="Times New Roman"/>
                <w:sz w:val="20"/>
                <w:szCs w:val="24"/>
                <w:lang w:eastAsia="es-MX"/>
              </w:rPr>
            </w:pPr>
            <w:r w:rsidRPr="00BD4367">
              <w:rPr>
                <w:rFonts w:ascii="Jokerman" w:eastAsia="Times New Roman" w:hAnsi="Jokerman" w:cs="Times New Roman"/>
                <w:b/>
                <w:bCs/>
                <w:color w:val="000066"/>
                <w:sz w:val="20"/>
                <w:szCs w:val="20"/>
                <w:lang w:eastAsia="es-MX"/>
              </w:rPr>
              <w:t>PÁRRAFOS - TEXT</w:t>
            </w:r>
            <w:r w:rsidRPr="00BD4367">
              <w:rPr>
                <w:rFonts w:ascii="Verdana" w:eastAsia="Times New Roman" w:hAnsi="Verdana" w:cs="Times New Roman"/>
                <w:color w:val="000066"/>
                <w:sz w:val="20"/>
                <w:szCs w:val="20"/>
                <w:lang w:eastAsia="es-MX"/>
              </w:rPr>
              <w:t xml:space="preserv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line-height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normal y 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line-height: 12px; </w:t>
            </w:r>
            <w:r w:rsidRPr="00BD4367">
              <w:rPr>
                <w:rFonts w:ascii="Verdana" w:eastAsia="Times New Roman" w:hAnsi="Verdana" w:cs="Times New Roman"/>
                <w:color w:val="000066"/>
                <w:sz w:val="20"/>
                <w:szCs w:val="15"/>
                <w:lang w:eastAsia="es-MX"/>
              </w:rPr>
              <w:br/>
              <w:t xml:space="preserve">line-height: normal;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lastRenderedPageBreak/>
              <w:t xml:space="preserve">El alto de una </w:t>
            </w:r>
            <w:r w:rsidRPr="00BF40DE">
              <w:rPr>
                <w:rFonts w:ascii="Verdana" w:eastAsia="Times New Roman" w:hAnsi="Verdana" w:cs="Times New Roman"/>
                <w:color w:val="000066"/>
                <w:sz w:val="20"/>
                <w:szCs w:val="15"/>
                <w:lang w:eastAsia="es-MX"/>
              </w:rPr>
              <w:t xml:space="preserve">línea, </w:t>
            </w:r>
            <w:proofErr w:type="gramStart"/>
            <w:r w:rsidRPr="00BF40DE">
              <w:rPr>
                <w:rFonts w:ascii="Verdana" w:eastAsia="Times New Roman" w:hAnsi="Verdana" w:cs="Times New Roman"/>
                <w:color w:val="000066"/>
                <w:sz w:val="20"/>
                <w:szCs w:val="15"/>
                <w:lang w:eastAsia="es-MX"/>
              </w:rPr>
              <w:t>y</w:t>
            </w:r>
            <w:proofErr w:type="gramEnd"/>
            <w:r w:rsidRPr="00BD4367">
              <w:rPr>
                <w:rFonts w:ascii="Verdana" w:eastAsia="Times New Roman" w:hAnsi="Verdana" w:cs="Times New Roman"/>
                <w:color w:val="000066"/>
                <w:sz w:val="20"/>
                <w:szCs w:val="15"/>
                <w:lang w:eastAsia="es-MX"/>
              </w:rPr>
              <w:t xml:space="preserve"> por tanto, el espaciado entre líneas. Es una de esas características que no se </w:t>
            </w:r>
            <w:r w:rsidRPr="00BF40DE">
              <w:rPr>
                <w:rFonts w:ascii="Verdana" w:eastAsia="Times New Roman" w:hAnsi="Verdana" w:cs="Times New Roman"/>
                <w:color w:val="000066"/>
                <w:sz w:val="20"/>
                <w:szCs w:val="15"/>
                <w:lang w:eastAsia="es-MX"/>
              </w:rPr>
              <w:t>podían</w:t>
            </w:r>
            <w:r w:rsidRPr="00BD4367">
              <w:rPr>
                <w:rFonts w:ascii="Verdana" w:eastAsia="Times New Roman" w:hAnsi="Verdana" w:cs="Times New Roman"/>
                <w:color w:val="000066"/>
                <w:sz w:val="20"/>
                <w:szCs w:val="15"/>
                <w:lang w:eastAsia="es-MX"/>
              </w:rPr>
              <w:t xml:space="preserve"> </w:t>
            </w:r>
            <w:r w:rsidRPr="00BF40DE">
              <w:rPr>
                <w:rFonts w:ascii="Verdana" w:eastAsia="Times New Roman" w:hAnsi="Verdana" w:cs="Times New Roman"/>
                <w:color w:val="000066"/>
                <w:sz w:val="20"/>
                <w:szCs w:val="15"/>
                <w:lang w:eastAsia="es-MX"/>
              </w:rPr>
              <w:t>modificar</w:t>
            </w:r>
            <w:r w:rsidRPr="00BD4367">
              <w:rPr>
                <w:rFonts w:ascii="Verdana" w:eastAsia="Times New Roman" w:hAnsi="Verdana" w:cs="Times New Roman"/>
                <w:color w:val="000066"/>
                <w:sz w:val="20"/>
                <w:szCs w:val="15"/>
                <w:lang w:eastAsia="es-MX"/>
              </w:rPr>
              <w:t xml:space="preserve"> utilizando HTML.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text-decoration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none | [ underline || overline || line-through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text-decoration: none; </w:t>
            </w:r>
            <w:r w:rsidRPr="00BD4367">
              <w:rPr>
                <w:rFonts w:ascii="Verdana" w:eastAsia="Times New Roman" w:hAnsi="Verdana" w:cs="Times New Roman"/>
                <w:color w:val="000066"/>
                <w:sz w:val="20"/>
                <w:szCs w:val="15"/>
                <w:lang w:eastAsia="es-MX"/>
              </w:rPr>
              <w:br/>
              <w:t xml:space="preserve">text-decoration: underline;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Para establecer la decoración de un texto, es decir, si está subrayado, sobrerayado o tachado.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text-align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left | right | center | justify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text-align: right; </w:t>
            </w:r>
            <w:r w:rsidRPr="00BD4367">
              <w:rPr>
                <w:rFonts w:ascii="Verdana" w:eastAsia="Times New Roman" w:hAnsi="Verdana" w:cs="Times New Roman"/>
                <w:color w:val="000066"/>
                <w:sz w:val="20"/>
                <w:szCs w:val="15"/>
                <w:lang w:eastAsia="es-MX"/>
              </w:rPr>
              <w:br/>
              <w:t xml:space="preserve">text-align: center;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Sirve para indicar la alineación del texto. Es interesante destacar que las hojas de estilo permiten el justificado de texto, aunque recuerda que no tiene </w:t>
            </w:r>
            <w:proofErr w:type="spellStart"/>
            <w:r w:rsidRPr="00BD4367">
              <w:rPr>
                <w:rFonts w:ascii="Verdana" w:eastAsia="Times New Roman" w:hAnsi="Verdana" w:cs="Times New Roman"/>
                <w:color w:val="000066"/>
                <w:sz w:val="20"/>
                <w:szCs w:val="15"/>
                <w:lang w:eastAsia="es-MX"/>
              </w:rPr>
              <w:t>por que</w:t>
            </w:r>
            <w:proofErr w:type="spellEnd"/>
            <w:r w:rsidRPr="00BD4367">
              <w:rPr>
                <w:rFonts w:ascii="Verdana" w:eastAsia="Times New Roman" w:hAnsi="Verdana" w:cs="Times New Roman"/>
                <w:color w:val="000066"/>
                <w:sz w:val="20"/>
                <w:szCs w:val="15"/>
                <w:lang w:eastAsia="es-MX"/>
              </w:rPr>
              <w:t xml:space="preserve"> funcionar en todos los sistemas.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text-indent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text-indent: 10px; </w:t>
            </w:r>
            <w:r w:rsidRPr="00BD4367">
              <w:rPr>
                <w:rFonts w:ascii="Verdana" w:eastAsia="Times New Roman" w:hAnsi="Verdana" w:cs="Times New Roman"/>
                <w:color w:val="000066"/>
                <w:sz w:val="20"/>
                <w:szCs w:val="15"/>
                <w:lang w:eastAsia="es-MX"/>
              </w:rPr>
              <w:br/>
              <w:t xml:space="preserve">text-indent: 2in;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 atributo que sirve para hacer sangrado o márgenes en las páginas. Muy útil y novedosa.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text-transform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capitalize | uppercase | lowercase | none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text-transform: none; </w:t>
            </w:r>
            <w:r w:rsidRPr="00BD4367">
              <w:rPr>
                <w:rFonts w:ascii="Verdana" w:eastAsia="Times New Roman" w:hAnsi="Verdana" w:cs="Times New Roman"/>
                <w:color w:val="000066"/>
                <w:sz w:val="20"/>
                <w:szCs w:val="15"/>
                <w:lang w:eastAsia="es-MX"/>
              </w:rPr>
              <w:br/>
              <w:t xml:space="preserve">text-transform: capitalize;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Nos permite transformar el texto, haciendo que tenga la primera letra en mayúsculas de todas las </w:t>
            </w:r>
            <w:r w:rsidRPr="00BF40DE">
              <w:rPr>
                <w:rFonts w:ascii="Verdana" w:eastAsia="Times New Roman" w:hAnsi="Verdana" w:cs="Times New Roman"/>
                <w:color w:val="000066"/>
                <w:sz w:val="20"/>
                <w:szCs w:val="15"/>
                <w:lang w:eastAsia="es-MX"/>
              </w:rPr>
              <w:t>palabras</w:t>
            </w:r>
            <w:r w:rsidRPr="00BD4367">
              <w:rPr>
                <w:rFonts w:ascii="Verdana" w:eastAsia="Times New Roman" w:hAnsi="Verdana" w:cs="Times New Roman"/>
                <w:color w:val="000066"/>
                <w:sz w:val="20"/>
                <w:szCs w:val="15"/>
                <w:lang w:eastAsia="es-MX"/>
              </w:rPr>
              <w:t xml:space="preserve">, todo en mayúsculas o minúsculas.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CC33"/>
            <w:vAlign w:val="center"/>
            <w:hideMark/>
          </w:tcPr>
          <w:p w:rsidR="00BD4367" w:rsidRPr="00BD4367" w:rsidRDefault="00BD4367" w:rsidP="00BD4367">
            <w:pPr>
              <w:spacing w:after="0" w:line="240" w:lineRule="auto"/>
              <w:jc w:val="center"/>
              <w:rPr>
                <w:rFonts w:ascii="Times New Roman" w:eastAsia="Times New Roman" w:hAnsi="Times New Roman" w:cs="Times New Roman"/>
                <w:sz w:val="20"/>
                <w:szCs w:val="24"/>
                <w:lang w:eastAsia="es-MX"/>
              </w:rPr>
            </w:pPr>
            <w:r w:rsidRPr="00BD4367">
              <w:rPr>
                <w:rFonts w:ascii="Jokerman" w:eastAsia="Times New Roman" w:hAnsi="Jokerman" w:cs="Times New Roman"/>
                <w:b/>
                <w:bCs/>
                <w:color w:val="000066"/>
                <w:sz w:val="20"/>
                <w:szCs w:val="20"/>
                <w:lang w:eastAsia="es-MX"/>
              </w:rPr>
              <w:t>FONDO - BACKGROUND</w:t>
            </w:r>
            <w:r w:rsidRPr="00BD4367">
              <w:rPr>
                <w:rFonts w:ascii="Verdana" w:eastAsia="Times New Roman" w:hAnsi="Verdana" w:cs="Times New Roman"/>
                <w:color w:val="000066"/>
                <w:sz w:val="20"/>
                <w:szCs w:val="20"/>
                <w:lang w:eastAsia="es-MX"/>
              </w:rPr>
              <w:t xml:space="preserv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Background-color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 color, con su nombre o su valor RGB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background-color: green; </w:t>
            </w:r>
            <w:r w:rsidRPr="00BD4367">
              <w:rPr>
                <w:rFonts w:ascii="Verdana" w:eastAsia="Times New Roman" w:hAnsi="Verdana" w:cs="Times New Roman"/>
                <w:color w:val="000066"/>
                <w:sz w:val="20"/>
                <w:szCs w:val="15"/>
                <w:lang w:eastAsia="es-MX"/>
              </w:rPr>
              <w:br/>
              <w:t xml:space="preserve">background-color: #000055;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Sirve para indicar el color de fondo de un elemento de la página.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Background-image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El nombre de la imagen con su camino relativo o absoluto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background-image: url(mármol.gif) ; </w:t>
            </w:r>
            <w:r w:rsidRPr="00BD4367">
              <w:rPr>
                <w:rFonts w:ascii="Verdana" w:eastAsia="Times New Roman" w:hAnsi="Verdana" w:cs="Times New Roman"/>
                <w:color w:val="000066"/>
                <w:sz w:val="20"/>
                <w:szCs w:val="15"/>
                <w:lang w:eastAsia="es-MX"/>
              </w:rPr>
              <w:br/>
              <w:t xml:space="preserve">background-image: url(http://www.x.com/fondo.gif)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Colocamos con este atributo una imagen de fondo en cualquier elemento de la página.</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CC33"/>
            <w:vAlign w:val="center"/>
            <w:hideMark/>
          </w:tcPr>
          <w:p w:rsidR="00BD4367" w:rsidRPr="00BD4367" w:rsidRDefault="00BD4367" w:rsidP="00BD4367">
            <w:pPr>
              <w:spacing w:after="0" w:line="240" w:lineRule="auto"/>
              <w:jc w:val="center"/>
              <w:rPr>
                <w:rFonts w:ascii="Times New Roman" w:eastAsia="Times New Roman" w:hAnsi="Times New Roman" w:cs="Times New Roman"/>
                <w:sz w:val="20"/>
                <w:szCs w:val="24"/>
                <w:lang w:eastAsia="es-MX"/>
              </w:rPr>
            </w:pPr>
            <w:r w:rsidRPr="00BD4367">
              <w:rPr>
                <w:rFonts w:ascii="Jokerman" w:eastAsia="Times New Roman" w:hAnsi="Jokerman" w:cs="Times New Roman"/>
                <w:b/>
                <w:bCs/>
                <w:color w:val="000066"/>
                <w:sz w:val="20"/>
                <w:szCs w:val="20"/>
                <w:lang w:eastAsia="es-MX"/>
              </w:rPr>
              <w:t>BOX - CAJA</w:t>
            </w:r>
            <w:r w:rsidRPr="00BD4367">
              <w:rPr>
                <w:rFonts w:ascii="Verdana" w:eastAsia="Times New Roman" w:hAnsi="Verdana" w:cs="Times New Roman"/>
                <w:color w:val="000066"/>
                <w:sz w:val="20"/>
                <w:szCs w:val="20"/>
                <w:lang w:eastAsia="es-MX"/>
              </w:rPr>
              <w:t xml:space="preserv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Margin-left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margin-left: 1cm; </w:t>
            </w:r>
            <w:r w:rsidRPr="00BD4367">
              <w:rPr>
                <w:rFonts w:ascii="Verdana" w:eastAsia="Times New Roman" w:hAnsi="Verdana" w:cs="Times New Roman"/>
                <w:color w:val="000066"/>
                <w:sz w:val="20"/>
                <w:szCs w:val="15"/>
                <w:lang w:eastAsia="es-MX"/>
              </w:rPr>
              <w:br/>
              <w:t xml:space="preserve">margin-left: 0,5in;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Indicamos con este atributo el tamaño del margen a la izquierda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Margin-right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margin-right: 5%; </w:t>
            </w:r>
            <w:r w:rsidRPr="00BD4367">
              <w:rPr>
                <w:rFonts w:ascii="Verdana" w:eastAsia="Times New Roman" w:hAnsi="Verdana" w:cs="Times New Roman"/>
                <w:color w:val="000066"/>
                <w:sz w:val="20"/>
                <w:szCs w:val="15"/>
                <w:lang w:eastAsia="es-MX"/>
              </w:rPr>
              <w:br/>
              <w:t xml:space="preserve">margin-right: 1in;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Se utiliza para definir el tamaño del margen a la derecha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Margin-top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margin-top: 0px; </w:t>
            </w:r>
            <w:r w:rsidRPr="00BD4367">
              <w:rPr>
                <w:rFonts w:ascii="Verdana" w:eastAsia="Times New Roman" w:hAnsi="Verdana" w:cs="Times New Roman"/>
                <w:color w:val="000066"/>
                <w:sz w:val="20"/>
                <w:szCs w:val="15"/>
                <w:lang w:eastAsia="es-MX"/>
              </w:rPr>
              <w:br/>
              <w:t xml:space="preserve">margin-top: 10px;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Indicamos con este atributo el tamaño del margen arriba de la página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Margin-bottom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margin-bottom: 0pt; </w:t>
            </w:r>
            <w:r w:rsidRPr="00BD4367">
              <w:rPr>
                <w:rFonts w:ascii="Verdana" w:eastAsia="Times New Roman" w:hAnsi="Verdana" w:cs="Times New Roman"/>
                <w:color w:val="000066"/>
                <w:sz w:val="20"/>
                <w:szCs w:val="15"/>
                <w:lang w:eastAsia="es-MX"/>
              </w:rPr>
              <w:br/>
              <w:t xml:space="preserve">margin-top: 1px;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Con </w:t>
            </w:r>
            <w:r w:rsidRPr="00BF40DE">
              <w:rPr>
                <w:rFonts w:ascii="Verdana" w:eastAsia="Times New Roman" w:hAnsi="Verdana" w:cs="Times New Roman"/>
                <w:color w:val="000066"/>
                <w:sz w:val="20"/>
                <w:szCs w:val="15"/>
                <w:lang w:eastAsia="es-MX"/>
              </w:rPr>
              <w:t>él</w:t>
            </w:r>
            <w:r w:rsidRPr="00BD4367">
              <w:rPr>
                <w:rFonts w:ascii="Verdana" w:eastAsia="Times New Roman" w:hAnsi="Verdana" w:cs="Times New Roman"/>
                <w:color w:val="000066"/>
                <w:sz w:val="20"/>
                <w:szCs w:val="15"/>
                <w:lang w:eastAsia="es-MX"/>
              </w:rPr>
              <w:t xml:space="preserve"> se indica el tamaño del margen en la parte de abajo de la página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Padding-left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padding-left: 0.5in; </w:t>
            </w:r>
            <w:r w:rsidRPr="00BD4367">
              <w:rPr>
                <w:rFonts w:ascii="Verdana" w:eastAsia="Times New Roman" w:hAnsi="Verdana" w:cs="Times New Roman"/>
                <w:color w:val="000066"/>
                <w:sz w:val="20"/>
                <w:szCs w:val="15"/>
                <w:lang w:eastAsia="es-MX"/>
              </w:rPr>
              <w:br/>
              <w:t xml:space="preserve">padding-left: 1px;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lastRenderedPageBreak/>
              <w:t>Indica el espacio insertado, por la izquierda, entre el borde del elemento-continente y el contenido de este. Es parecido a el atributo cellpadding de las tablas.</w:t>
            </w:r>
            <w:r w:rsidRPr="00BD4367">
              <w:rPr>
                <w:rFonts w:ascii="Verdana" w:eastAsia="Times New Roman" w:hAnsi="Verdana" w:cs="Times New Roman"/>
                <w:color w:val="000066"/>
                <w:sz w:val="20"/>
                <w:szCs w:val="15"/>
                <w:lang w:eastAsia="es-MX"/>
              </w:rPr>
              <w:br/>
              <w:t xml:space="preserve">El espacio insertado tiene el mismo fondo que el fondo del elemento-continente.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Padding-right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padding-right: 0.5cm; </w:t>
            </w:r>
            <w:r w:rsidRPr="00BD4367">
              <w:rPr>
                <w:rFonts w:ascii="Verdana" w:eastAsia="Times New Roman" w:hAnsi="Verdana" w:cs="Times New Roman"/>
                <w:color w:val="000066"/>
                <w:sz w:val="20"/>
                <w:szCs w:val="15"/>
                <w:lang w:eastAsia="es-MX"/>
              </w:rPr>
              <w:br/>
              <w:t xml:space="preserve">padding-right: 1pt;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Indica el espacio insertado, en este caso por la derecha, entre el borde del elemento-continente y el contenido de este. Es parecido a el atributo cellpadding de las tablas.</w:t>
            </w:r>
            <w:r w:rsidRPr="00BD4367">
              <w:rPr>
                <w:rFonts w:ascii="Verdana" w:eastAsia="Times New Roman" w:hAnsi="Verdana" w:cs="Times New Roman"/>
                <w:color w:val="000066"/>
                <w:sz w:val="20"/>
                <w:szCs w:val="15"/>
                <w:lang w:eastAsia="es-MX"/>
              </w:rPr>
              <w:br/>
              <w:t xml:space="preserve">El espacio insertado tiene el mismo fondo que el fondo del elemento-continente.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Padding-top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padding-top: 10pt; </w:t>
            </w:r>
            <w:r w:rsidRPr="00BD4367">
              <w:rPr>
                <w:rFonts w:ascii="Verdana" w:eastAsia="Times New Roman" w:hAnsi="Verdana" w:cs="Times New Roman"/>
                <w:color w:val="000066"/>
                <w:sz w:val="20"/>
                <w:szCs w:val="15"/>
                <w:lang w:eastAsia="es-MX"/>
              </w:rPr>
              <w:br/>
              <w:t xml:space="preserve">padding-top: 5px;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Indica el espacio insertado, por arriba, entre el borde del elemento-continente y el contenido de este.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Padding-bottom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padding-right: 0.5cm; </w:t>
            </w:r>
            <w:r w:rsidRPr="00BD4367">
              <w:rPr>
                <w:rFonts w:ascii="Verdana" w:eastAsia="Times New Roman" w:hAnsi="Verdana" w:cs="Times New Roman"/>
                <w:color w:val="000066"/>
                <w:sz w:val="20"/>
                <w:szCs w:val="15"/>
                <w:lang w:eastAsia="es-MX"/>
              </w:rPr>
              <w:br/>
              <w:t xml:space="preserve">padding-right: 1pt;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Indica el espacio insertado, en este caso por abajo, entre el borde del elemento-continente y el contenido de este.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Border-color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color RGB y nombre de color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border-color: red; </w:t>
            </w:r>
            <w:r w:rsidRPr="00BD4367">
              <w:rPr>
                <w:rFonts w:ascii="Verdana" w:eastAsia="Times New Roman" w:hAnsi="Verdana" w:cs="Times New Roman"/>
                <w:color w:val="000066"/>
                <w:sz w:val="20"/>
                <w:szCs w:val="15"/>
                <w:lang w:eastAsia="es-MX"/>
              </w:rPr>
              <w:br/>
              <w:t xml:space="preserve">border-color: #ffccff;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Para indicar el color del borde del elemento de la página al que se lo aplicamos. Se puede poner colores por separado con los atributos border-top-color, border-right-color, border-bottom-color, border-left-color.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Border-style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none | dotted | solid | double | groove | ridge | inset | outset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border-style: solid; </w:t>
            </w:r>
            <w:r w:rsidRPr="00BD4367">
              <w:rPr>
                <w:rFonts w:ascii="Verdana" w:eastAsia="Times New Roman" w:hAnsi="Verdana" w:cs="Times New Roman"/>
                <w:color w:val="000066"/>
                <w:sz w:val="20"/>
                <w:szCs w:val="15"/>
                <w:lang w:eastAsia="es-MX"/>
              </w:rPr>
              <w:br/>
              <w:t xml:space="preserve">border-style: double;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El estilo del borde, los valores significan: none=</w:t>
            </w:r>
            <w:r w:rsidRPr="00BF40DE">
              <w:rPr>
                <w:rFonts w:ascii="Verdana" w:eastAsia="Times New Roman" w:hAnsi="Verdana" w:cs="Times New Roman"/>
                <w:color w:val="000066"/>
                <w:sz w:val="20"/>
                <w:szCs w:val="15"/>
                <w:lang w:eastAsia="es-MX"/>
              </w:rPr>
              <w:t>ningún</w:t>
            </w:r>
            <w:r w:rsidRPr="00BD4367">
              <w:rPr>
                <w:rFonts w:ascii="Verdana" w:eastAsia="Times New Roman" w:hAnsi="Verdana" w:cs="Times New Roman"/>
                <w:color w:val="000066"/>
                <w:sz w:val="20"/>
                <w:szCs w:val="15"/>
                <w:lang w:eastAsia="es-MX"/>
              </w:rPr>
              <w:t xml:space="preserve"> borde, dotted=punteado (no parece funcionar), solid=solido, double=doble borde, y desde groove hasta outset son bordes con varios efectos 3D.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border-width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Unidades CSS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border-width: 10px; </w:t>
            </w:r>
            <w:r w:rsidRPr="00BD4367">
              <w:rPr>
                <w:rFonts w:ascii="Verdana" w:eastAsia="Times New Roman" w:hAnsi="Verdana" w:cs="Times New Roman"/>
                <w:color w:val="000066"/>
                <w:sz w:val="20"/>
                <w:szCs w:val="15"/>
                <w:lang w:eastAsia="es-MX"/>
              </w:rPr>
              <w:br/>
              <w:t xml:space="preserve">border-width: 0.5in;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El tamaño del borde del elemento al que lo aplicamos.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float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none | left | right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float: right;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Sirve para alinear un elemento a la izquierda o la derecha haciendo que el texto se agrupe alrededor de dicho elemento. Igual que el atributo align en </w:t>
            </w:r>
            <w:r w:rsidRPr="00BF40DE">
              <w:rPr>
                <w:rFonts w:ascii="Verdana" w:eastAsia="Times New Roman" w:hAnsi="Verdana" w:cs="Times New Roman"/>
                <w:color w:val="000066"/>
                <w:sz w:val="20"/>
                <w:szCs w:val="15"/>
                <w:lang w:eastAsia="es-MX"/>
              </w:rPr>
              <w:t>imágenes</w:t>
            </w:r>
            <w:r w:rsidRPr="00BD4367">
              <w:rPr>
                <w:rFonts w:ascii="Verdana" w:eastAsia="Times New Roman" w:hAnsi="Verdana" w:cs="Times New Roman"/>
                <w:color w:val="000066"/>
                <w:sz w:val="20"/>
                <w:szCs w:val="15"/>
                <w:lang w:eastAsia="es-MX"/>
              </w:rPr>
              <w:t xml:space="preserve"> en sus valores right y left. </w:t>
            </w:r>
          </w:p>
        </w:tc>
      </w:tr>
      <w:tr w:rsidR="00BD4367" w:rsidRPr="00BD4367" w:rsidTr="00BD436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b/>
                <w:bCs/>
                <w:color w:val="000066"/>
                <w:sz w:val="20"/>
                <w:szCs w:val="20"/>
                <w:lang w:eastAsia="es-MX"/>
              </w:rPr>
              <w:t xml:space="preserve">clear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none | right | left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clear: right;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Verdana" w:eastAsia="Times New Roman" w:hAnsi="Verdana" w:cs="Times New Roman"/>
                <w:color w:val="000066"/>
                <w:sz w:val="20"/>
                <w:szCs w:val="15"/>
                <w:lang w:eastAsia="es-MX"/>
              </w:rPr>
              <w:t xml:space="preserve">Si este elemento tiene a su altura </w:t>
            </w:r>
            <w:r w:rsidRPr="00BF40DE">
              <w:rPr>
                <w:rFonts w:ascii="Verdana" w:eastAsia="Times New Roman" w:hAnsi="Verdana" w:cs="Times New Roman"/>
                <w:color w:val="000066"/>
                <w:sz w:val="20"/>
                <w:szCs w:val="15"/>
                <w:lang w:eastAsia="es-MX"/>
              </w:rPr>
              <w:t>imágenes</w:t>
            </w:r>
            <w:r w:rsidRPr="00BD4367">
              <w:rPr>
                <w:rFonts w:ascii="Verdana" w:eastAsia="Times New Roman" w:hAnsi="Verdana" w:cs="Times New Roman"/>
                <w:color w:val="000066"/>
                <w:sz w:val="20"/>
                <w:szCs w:val="15"/>
                <w:lang w:eastAsia="es-MX"/>
              </w:rPr>
              <w:t xml:space="preserve"> u otros elementos alineados a la derecha o la izquierda, con el atributo clear hacemos que se coloque en un lugar donde ya no tenga esos elementos </w:t>
            </w:r>
            <w:proofErr w:type="spellStart"/>
            <w:r w:rsidRPr="00BD4367">
              <w:rPr>
                <w:rFonts w:ascii="Verdana" w:eastAsia="Times New Roman" w:hAnsi="Verdana" w:cs="Times New Roman"/>
                <w:color w:val="000066"/>
                <w:sz w:val="20"/>
                <w:szCs w:val="15"/>
                <w:lang w:eastAsia="es-MX"/>
              </w:rPr>
              <w:t>a el</w:t>
            </w:r>
            <w:proofErr w:type="spellEnd"/>
            <w:r w:rsidRPr="00BD4367">
              <w:rPr>
                <w:rFonts w:ascii="Verdana" w:eastAsia="Times New Roman" w:hAnsi="Verdana" w:cs="Times New Roman"/>
                <w:color w:val="000066"/>
                <w:sz w:val="20"/>
                <w:szCs w:val="15"/>
                <w:lang w:eastAsia="es-MX"/>
              </w:rPr>
              <w:t xml:space="preserve"> lado que indiquemos. </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CC33"/>
            <w:vAlign w:val="center"/>
            <w:hideMark/>
          </w:tcPr>
          <w:p w:rsidR="00BD4367" w:rsidRPr="00BD4367" w:rsidRDefault="00BD4367" w:rsidP="00BD4367">
            <w:pPr>
              <w:spacing w:after="0" w:line="240" w:lineRule="auto"/>
              <w:rPr>
                <w:rFonts w:ascii="Times New Roman" w:eastAsia="Times New Roman" w:hAnsi="Times New Roman" w:cs="Times New Roman"/>
                <w:sz w:val="20"/>
                <w:szCs w:val="24"/>
                <w:lang w:eastAsia="es-MX"/>
              </w:rPr>
            </w:pPr>
            <w:r w:rsidRPr="00BD4367">
              <w:rPr>
                <w:rFonts w:ascii="Jokerman" w:eastAsia="Times New Roman" w:hAnsi="Jokerman" w:cs="Times New Roman"/>
                <w:b/>
                <w:bCs/>
                <w:color w:val="000066"/>
                <w:sz w:val="20"/>
                <w:szCs w:val="24"/>
                <w:lang w:eastAsia="es-MX"/>
              </w:rPr>
              <w:t>OTROS ELEMENTOS</w:t>
            </w:r>
          </w:p>
        </w:tc>
      </w:tr>
      <w:tr w:rsidR="00BD4367" w:rsidRPr="00BD4367" w:rsidTr="00BD436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numPr>
                <w:ilvl w:val="0"/>
                <w:numId w:val="1"/>
              </w:numPr>
              <w:spacing w:before="100" w:beforeAutospacing="1" w:after="100" w:afterAutospacing="1" w:line="240" w:lineRule="auto"/>
              <w:rPr>
                <w:rFonts w:ascii="Times New Roman" w:eastAsia="Times New Roman" w:hAnsi="Times New Roman" w:cs="Times New Roman"/>
                <w:sz w:val="20"/>
                <w:szCs w:val="24"/>
                <w:lang w:eastAsia="es-MX"/>
              </w:rPr>
            </w:pPr>
            <w:r w:rsidRPr="00BD4367">
              <w:rPr>
                <w:rFonts w:ascii="Times New Roman" w:eastAsia="Times New Roman" w:hAnsi="Times New Roman" w:cs="Times New Roman"/>
                <w:b/>
                <w:bCs/>
                <w:color w:val="000066"/>
                <w:sz w:val="20"/>
                <w:szCs w:val="24"/>
                <w:lang w:eastAsia="es-MX"/>
              </w:rPr>
              <w:t>Estilos en los formularios:</w:t>
            </w:r>
            <w:r w:rsidRPr="00BD4367">
              <w:rPr>
                <w:rFonts w:ascii="Times New Roman" w:eastAsia="Times New Roman" w:hAnsi="Times New Roman" w:cs="Times New Roman"/>
                <w:color w:val="000066"/>
                <w:sz w:val="20"/>
                <w:szCs w:val="24"/>
                <w:lang w:eastAsia="es-MX"/>
              </w:rPr>
              <w:br/>
              <w:t xml:space="preserve">- </w:t>
            </w:r>
            <w:r w:rsidRPr="00BD4367">
              <w:rPr>
                <w:rFonts w:ascii="Times New Roman" w:eastAsia="Times New Roman" w:hAnsi="Times New Roman" w:cs="Times New Roman"/>
                <w:i/>
                <w:iCs/>
                <w:color w:val="000066"/>
                <w:sz w:val="20"/>
                <w:szCs w:val="24"/>
                <w:lang w:eastAsia="es-MX"/>
              </w:rPr>
              <w:t>Mediante estilos dentro de las etiquetas</w:t>
            </w:r>
            <w:r w:rsidRPr="00BD4367">
              <w:rPr>
                <w:rFonts w:ascii="Times New Roman" w:eastAsia="Times New Roman" w:hAnsi="Times New Roman" w:cs="Times New Roman"/>
                <w:color w:val="000066"/>
                <w:sz w:val="20"/>
                <w:szCs w:val="24"/>
                <w:lang w:eastAsia="es-MX"/>
              </w:rPr>
              <w:br/>
              <w:t>&lt;INPUT TYPE="TEXT" style="border:double;background:yellow;color:blue" name="Campo2"&gt;</w:t>
            </w:r>
            <w:r w:rsidRPr="00BD4367">
              <w:rPr>
                <w:rFonts w:ascii="Times New Roman" w:eastAsia="Times New Roman" w:hAnsi="Times New Roman" w:cs="Times New Roman"/>
                <w:color w:val="000066"/>
                <w:sz w:val="20"/>
                <w:szCs w:val="24"/>
                <w:lang w:eastAsia="es-MX"/>
              </w:rPr>
              <w:br/>
              <w:t xml:space="preserve">- </w:t>
            </w:r>
            <w:r w:rsidRPr="00BD4367">
              <w:rPr>
                <w:rFonts w:ascii="Times New Roman" w:eastAsia="Times New Roman" w:hAnsi="Times New Roman" w:cs="Times New Roman"/>
                <w:i/>
                <w:iCs/>
                <w:color w:val="000066"/>
                <w:sz w:val="20"/>
                <w:szCs w:val="24"/>
                <w:lang w:eastAsia="es-MX"/>
              </w:rPr>
              <w:t>Con Clases</w:t>
            </w:r>
            <w:r w:rsidRPr="00BD4367">
              <w:rPr>
                <w:rFonts w:ascii="Times New Roman" w:eastAsia="Times New Roman" w:hAnsi="Times New Roman" w:cs="Times New Roman"/>
                <w:color w:val="000066"/>
                <w:sz w:val="20"/>
                <w:szCs w:val="24"/>
                <w:lang w:eastAsia="es-MX"/>
              </w:rPr>
              <w:br/>
              <w:t>&lt;INPUT TYPE="TEXT" class="boton1" name="Campo2"&gt;</w:t>
            </w:r>
            <w:r w:rsidRPr="00BD4367">
              <w:rPr>
                <w:rFonts w:ascii="Times New Roman" w:eastAsia="Times New Roman" w:hAnsi="Times New Roman" w:cs="Times New Roman"/>
                <w:color w:val="000066"/>
                <w:sz w:val="20"/>
                <w:szCs w:val="24"/>
                <w:lang w:eastAsia="es-MX"/>
              </w:rPr>
              <w:br/>
            </w:r>
            <w:r w:rsidRPr="00BD4367">
              <w:rPr>
                <w:rFonts w:ascii="Times New Roman" w:eastAsia="Times New Roman" w:hAnsi="Times New Roman" w:cs="Times New Roman"/>
                <w:color w:val="000066"/>
                <w:sz w:val="20"/>
                <w:szCs w:val="24"/>
                <w:lang w:eastAsia="es-MX"/>
              </w:rPr>
              <w:lastRenderedPageBreak/>
              <w:t>y en la hoja de estilo tendríamos la clase boton1</w:t>
            </w:r>
            <w:r w:rsidRPr="00BD4367">
              <w:rPr>
                <w:rFonts w:ascii="Times New Roman" w:eastAsia="Times New Roman" w:hAnsi="Times New Roman" w:cs="Times New Roman"/>
                <w:color w:val="000066"/>
                <w:sz w:val="20"/>
                <w:szCs w:val="24"/>
                <w:lang w:eastAsia="es-MX"/>
              </w:rPr>
              <w:br/>
              <w:t>.boton1{ border:double;background:yellow;color:blue }</w:t>
            </w:r>
          </w:p>
        </w:tc>
      </w:tr>
      <w:tr w:rsidR="00BD4367" w:rsidRPr="00BD4367" w:rsidTr="00BD4367">
        <w:trPr>
          <w:trHeight w:val="2220"/>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BD4367" w:rsidRPr="00BD4367" w:rsidRDefault="00BD4367" w:rsidP="00BD4367">
            <w:pPr>
              <w:numPr>
                <w:ilvl w:val="0"/>
                <w:numId w:val="2"/>
              </w:numPr>
              <w:spacing w:before="100" w:beforeAutospacing="1" w:after="100" w:afterAutospacing="1" w:line="240" w:lineRule="auto"/>
              <w:rPr>
                <w:rFonts w:ascii="Times New Roman" w:eastAsia="Times New Roman" w:hAnsi="Times New Roman" w:cs="Times New Roman"/>
                <w:sz w:val="20"/>
                <w:szCs w:val="24"/>
                <w:lang w:eastAsia="es-MX"/>
              </w:rPr>
            </w:pPr>
            <w:r w:rsidRPr="00BD4367">
              <w:rPr>
                <w:rFonts w:ascii="Times New Roman" w:eastAsia="Times New Roman" w:hAnsi="Times New Roman" w:cs="Times New Roman"/>
                <w:b/>
                <w:bCs/>
                <w:color w:val="000066"/>
                <w:sz w:val="20"/>
                <w:szCs w:val="24"/>
                <w:lang w:eastAsia="es-MX"/>
              </w:rPr>
              <w:lastRenderedPageBreak/>
              <w:t>Estilos en los enlaces</w:t>
            </w:r>
            <w:r w:rsidRPr="00BD4367">
              <w:rPr>
                <w:rFonts w:ascii="Times New Roman" w:eastAsia="Times New Roman" w:hAnsi="Times New Roman" w:cs="Times New Roman"/>
                <w:b/>
                <w:bCs/>
                <w:color w:val="000066"/>
                <w:sz w:val="20"/>
                <w:szCs w:val="24"/>
                <w:lang w:eastAsia="es-MX"/>
              </w:rPr>
              <w:br/>
            </w:r>
            <w:r w:rsidRPr="00BD4367">
              <w:rPr>
                <w:rFonts w:ascii="Times New Roman" w:eastAsia="Times New Roman" w:hAnsi="Times New Roman" w:cs="Times New Roman"/>
                <w:color w:val="000066"/>
                <w:sz w:val="20"/>
                <w:szCs w:val="24"/>
                <w:lang w:eastAsia="es-MX"/>
              </w:rPr>
              <w:t>Pondremos en la hoja de estilo o en la definición del estilo en la cabecera</w:t>
            </w:r>
            <w:r w:rsidRPr="00BD4367">
              <w:rPr>
                <w:rFonts w:ascii="Times New Roman" w:eastAsia="Times New Roman" w:hAnsi="Times New Roman" w:cs="Times New Roman"/>
                <w:b/>
                <w:bCs/>
                <w:color w:val="000066"/>
                <w:sz w:val="20"/>
                <w:szCs w:val="24"/>
                <w:lang w:eastAsia="es-MX"/>
              </w:rPr>
              <w:t xml:space="preserve"> </w:t>
            </w:r>
            <w:r w:rsidRPr="00BD4367">
              <w:rPr>
                <w:rFonts w:ascii="Times New Roman" w:eastAsia="Times New Roman" w:hAnsi="Times New Roman" w:cs="Times New Roman"/>
                <w:color w:val="000066"/>
                <w:sz w:val="20"/>
                <w:szCs w:val="24"/>
                <w:lang w:eastAsia="es-MX"/>
              </w:rPr>
              <w:t>los atributos que consideremos necesarios</w:t>
            </w:r>
            <w:r w:rsidRPr="00BD4367">
              <w:rPr>
                <w:rFonts w:ascii="Times New Roman" w:eastAsia="Times New Roman" w:hAnsi="Times New Roman" w:cs="Times New Roman"/>
                <w:b/>
                <w:bCs/>
                <w:color w:val="000066"/>
                <w:sz w:val="20"/>
                <w:szCs w:val="24"/>
                <w:lang w:eastAsia="es-MX"/>
              </w:rPr>
              <w:br/>
            </w:r>
            <w:r w:rsidRPr="00BD4367">
              <w:rPr>
                <w:rFonts w:ascii="Times New Roman" w:eastAsia="Times New Roman" w:hAnsi="Times New Roman" w:cs="Times New Roman"/>
                <w:color w:val="000066"/>
                <w:sz w:val="20"/>
                <w:szCs w:val="24"/>
                <w:lang w:eastAsia="es-MX"/>
              </w:rPr>
              <w:t>a:link {text-decoration:none;font-size:14pt;color:#000066}</w:t>
            </w:r>
            <w:r w:rsidRPr="00BD4367">
              <w:rPr>
                <w:rFonts w:ascii="Times New Roman" w:eastAsia="Times New Roman" w:hAnsi="Times New Roman" w:cs="Times New Roman"/>
                <w:color w:val="000066"/>
                <w:sz w:val="20"/>
                <w:szCs w:val="24"/>
                <w:lang w:eastAsia="es-MX"/>
              </w:rPr>
              <w:br/>
              <w:t>a:visited {text-decoration:none; color:#003399; font-style:italic;font-size:14pt}</w:t>
            </w:r>
            <w:r w:rsidRPr="00BD4367">
              <w:rPr>
                <w:rFonts w:ascii="Times New Roman" w:eastAsia="Times New Roman" w:hAnsi="Times New Roman" w:cs="Times New Roman"/>
                <w:color w:val="000066"/>
                <w:sz w:val="20"/>
                <w:szCs w:val="24"/>
                <w:lang w:eastAsia="es-MX"/>
              </w:rPr>
              <w:br/>
              <w:t>a:active {text-decoration:none; color:#6600CC;font-size:14pt}</w:t>
            </w:r>
            <w:r w:rsidRPr="00BD4367">
              <w:rPr>
                <w:rFonts w:ascii="Times New Roman" w:eastAsia="Times New Roman" w:hAnsi="Times New Roman" w:cs="Times New Roman"/>
                <w:color w:val="000066"/>
                <w:sz w:val="20"/>
                <w:szCs w:val="24"/>
                <w:lang w:eastAsia="es-MX"/>
              </w:rPr>
              <w:br/>
              <w:t>a:hover {text-decoration:none; font-size:14pt;color:#006699;}</w:t>
            </w:r>
          </w:p>
        </w:tc>
      </w:tr>
    </w:tbl>
    <w:p w:rsidR="003237BE" w:rsidRDefault="00BD4367">
      <w:pPr>
        <w:rPr>
          <w:rFonts w:ascii="Book Antiqua" w:eastAsia="Times New Roman" w:hAnsi="Book Antiqua" w:cs="Times New Roman"/>
          <w:sz w:val="24"/>
          <w:szCs w:val="24"/>
          <w:lang w:eastAsia="es-MX"/>
        </w:rPr>
      </w:pPr>
      <w:r w:rsidRPr="00BD4367">
        <w:rPr>
          <w:rFonts w:ascii="Verdana" w:eastAsia="Times New Roman" w:hAnsi="Verdana" w:cs="Times New Roman"/>
          <w:sz w:val="24"/>
          <w:szCs w:val="24"/>
          <w:lang w:eastAsia="es-MX"/>
        </w:rPr>
        <w:br/>
      </w:r>
      <w:r w:rsidRPr="00BD4367">
        <w:rPr>
          <w:rFonts w:ascii="Verdana" w:eastAsia="Times New Roman" w:hAnsi="Verdana" w:cs="Times New Roman"/>
          <w:sz w:val="24"/>
          <w:szCs w:val="24"/>
          <w:lang w:eastAsia="es-MX"/>
        </w:rPr>
        <w:br/>
      </w:r>
      <w:r w:rsidRPr="00BD4367">
        <w:rPr>
          <w:rFonts w:ascii="Book Antiqua" w:eastAsia="Times New Roman" w:hAnsi="Book Antiqua" w:cs="Times New Roman"/>
          <w:sz w:val="24"/>
          <w:szCs w:val="24"/>
          <w:lang w:eastAsia="es-MX"/>
        </w:rPr>
        <w:t>La especificación de estilos CSS es muy amplia, seguro que se queda en el tintero algún atributo de estilo, pero creo que la inmensa mayoría están, y por supuesto la selección de los más importantes.</w:t>
      </w:r>
    </w:p>
    <w:p w:rsidR="00D971B0" w:rsidRDefault="00D971B0">
      <w:pPr>
        <w:rPr>
          <w:rFonts w:ascii="Book Antiqua" w:eastAsia="Times New Roman" w:hAnsi="Book Antiqua" w:cs="Times New Roman"/>
          <w:b/>
          <w:sz w:val="24"/>
          <w:szCs w:val="24"/>
          <w:lang w:eastAsia="es-MX"/>
        </w:rPr>
      </w:pPr>
    </w:p>
    <w:p w:rsidR="00166712" w:rsidRDefault="00166712">
      <w:pPr>
        <w:rPr>
          <w:rFonts w:ascii="Book Antiqua" w:eastAsia="Times New Roman" w:hAnsi="Book Antiqua" w:cs="Times New Roman"/>
          <w:b/>
          <w:sz w:val="24"/>
          <w:szCs w:val="24"/>
          <w:lang w:eastAsia="es-MX"/>
        </w:rPr>
      </w:pPr>
      <w:r>
        <w:rPr>
          <w:rFonts w:ascii="Book Antiqua" w:eastAsia="Times New Roman" w:hAnsi="Book Antiqua" w:cs="Times New Roman"/>
          <w:b/>
          <w:sz w:val="24"/>
          <w:szCs w:val="24"/>
          <w:lang w:eastAsia="es-MX"/>
        </w:rPr>
        <w:t>ESTILO EN LOS ENLACES</w:t>
      </w:r>
    </w:p>
    <w:p w:rsidR="00166712" w:rsidRDefault="00166712">
      <w:pPr>
        <w:rPr>
          <w:rFonts w:ascii="Book Antiqua" w:eastAsia="Times New Roman" w:hAnsi="Book Antiqua" w:cs="Times New Roman"/>
          <w:sz w:val="24"/>
          <w:szCs w:val="24"/>
          <w:lang w:eastAsia="es-MX"/>
        </w:rPr>
      </w:pPr>
      <w:r>
        <w:rPr>
          <w:rFonts w:ascii="Book Antiqua" w:eastAsia="Times New Roman" w:hAnsi="Book Antiqua" w:cs="Times New Roman"/>
          <w:sz w:val="24"/>
          <w:szCs w:val="24"/>
          <w:lang w:eastAsia="es-MX"/>
        </w:rPr>
        <w:t>Para aplicar estilo en los enlaces se deben definir para los distintos tipos de enlaces que existen (visitados, activos, etc).</w:t>
      </w:r>
    </w:p>
    <w:p w:rsidR="00166712" w:rsidRDefault="00166712">
      <w:r>
        <w:rPr>
          <w:b/>
          <w:i/>
        </w:rPr>
        <w:t>Enlaces normales:</w:t>
      </w:r>
      <w:r>
        <w:t xml:space="preserve"> A: link {atributos}</w:t>
      </w:r>
    </w:p>
    <w:p w:rsidR="00166712" w:rsidRDefault="00166712" w:rsidP="00166712">
      <w:r>
        <w:rPr>
          <w:b/>
          <w:i/>
        </w:rPr>
        <w:t xml:space="preserve">Enlaces </w:t>
      </w:r>
      <w:r>
        <w:rPr>
          <w:b/>
          <w:i/>
        </w:rPr>
        <w:t>visitados</w:t>
      </w:r>
      <w:r>
        <w:rPr>
          <w:b/>
          <w:i/>
        </w:rPr>
        <w:t>:</w:t>
      </w:r>
      <w:r>
        <w:t xml:space="preserve"> A: </w:t>
      </w:r>
      <w:r>
        <w:t>visited</w:t>
      </w:r>
      <w:r>
        <w:t xml:space="preserve"> {atributos}</w:t>
      </w:r>
    </w:p>
    <w:p w:rsidR="00166712" w:rsidRDefault="00166712" w:rsidP="00166712">
      <w:r>
        <w:rPr>
          <w:b/>
          <w:i/>
        </w:rPr>
        <w:t xml:space="preserve">Enlaces </w:t>
      </w:r>
      <w:r>
        <w:rPr>
          <w:b/>
          <w:i/>
        </w:rPr>
        <w:t>activos (</w:t>
      </w:r>
      <w:r>
        <w:rPr>
          <w:i/>
        </w:rPr>
        <w:t>momento en que se pincha sobre ellos</w:t>
      </w:r>
      <w:r>
        <w:rPr>
          <w:b/>
          <w:i/>
        </w:rPr>
        <w:t>)</w:t>
      </w:r>
      <w:r>
        <w:rPr>
          <w:b/>
          <w:i/>
        </w:rPr>
        <w:t>:</w:t>
      </w:r>
      <w:r>
        <w:t xml:space="preserve"> A: </w:t>
      </w:r>
      <w:r>
        <w:t>active</w:t>
      </w:r>
      <w:r>
        <w:t xml:space="preserve"> {atributos}</w:t>
      </w:r>
    </w:p>
    <w:p w:rsidR="00166712" w:rsidRPr="00166712" w:rsidRDefault="00166712" w:rsidP="00166712">
      <w:r>
        <w:rPr>
          <w:b/>
          <w:i/>
        </w:rPr>
        <w:t xml:space="preserve">Enlaces </w:t>
      </w:r>
      <w:r>
        <w:rPr>
          <w:b/>
          <w:i/>
        </w:rPr>
        <w:t>hover (</w:t>
      </w:r>
      <w:r>
        <w:rPr>
          <w:i/>
        </w:rPr>
        <w:t>momento en que el ratón está encima de ellos</w:t>
      </w:r>
      <w:r>
        <w:rPr>
          <w:b/>
          <w:i/>
        </w:rPr>
        <w:t>)</w:t>
      </w:r>
      <w:r>
        <w:rPr>
          <w:b/>
          <w:i/>
        </w:rPr>
        <w:t>:</w:t>
      </w:r>
      <w:r>
        <w:t xml:space="preserve"> A: </w:t>
      </w:r>
      <w:r>
        <w:t>hover</w:t>
      </w:r>
      <w:r>
        <w:t xml:space="preserve"> {atributos}</w:t>
      </w:r>
    </w:p>
    <w:p w:rsidR="00166712" w:rsidRDefault="00166712" w:rsidP="00166712">
      <w:pPr>
        <w:rPr>
          <w:b/>
        </w:rPr>
      </w:pPr>
    </w:p>
    <w:p w:rsidR="0051442F" w:rsidRDefault="0051442F" w:rsidP="00166712">
      <w:pPr>
        <w:rPr>
          <w:b/>
        </w:rPr>
      </w:pPr>
    </w:p>
    <w:p w:rsidR="0051442F" w:rsidRDefault="0051442F" w:rsidP="00166712">
      <w:pPr>
        <w:rPr>
          <w:b/>
        </w:rPr>
      </w:pPr>
    </w:p>
    <w:p w:rsidR="0051442F" w:rsidRDefault="0051442F" w:rsidP="00166712">
      <w:pPr>
        <w:rPr>
          <w:b/>
        </w:rPr>
      </w:pPr>
    </w:p>
    <w:p w:rsidR="0051442F" w:rsidRDefault="0051442F" w:rsidP="00166712">
      <w:pPr>
        <w:rPr>
          <w:b/>
        </w:rPr>
      </w:pPr>
    </w:p>
    <w:p w:rsidR="0051442F" w:rsidRDefault="0051442F" w:rsidP="00166712">
      <w:pPr>
        <w:rPr>
          <w:b/>
        </w:rPr>
      </w:pPr>
    </w:p>
    <w:p w:rsidR="0051442F" w:rsidRDefault="0051442F" w:rsidP="00166712">
      <w:pPr>
        <w:rPr>
          <w:b/>
        </w:rPr>
      </w:pPr>
    </w:p>
    <w:p w:rsidR="0051442F" w:rsidRDefault="0051442F" w:rsidP="00166712">
      <w:pPr>
        <w:rPr>
          <w:b/>
        </w:rPr>
      </w:pPr>
    </w:p>
    <w:p w:rsidR="0051442F" w:rsidRDefault="0051442F" w:rsidP="00166712">
      <w:pPr>
        <w:rPr>
          <w:b/>
        </w:rPr>
      </w:pPr>
    </w:p>
    <w:p w:rsidR="0051442F" w:rsidRDefault="0051442F" w:rsidP="00166712">
      <w:pPr>
        <w:rPr>
          <w:b/>
        </w:rPr>
      </w:pPr>
    </w:p>
    <w:p w:rsidR="00D971B0" w:rsidRPr="00D971B0" w:rsidRDefault="00D971B0" w:rsidP="00166712">
      <w:pPr>
        <w:rPr>
          <w:b/>
        </w:rPr>
      </w:pPr>
      <w:r>
        <w:rPr>
          <w:b/>
        </w:rPr>
        <w:lastRenderedPageBreak/>
        <w:t>ATRIBUTO POSICIÓN</w:t>
      </w:r>
    </w:p>
    <w:p w:rsidR="00166712" w:rsidRPr="00D971B0" w:rsidRDefault="00D971B0" w:rsidP="001B1037">
      <w:pPr>
        <w:pStyle w:val="Prrafodelista"/>
        <w:numPr>
          <w:ilvl w:val="0"/>
          <w:numId w:val="3"/>
        </w:numPr>
        <w:jc w:val="both"/>
        <w:rPr>
          <w:b/>
        </w:rPr>
      </w:pPr>
      <w:r>
        <w:rPr>
          <w:b/>
        </w:rPr>
        <w:t>absolute:</w:t>
      </w:r>
      <w:r>
        <w:t xml:space="preserve"> indica que la posición de la capa se calcula con respecto al punto superior izquierdo de la página</w:t>
      </w:r>
    </w:p>
    <w:p w:rsidR="00D971B0" w:rsidRPr="001B1037" w:rsidRDefault="00D971B0" w:rsidP="001B1037">
      <w:pPr>
        <w:pStyle w:val="Prrafodelista"/>
        <w:numPr>
          <w:ilvl w:val="0"/>
          <w:numId w:val="3"/>
        </w:numPr>
        <w:jc w:val="both"/>
        <w:rPr>
          <w:b/>
        </w:rPr>
      </w:pPr>
      <w:r>
        <w:rPr>
          <w:b/>
        </w:rPr>
        <w:t>relative:</w:t>
      </w:r>
      <w:r>
        <w:t xml:space="preserve"> indica que la posición de la capa es relativa al lugar donde se estaba escribiendo en la página en el momento de escribir la capa con su etiqueta</w:t>
      </w:r>
    </w:p>
    <w:p w:rsidR="001B1037" w:rsidRPr="009B0759" w:rsidRDefault="001B1037" w:rsidP="001B1037">
      <w:pPr>
        <w:pStyle w:val="Prrafodelista"/>
        <w:numPr>
          <w:ilvl w:val="0"/>
          <w:numId w:val="3"/>
        </w:numPr>
        <w:jc w:val="both"/>
        <w:rPr>
          <w:b/>
        </w:rPr>
      </w:pPr>
      <w:r>
        <w:rPr>
          <w:b/>
        </w:rPr>
        <w:t>top:</w:t>
      </w:r>
      <w:r>
        <w:t xml:space="preserve"> indica la distancia en vertical donde se colocará la capa. Si el atributo position es </w:t>
      </w:r>
      <w:r>
        <w:rPr>
          <w:b/>
        </w:rPr>
        <w:t>absolute</w:t>
      </w:r>
      <w:r>
        <w:t xml:space="preserve">, top indica la distancia del borde superior de la capa con respecto al borde superior de la página. Si el atributo es </w:t>
      </w:r>
      <w:r>
        <w:rPr>
          <w:b/>
        </w:rPr>
        <w:t>relative</w:t>
      </w:r>
      <w:r>
        <w:t>, top indica la distancia desde donde se estaba escribiendo en ese momento en la página hasta el borde superior de la capa.</w:t>
      </w:r>
    </w:p>
    <w:p w:rsidR="009B0759" w:rsidRPr="0051442F" w:rsidRDefault="009B0759" w:rsidP="001B1037">
      <w:pPr>
        <w:pStyle w:val="Prrafodelista"/>
        <w:numPr>
          <w:ilvl w:val="0"/>
          <w:numId w:val="3"/>
        </w:numPr>
        <w:jc w:val="both"/>
        <w:rPr>
          <w:b/>
        </w:rPr>
      </w:pPr>
      <w:r>
        <w:rPr>
          <w:b/>
        </w:rPr>
        <w:t>Left:</w:t>
      </w:r>
      <w:r>
        <w:t xml:space="preserve"> Básicamente funciona igual que el atributo </w:t>
      </w:r>
      <w:r>
        <w:rPr>
          <w:b/>
        </w:rPr>
        <w:t>top</w:t>
      </w:r>
      <w:r>
        <w:t xml:space="preserve">, con la diferencia que el atributo </w:t>
      </w:r>
      <w:r>
        <w:rPr>
          <w:b/>
        </w:rPr>
        <w:t>left</w:t>
      </w:r>
      <w:r>
        <w:t xml:space="preserve"> indica la distancia en horizontal a la que estará situada la capa.</w:t>
      </w:r>
    </w:p>
    <w:p w:rsidR="0051442F" w:rsidRPr="0051442F" w:rsidRDefault="0051442F" w:rsidP="001B1037">
      <w:pPr>
        <w:pStyle w:val="Prrafodelista"/>
        <w:numPr>
          <w:ilvl w:val="0"/>
          <w:numId w:val="3"/>
        </w:numPr>
        <w:jc w:val="both"/>
        <w:rPr>
          <w:b/>
        </w:rPr>
      </w:pPr>
      <w:r>
        <w:rPr>
          <w:b/>
        </w:rPr>
        <w:t>Height:</w:t>
      </w:r>
      <w:r>
        <w:t xml:space="preserve"> Sirve para indicar el tamaño de la capa e vertical, es decir, su altura</w:t>
      </w:r>
    </w:p>
    <w:p w:rsidR="0051442F" w:rsidRPr="0051442F" w:rsidRDefault="0051442F" w:rsidP="0051442F">
      <w:pPr>
        <w:pStyle w:val="Prrafodelista"/>
        <w:numPr>
          <w:ilvl w:val="0"/>
          <w:numId w:val="3"/>
        </w:numPr>
        <w:jc w:val="both"/>
        <w:rPr>
          <w:b/>
        </w:rPr>
      </w:pPr>
      <w:r>
        <w:rPr>
          <w:b/>
        </w:rPr>
        <w:t>Width:</w:t>
      </w:r>
      <w:r>
        <w:t xml:space="preserve"> Indica la anchura de la capa.</w:t>
      </w:r>
    </w:p>
    <w:p w:rsidR="0051442F" w:rsidRPr="0051442F" w:rsidRDefault="0051442F" w:rsidP="0051442F">
      <w:pPr>
        <w:pStyle w:val="Prrafodelista"/>
        <w:numPr>
          <w:ilvl w:val="0"/>
          <w:numId w:val="3"/>
        </w:numPr>
        <w:jc w:val="both"/>
        <w:rPr>
          <w:b/>
        </w:rPr>
      </w:pPr>
      <w:r>
        <w:rPr>
          <w:b/>
        </w:rPr>
        <w:t>Visibility:</w:t>
      </w:r>
      <w:r>
        <w:t xml:space="preserve"> Sirve para indicar si la capa se puede ver en la página o permanece oculta al usuario. Este atributo puede tener tres valores:</w:t>
      </w:r>
    </w:p>
    <w:p w:rsidR="0051442F" w:rsidRPr="0051442F" w:rsidRDefault="0051442F" w:rsidP="0051442F">
      <w:pPr>
        <w:pStyle w:val="Prrafodelista"/>
        <w:numPr>
          <w:ilvl w:val="1"/>
          <w:numId w:val="3"/>
        </w:numPr>
        <w:jc w:val="both"/>
        <w:rPr>
          <w:b/>
        </w:rPr>
      </w:pPr>
      <w:r>
        <w:rPr>
          <w:b/>
        </w:rPr>
        <w:t xml:space="preserve">Visible: </w:t>
      </w:r>
      <w:r>
        <w:t>Sirve para indicar que la capa se podrá ver</w:t>
      </w:r>
    </w:p>
    <w:p w:rsidR="0051442F" w:rsidRPr="0051442F" w:rsidRDefault="0051442F" w:rsidP="0051442F">
      <w:pPr>
        <w:pStyle w:val="Prrafodelista"/>
        <w:numPr>
          <w:ilvl w:val="1"/>
          <w:numId w:val="3"/>
        </w:numPr>
        <w:jc w:val="both"/>
        <w:rPr>
          <w:b/>
        </w:rPr>
      </w:pPr>
      <w:r>
        <w:rPr>
          <w:b/>
        </w:rPr>
        <w:t>Hidden:</w:t>
      </w:r>
      <w:r>
        <w:t xml:space="preserve"> Indicará que la capa está culta</w:t>
      </w:r>
    </w:p>
    <w:p w:rsidR="0051442F" w:rsidRPr="00E5454A" w:rsidRDefault="0051442F" w:rsidP="0051442F">
      <w:pPr>
        <w:pStyle w:val="Prrafodelista"/>
        <w:numPr>
          <w:ilvl w:val="1"/>
          <w:numId w:val="3"/>
        </w:numPr>
        <w:jc w:val="both"/>
        <w:rPr>
          <w:b/>
        </w:rPr>
      </w:pPr>
      <w:r>
        <w:rPr>
          <w:b/>
        </w:rPr>
        <w:t>Inherit:</w:t>
      </w:r>
      <w:r>
        <w:t xml:space="preserve"> Es el valor por defecto, que quiere decir que hereda la visibilidad de la capa donde está metida la capa en cuestión. Si la capa no está metida dentro de ninguna otra se supone que está metida en la capa documento, que es toda la página y que siempre está visible</w:t>
      </w:r>
    </w:p>
    <w:p w:rsidR="00E5454A" w:rsidRPr="00D92096" w:rsidRDefault="00E5454A" w:rsidP="00E5454A">
      <w:pPr>
        <w:pStyle w:val="Prrafodelista"/>
        <w:numPr>
          <w:ilvl w:val="0"/>
          <w:numId w:val="3"/>
        </w:numPr>
        <w:jc w:val="both"/>
        <w:rPr>
          <w:b/>
        </w:rPr>
      </w:pPr>
      <w:r>
        <w:rPr>
          <w:b/>
        </w:rPr>
        <w:t>Z-index:</w:t>
      </w:r>
      <w:r>
        <w:t xml:space="preserve"> Sirve para indicar la posición sobre el eje z que tendrán las distintas capas de la página. Dicho de otra forma, con </w:t>
      </w:r>
      <w:r>
        <w:rPr>
          <w:b/>
        </w:rPr>
        <w:t>z-index</w:t>
      </w:r>
      <w:r>
        <w:t xml:space="preserve"> podemos decir qué capas se verán encima o debajo de otras, en caso de que estén superpuestas. El atributo </w:t>
      </w:r>
      <w:r>
        <w:rPr>
          <w:b/>
        </w:rPr>
        <w:t>z-index</w:t>
      </w:r>
      <w:r>
        <w:t xml:space="preserve"> toma valores numérico y a mayor</w:t>
      </w:r>
      <w:r>
        <w:rPr>
          <w:b/>
        </w:rPr>
        <w:t xml:space="preserve"> z-index</w:t>
      </w:r>
      <w:r>
        <w:t>, más arriba se verá la página.</w:t>
      </w:r>
    </w:p>
    <w:p w:rsidR="00D92096" w:rsidRPr="00D92096" w:rsidRDefault="00D92096" w:rsidP="00E5454A">
      <w:pPr>
        <w:pStyle w:val="Prrafodelista"/>
        <w:numPr>
          <w:ilvl w:val="0"/>
          <w:numId w:val="3"/>
        </w:numPr>
        <w:jc w:val="both"/>
        <w:rPr>
          <w:b/>
        </w:rPr>
      </w:pPr>
      <w:r>
        <w:rPr>
          <w:b/>
        </w:rPr>
        <w:t>Clip:</w:t>
      </w:r>
      <w:r>
        <w:t xml:space="preserve"> Es un atributo un poco difícil de explicar. En concreto sirve para recortar determinadas áreas de la capa y que no se puedan ver. Una capa que está visible se puede recortar para que se vea, pero que no se vea algún trozo de esta. El </w:t>
      </w:r>
      <w:r>
        <w:rPr>
          <w:b/>
        </w:rPr>
        <w:t>cliping</w:t>
      </w:r>
      <w:r>
        <w:t xml:space="preserve"> se indica por medio de 4 valores, con esta sintaxis: </w:t>
      </w:r>
      <w:r>
        <w:rPr>
          <w:i/>
        </w:rPr>
        <w:t>rect(&lt;top&gt;, &lt;right&gt;, &lt;bottom&gt;, &lt;left&gt;)</w:t>
      </w:r>
    </w:p>
    <w:p w:rsidR="00D92096" w:rsidRDefault="00D92096" w:rsidP="00D92096">
      <w:pPr>
        <w:pStyle w:val="Prrafodelista"/>
        <w:ind w:left="1416"/>
        <w:jc w:val="both"/>
      </w:pPr>
      <w:r w:rsidRPr="00D92096">
        <w:t xml:space="preserve">Los valores </w:t>
      </w:r>
      <w:r w:rsidRPr="00D92096">
        <w:rPr>
          <w:b/>
        </w:rPr>
        <w:t>&lt;top&gt;, &lt;right&gt;, &lt;bottom&gt;</w:t>
      </w:r>
      <w:r w:rsidRPr="00D92096">
        <w:rPr>
          <w:b/>
        </w:rPr>
        <w:t xml:space="preserve"> y</w:t>
      </w:r>
      <w:r w:rsidRPr="00D92096">
        <w:rPr>
          <w:b/>
        </w:rPr>
        <w:t xml:space="preserve"> &lt;left&gt;</w:t>
      </w:r>
      <w:r>
        <w:t xml:space="preserve"> indican distancias que se pueden apreciar en este esquema:</w:t>
      </w:r>
    </w:p>
    <w:p w:rsidR="00D92096" w:rsidRDefault="00D92096" w:rsidP="00D92096">
      <w:pPr>
        <w:pStyle w:val="Prrafodelista"/>
        <w:ind w:left="1416"/>
        <w:jc w:val="both"/>
      </w:pPr>
      <w:r>
        <w:rPr>
          <w:noProof/>
          <w:lang w:eastAsia="es-MX"/>
        </w:rPr>
        <w:drawing>
          <wp:anchor distT="0" distB="0" distL="114300" distR="114300" simplePos="0" relativeHeight="251659264" behindDoc="1" locked="0" layoutInCell="1" allowOverlap="1" wp14:anchorId="2E21BBEA" wp14:editId="5F32BA00">
            <wp:simplePos x="0" y="0"/>
            <wp:positionH relativeFrom="margin">
              <wp:posOffset>0</wp:posOffset>
            </wp:positionH>
            <wp:positionV relativeFrom="paragraph">
              <wp:posOffset>-635</wp:posOffset>
            </wp:positionV>
            <wp:extent cx="5610225" cy="2352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352675"/>
                    </a:xfrm>
                    <a:prstGeom prst="rect">
                      <a:avLst/>
                    </a:prstGeom>
                    <a:noFill/>
                    <a:ln>
                      <a:noFill/>
                    </a:ln>
                  </pic:spPr>
                </pic:pic>
              </a:graphicData>
            </a:graphic>
          </wp:anchor>
        </w:drawing>
      </w:r>
    </w:p>
    <w:p w:rsidR="00D92096" w:rsidRDefault="00D92096" w:rsidP="00972C86">
      <w:pPr>
        <w:jc w:val="both"/>
      </w:pPr>
    </w:p>
    <w:p w:rsidR="00972C86" w:rsidRDefault="00972C86" w:rsidP="00972C86">
      <w:pPr>
        <w:jc w:val="both"/>
      </w:pPr>
    </w:p>
    <w:p w:rsidR="00972C86" w:rsidRDefault="00972C86" w:rsidP="00972C86">
      <w:pPr>
        <w:jc w:val="both"/>
      </w:pPr>
    </w:p>
    <w:p w:rsidR="00972C86" w:rsidRPr="00D92096" w:rsidRDefault="00972C86" w:rsidP="00972C86">
      <w:pPr>
        <w:jc w:val="both"/>
      </w:pPr>
      <w:bookmarkStart w:id="0" w:name="_GoBack"/>
      <w:bookmarkEnd w:id="0"/>
    </w:p>
    <w:sectPr w:rsidR="00972C86" w:rsidRPr="00D920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F58AE"/>
    <w:multiLevelType w:val="multilevel"/>
    <w:tmpl w:val="C9A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B04EC"/>
    <w:multiLevelType w:val="hybridMultilevel"/>
    <w:tmpl w:val="F3688E58"/>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0228E7"/>
    <w:multiLevelType w:val="multilevel"/>
    <w:tmpl w:val="E3D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67"/>
    <w:rsid w:val="00166712"/>
    <w:rsid w:val="001B1037"/>
    <w:rsid w:val="003237BE"/>
    <w:rsid w:val="0051442F"/>
    <w:rsid w:val="00972C86"/>
    <w:rsid w:val="009B0759"/>
    <w:rsid w:val="00BD4367"/>
    <w:rsid w:val="00BF40DE"/>
    <w:rsid w:val="00D92096"/>
    <w:rsid w:val="00D971B0"/>
    <w:rsid w:val="00E5454A"/>
    <w:rsid w:val="00E679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2CB3"/>
  <w15:chartTrackingRefBased/>
  <w15:docId w15:val="{506126AD-CAF6-43D7-AD60-7495491C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53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1516</Words>
  <Characters>8340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AlejandraSG</dc:creator>
  <cp:keywords/>
  <dc:description/>
  <cp:lastModifiedBy>AlejandraSG</cp:lastModifiedBy>
  <cp:revision>10</cp:revision>
  <dcterms:created xsi:type="dcterms:W3CDTF">2020-06-18T02:47:00Z</dcterms:created>
  <dcterms:modified xsi:type="dcterms:W3CDTF">2020-06-20T01:21:00Z</dcterms:modified>
</cp:coreProperties>
</file>