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84BBE" w:rsidRPr="00A84BBE" w:rsidRDefault="00A84BBE" w:rsidP="00A84BBE">
      <w:pPr>
        <w:pBdr>
          <w:bottom w:val="single" w:sz="6" w:space="0" w:color="E0E0E0"/>
        </w:pBdr>
        <w:shd w:val="clear" w:color="auto" w:fill="FFFFFF"/>
        <w:spacing w:before="150" w:after="0" w:line="240" w:lineRule="auto"/>
        <w:outlineLvl w:val="1"/>
        <w:rPr>
          <w:rFonts w:ascii="PT Sans" w:eastAsia="Times New Roman" w:hAnsi="PT Sans" w:cs="Times New Roman"/>
          <w:color w:val="3156A3"/>
          <w:sz w:val="32"/>
          <w:szCs w:val="32"/>
        </w:rPr>
      </w:pPr>
      <w:r w:rsidRPr="00A84BBE">
        <w:rPr>
          <w:rFonts w:ascii="PT Sans" w:eastAsia="Times New Roman" w:hAnsi="PT Sans" w:cs="Times New Roman"/>
          <w:color w:val="3156A3"/>
          <w:sz w:val="32"/>
          <w:szCs w:val="32"/>
        </w:rPr>
        <w:t xml:space="preserve"> </w:t>
      </w:r>
      <w:proofErr w:type="spellStart"/>
      <w:r w:rsidRPr="00A84BBE">
        <w:rPr>
          <w:rFonts w:ascii="PT Sans" w:eastAsia="Times New Roman" w:hAnsi="PT Sans" w:cs="Times New Roman"/>
          <w:color w:val="3156A3"/>
          <w:sz w:val="32"/>
          <w:szCs w:val="32"/>
        </w:rPr>
        <w:t>Fluoresci</w:t>
      </w:r>
      <w:r w:rsidR="000E3257">
        <w:rPr>
          <w:rFonts w:ascii="PT Sans" w:eastAsia="Times New Roman" w:hAnsi="PT Sans" w:cs="Times New Roman"/>
          <w:color w:val="3156A3"/>
          <w:sz w:val="32"/>
          <w:szCs w:val="32"/>
        </w:rPr>
        <w:t>n</w:t>
      </w:r>
      <w:proofErr w:type="spellEnd"/>
      <w:r w:rsidR="000E3257">
        <w:rPr>
          <w:rFonts w:ascii="PT Sans" w:eastAsia="Times New Roman" w:hAnsi="PT Sans" w:cs="Times New Roman"/>
          <w:color w:val="3156A3"/>
          <w:sz w:val="32"/>
          <w:szCs w:val="32"/>
        </w:rPr>
        <w:t xml:space="preserve"> Strips Ophthalmic Strips </w:t>
      </w:r>
    </w:p>
    <w:p w:rsidR="00A84BBE" w:rsidRPr="00A84BBE" w:rsidRDefault="000E3257" w:rsidP="00A84BBE">
      <w:pPr>
        <w:shd w:val="clear" w:color="auto" w:fill="FFFFFF"/>
        <w:spacing w:after="150" w:line="195" w:lineRule="atLeast"/>
        <w:textAlignment w:val="baseline"/>
        <w:rPr>
          <w:rFonts w:ascii="Arial" w:eastAsia="Times New Roman" w:hAnsi="Arial" w:cs="Arial"/>
          <w:color w:val="666666"/>
          <w:sz w:val="20"/>
          <w:szCs w:val="20"/>
        </w:rPr>
      </w:pPr>
      <w:r>
        <w:rPr>
          <w:rFonts w:ascii="Arial" w:eastAsia="Times New Roman" w:hAnsi="Arial" w:cs="Arial"/>
          <w:noProof/>
          <w:color w:val="666666"/>
          <w:sz w:val="20"/>
          <w:szCs w:val="20"/>
        </w:rPr>
        <w:drawing>
          <wp:inline distT="0" distB="0" distL="0" distR="0">
            <wp:extent cx="5943600" cy="4457700"/>
            <wp:effectExtent l="19050" t="0" r="0" b="0"/>
            <wp:docPr id="2" name="Picture 1" descr="C:\Users\mypc\Desktop\website products\fluorescein strips IOVUE box pac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ypc\Desktop\website products\fluorescein strips IOVUE box packing.jpg"/>
                    <pic:cNvPicPr>
                      <a:picLocks noChangeAspect="1" noChangeArrowheads="1"/>
                    </pic:cNvPicPr>
                  </pic:nvPicPr>
                  <pic:blipFill>
                    <a:blip r:embed="rId4"/>
                    <a:srcRect/>
                    <a:stretch>
                      <a:fillRect/>
                    </a:stretch>
                  </pic:blipFill>
                  <pic:spPr bwMode="auto">
                    <a:xfrm>
                      <a:off x="0" y="0"/>
                      <a:ext cx="5943600" cy="4457700"/>
                    </a:xfrm>
                    <a:prstGeom prst="rect">
                      <a:avLst/>
                    </a:prstGeom>
                    <a:noFill/>
                    <a:ln w="9525">
                      <a:noFill/>
                      <a:miter lim="800000"/>
                      <a:headEnd/>
                      <a:tailEnd/>
                    </a:ln>
                  </pic:spPr>
                </pic:pic>
              </a:graphicData>
            </a:graphic>
          </wp:inline>
        </w:drawing>
      </w:r>
      <w:hyperlink r:id="rId5" w:history="1">
        <w:r w:rsidR="00A84BBE" w:rsidRPr="00A84BBE">
          <w:rPr>
            <w:rFonts w:ascii="inherit" w:eastAsia="Times New Roman" w:hAnsi="inherit" w:cs="Arial"/>
            <w:color w:val="FFFFFF"/>
            <w:sz w:val="20"/>
          </w:rPr>
          <w:t>Quick Enquiry</w:t>
        </w:r>
      </w:hyperlink>
    </w:p>
    <w:p w:rsidR="00A84BBE" w:rsidRPr="00A84BBE" w:rsidRDefault="00A84BBE" w:rsidP="00A84BBE">
      <w:pPr>
        <w:shd w:val="clear" w:color="auto" w:fill="FFFFFF"/>
        <w:spacing w:after="0" w:line="293" w:lineRule="atLeast"/>
        <w:jc w:val="both"/>
        <w:textAlignment w:val="baseline"/>
        <w:rPr>
          <w:rFonts w:ascii="Arial" w:eastAsia="Times New Roman" w:hAnsi="Arial" w:cs="Arial"/>
          <w:color w:val="666666"/>
          <w:sz w:val="20"/>
          <w:szCs w:val="20"/>
        </w:rPr>
      </w:pPr>
      <w:r w:rsidRPr="00A84BBE">
        <w:rPr>
          <w:rFonts w:ascii="Arial" w:eastAsia="Times New Roman" w:hAnsi="Arial" w:cs="Arial"/>
          <w:b/>
          <w:bCs/>
          <w:color w:val="666666"/>
          <w:sz w:val="20"/>
          <w:szCs w:val="20"/>
        </w:rPr>
        <w:t xml:space="preserve"> </w:t>
      </w:r>
      <w:proofErr w:type="spellStart"/>
      <w:r w:rsidRPr="00A84BBE">
        <w:rPr>
          <w:rFonts w:ascii="Arial" w:eastAsia="Times New Roman" w:hAnsi="Arial" w:cs="Arial"/>
          <w:b/>
          <w:bCs/>
          <w:color w:val="666666"/>
          <w:sz w:val="20"/>
          <w:szCs w:val="20"/>
        </w:rPr>
        <w:t>Fluorescein</w:t>
      </w:r>
      <w:proofErr w:type="spellEnd"/>
      <w:r w:rsidRPr="00A84BBE">
        <w:rPr>
          <w:rFonts w:ascii="Arial" w:eastAsia="Times New Roman" w:hAnsi="Arial" w:cs="Arial"/>
          <w:b/>
          <w:bCs/>
          <w:color w:val="666666"/>
          <w:sz w:val="20"/>
          <w:szCs w:val="20"/>
        </w:rPr>
        <w:t xml:space="preserve"> Strips</w:t>
      </w:r>
      <w:r w:rsidRPr="00A84BBE">
        <w:rPr>
          <w:rFonts w:ascii="Arial" w:eastAsia="Times New Roman" w:hAnsi="Arial" w:cs="Arial"/>
          <w:color w:val="666666"/>
          <w:sz w:val="20"/>
        </w:rPr>
        <w:t> </w:t>
      </w:r>
      <w:r w:rsidRPr="00A84BBE">
        <w:rPr>
          <w:rFonts w:ascii="Arial" w:eastAsia="Times New Roman" w:hAnsi="Arial" w:cs="Arial"/>
          <w:color w:val="666666"/>
          <w:sz w:val="20"/>
          <w:szCs w:val="20"/>
        </w:rPr>
        <w:t xml:space="preserve">are specially prepared sterile ophthalmic strip meant for diagnostic use to visualize abrasions and defects on the corneal epithelium by staining the area of the cellular loss. It is especially meant for staining the anterior segment of the eye while determining the site of an ocular injury, also useful for placing the contact lenses fitting, </w:t>
      </w:r>
      <w:proofErr w:type="spellStart"/>
      <w:r w:rsidRPr="00A84BBE">
        <w:rPr>
          <w:rFonts w:ascii="Arial" w:eastAsia="Times New Roman" w:hAnsi="Arial" w:cs="Arial"/>
          <w:color w:val="666666"/>
          <w:sz w:val="20"/>
          <w:szCs w:val="20"/>
        </w:rPr>
        <w:t>applanation</w:t>
      </w:r>
      <w:proofErr w:type="spellEnd"/>
      <w:r w:rsidRPr="00A84BBE">
        <w:rPr>
          <w:rFonts w:ascii="Arial" w:eastAsia="Times New Roman" w:hAnsi="Arial" w:cs="Arial"/>
          <w:color w:val="666666"/>
          <w:sz w:val="20"/>
          <w:szCs w:val="20"/>
        </w:rPr>
        <w:t xml:space="preserve"> </w:t>
      </w:r>
      <w:proofErr w:type="spellStart"/>
      <w:r w:rsidRPr="00A84BBE">
        <w:rPr>
          <w:rFonts w:ascii="Arial" w:eastAsia="Times New Roman" w:hAnsi="Arial" w:cs="Arial"/>
          <w:color w:val="666666"/>
          <w:sz w:val="20"/>
          <w:szCs w:val="20"/>
        </w:rPr>
        <w:t>tonometry</w:t>
      </w:r>
      <w:proofErr w:type="spellEnd"/>
      <w:r w:rsidRPr="00A84BBE">
        <w:rPr>
          <w:rFonts w:ascii="Arial" w:eastAsia="Times New Roman" w:hAnsi="Arial" w:cs="Arial"/>
          <w:color w:val="666666"/>
          <w:sz w:val="20"/>
          <w:szCs w:val="20"/>
        </w:rPr>
        <w:t xml:space="preserve"> and while taking the </w:t>
      </w:r>
      <w:proofErr w:type="spellStart"/>
      <w:r w:rsidRPr="00A84BBE">
        <w:rPr>
          <w:rFonts w:ascii="Arial" w:eastAsia="Times New Roman" w:hAnsi="Arial" w:cs="Arial"/>
          <w:color w:val="666666"/>
          <w:sz w:val="20"/>
          <w:szCs w:val="20"/>
        </w:rPr>
        <w:t>lacrimal</w:t>
      </w:r>
      <w:proofErr w:type="spellEnd"/>
      <w:r w:rsidRPr="00A84BBE">
        <w:rPr>
          <w:rFonts w:ascii="Arial" w:eastAsia="Times New Roman" w:hAnsi="Arial" w:cs="Arial"/>
          <w:color w:val="666666"/>
          <w:sz w:val="20"/>
          <w:szCs w:val="20"/>
        </w:rPr>
        <w:t xml:space="preserve"> drainage test. It is available in a box of 100 strips in an individual pouch pack.</w:t>
      </w:r>
    </w:p>
    <w:p w:rsidR="008C29B8" w:rsidRDefault="008C29B8"/>
    <w:sectPr w:rsidR="008C29B8" w:rsidSect="00CF1BC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PT Sans">
    <w:altName w:val="Times New Roman"/>
    <w:panose1 w:val="00000000000000000000"/>
    <w:charset w:val="00"/>
    <w:family w:val="roman"/>
    <w:notTrueType/>
    <w:pitch w:val="default"/>
    <w:sig w:usb0="00000000" w:usb1="00000000" w:usb2="00000000" w:usb3="00000000" w:csb0="00000000" w:csb1="00000000"/>
  </w:font>
  <w:font w:name="Arial">
    <w:panose1 w:val="020B0604020202020204"/>
    <w:charset w:val="00"/>
    <w:family w:val="swiss"/>
    <w:pitch w:val="variable"/>
    <w:sig w:usb0="E0002AFF" w:usb1="C0007843" w:usb2="00000009" w:usb3="00000000" w:csb0="000001FF" w:csb1="00000000"/>
  </w:font>
  <w:font w:name="inherit">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A84BBE"/>
    <w:rsid w:val="000E3257"/>
    <w:rsid w:val="008C29B8"/>
    <w:rsid w:val="00A84BBE"/>
    <w:rsid w:val="00CF1B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BCE"/>
  </w:style>
  <w:style w:type="paragraph" w:styleId="Heading2">
    <w:name w:val="heading 2"/>
    <w:basedOn w:val="Normal"/>
    <w:link w:val="Heading2Char"/>
    <w:uiPriority w:val="9"/>
    <w:qFormat/>
    <w:rsid w:val="00A84BBE"/>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84BBE"/>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A84BBE"/>
    <w:rPr>
      <w:color w:val="0000FF"/>
      <w:u w:val="single"/>
    </w:rPr>
  </w:style>
  <w:style w:type="paragraph" w:styleId="NormalWeb">
    <w:name w:val="Normal (Web)"/>
    <w:basedOn w:val="Normal"/>
    <w:uiPriority w:val="99"/>
    <w:semiHidden/>
    <w:unhideWhenUsed/>
    <w:rsid w:val="00A84BB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A84BBE"/>
  </w:style>
  <w:style w:type="paragraph" w:styleId="BalloonText">
    <w:name w:val="Balloon Text"/>
    <w:basedOn w:val="Normal"/>
    <w:link w:val="BalloonTextChar"/>
    <w:uiPriority w:val="99"/>
    <w:semiHidden/>
    <w:unhideWhenUsed/>
    <w:rsid w:val="00A84BB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4BB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883982010">
      <w:bodyDiv w:val="1"/>
      <w:marLeft w:val="0"/>
      <w:marRight w:val="0"/>
      <w:marTop w:val="0"/>
      <w:marBottom w:val="0"/>
      <w:divBdr>
        <w:top w:val="none" w:sz="0" w:space="0" w:color="auto"/>
        <w:left w:val="none" w:sz="0" w:space="0" w:color="auto"/>
        <w:bottom w:val="none" w:sz="0" w:space="0" w:color="auto"/>
        <w:right w:val="none" w:sz="0" w:space="0" w:color="auto"/>
      </w:divBdr>
      <w:divsChild>
        <w:div w:id="172109406">
          <w:marLeft w:val="150"/>
          <w:marRight w:val="0"/>
          <w:marTop w:val="150"/>
          <w:marBottom w:val="15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ophtechnicsunlimited.com/enquiry.html"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92</Words>
  <Characters>525</Characters>
  <Application>Microsoft Office Word</Application>
  <DocSecurity>0</DocSecurity>
  <Lines>4</Lines>
  <Paragraphs>1</Paragraphs>
  <ScaleCrop>false</ScaleCrop>
  <Company/>
  <LinksUpToDate>false</LinksUpToDate>
  <CharactersWithSpaces>616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dc:creator>
  <cp:keywords/>
  <dc:description/>
  <cp:lastModifiedBy>mypc</cp:lastModifiedBy>
  <cp:revision>5</cp:revision>
  <dcterms:created xsi:type="dcterms:W3CDTF">2016-06-08T11:10:00Z</dcterms:created>
  <dcterms:modified xsi:type="dcterms:W3CDTF">2024-02-21T08:28:00Z</dcterms:modified>
</cp:coreProperties>
</file>