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2liskq7l78m" w:id="0"/>
      <w:bookmarkEnd w:id="0"/>
      <w:r w:rsidDel="00000000" w:rsidR="00000000" w:rsidRPr="00000000">
        <w:rPr>
          <w:rtl w:val="0"/>
        </w:rPr>
        <w:t xml:space="preserve">Manachers’ Algorithm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main idea of manacher’s algo is reuse the result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use the left part and don’t need to calc for right part until some bound i.e </w:t>
        <w:br w:type="textWrapping"/>
        <w:t xml:space="preserve">min(p[l+r-1],r-i)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mini ?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left has expanded but that space has not been explored by r then its not legal to take the maximum value. Hence we take the minimum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35" w:tblpY="366.730957031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82b2e" w:val="clear"/>
                <w:rtl w:val="0"/>
              </w:rPr>
              <w:t xml:space="preserve">P[i] = max(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30"/>
                <w:szCs w:val="30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30"/>
                <w:szCs w:val="30"/>
                <w:shd w:fill="282b2e" w:val="clear"/>
                <w:rtl w:val="0"/>
              </w:rPr>
              <w:t xml:space="preserve">,min(p[l+r-i],r-i)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Now after we reused the result we just need to check how much can we expand and that the value of p[i].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13.7119140624999" w:hRule="atLeast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(i&lt; &amp;&amp; i&gt;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&amp;&amp;s[i+p[i]] == s[i-p[i]]){</w:t>
              <w:br w:type="textWrapping"/>
              <w:t xml:space="preserve">     p[i]++;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color w:val="ff0000"/>
          <w:rtl w:val="0"/>
        </w:rPr>
        <w:t xml:space="preserve">IMPORTANT : </w:t>
      </w:r>
      <w:r w:rsidDel="00000000" w:rsidR="00000000" w:rsidRPr="00000000">
        <w:rPr>
          <w:rtl w:val="0"/>
        </w:rPr>
        <w:t xml:space="preserve">If curr r i.e i+p[i] goes beyond the prev r then we need to update both l and r 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(i+p[i]&gt;r){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 r = i+p[i];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 l = i -p[i];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These l and r are the new bounds that we have calculated.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Finding the index and length of a particular index and checking if the [l,r] form a palindrome or not?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1.Finding index of each palindrome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